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280" w:rsidRPr="00DA1280" w:rsidRDefault="008E660E"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12цйя</w:t>
      </w:r>
      <w:r w:rsidR="00DA1280" w:rsidRPr="00DA1280">
        <w:rPr>
          <w:rFonts w:ascii="Times New Roman" w:eastAsia="Times New Roman" w:hAnsi="Times New Roman" w:cs="Times New Roman"/>
          <w:b/>
          <w:sz w:val="24"/>
          <w:szCs w:val="24"/>
        </w:rPr>
        <w:t>Смоленское областное государственное бюджетное профессиональное образовательное учреждение «Гагаринский многопрофильный колледж»</w:t>
      </w:r>
    </w:p>
    <w:p w:rsid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i/>
          <w:sz w:val="24"/>
          <w:szCs w:val="24"/>
        </w:rPr>
      </w:pPr>
      <w:r w:rsidRPr="00DA1280">
        <w:rPr>
          <w:rFonts w:ascii="Times New Roman" w:eastAsia="Times New Roman" w:hAnsi="Times New Roman" w:cs="Times New Roman"/>
          <w:sz w:val="24"/>
          <w:szCs w:val="24"/>
        </w:rPr>
        <w:t>(</w:t>
      </w:r>
      <w:r w:rsidRPr="00DA1280">
        <w:rPr>
          <w:rFonts w:ascii="Times New Roman" w:eastAsia="Times New Roman" w:hAnsi="Times New Roman" w:cs="Times New Roman"/>
          <w:i/>
          <w:sz w:val="24"/>
          <w:szCs w:val="24"/>
        </w:rPr>
        <w:t>СОГБПОУ «Гагаринский многопрофильный колледж»)</w:t>
      </w:r>
    </w:p>
    <w:p w:rsid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i/>
          <w:sz w:val="24"/>
          <w:szCs w:val="24"/>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DA1280" w:rsidRPr="00DA1280"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b/>
          <w:sz w:val="24"/>
          <w:szCs w:val="24"/>
        </w:rPr>
      </w:pPr>
      <w:r w:rsidRPr="00DA1280">
        <w:rPr>
          <w:rFonts w:ascii="Times New Roman" w:eastAsia="Times New Roman" w:hAnsi="Times New Roman" w:cs="Times New Roman"/>
          <w:b/>
          <w:sz w:val="24"/>
          <w:szCs w:val="24"/>
        </w:rPr>
        <w:t>Рассмотрено                                                                          Утверждаю</w:t>
      </w:r>
    </w:p>
    <w:p w:rsidR="00DA1280" w:rsidRPr="005D403C"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rPr>
      </w:pPr>
      <w:r w:rsidRPr="005D403C">
        <w:rPr>
          <w:rFonts w:ascii="Times New Roman" w:eastAsia="Times New Roman" w:hAnsi="Times New Roman" w:cs="Times New Roman"/>
        </w:rPr>
        <w:t>на заседании педагогического совета                                          и.о.директора СОГБПОУ</w:t>
      </w:r>
    </w:p>
    <w:p w:rsidR="00DA1280" w:rsidRPr="005D403C"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rPr>
      </w:pPr>
      <w:r w:rsidRPr="005D403C">
        <w:rPr>
          <w:rFonts w:ascii="Times New Roman" w:eastAsia="Times New Roman" w:hAnsi="Times New Roman" w:cs="Times New Roman"/>
        </w:rPr>
        <w:t>СОГБПОУ «Гагаринский многопрофильный                             «Гагаринский многопрофильный колледж»</w:t>
      </w:r>
    </w:p>
    <w:p w:rsidR="00DA1280" w:rsidRPr="005D403C"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rPr>
      </w:pPr>
      <w:r w:rsidRPr="005D403C">
        <w:rPr>
          <w:rFonts w:ascii="Times New Roman" w:eastAsia="Times New Roman" w:hAnsi="Times New Roman" w:cs="Times New Roman"/>
        </w:rPr>
        <w:t xml:space="preserve">колледж»                                                                                                    ___________________ Березина Т.Н.                       </w:t>
      </w:r>
    </w:p>
    <w:p w:rsidR="00DA1280" w:rsidRPr="005D403C"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rPr>
      </w:pPr>
      <w:r w:rsidRPr="005D403C">
        <w:rPr>
          <w:rFonts w:ascii="Times New Roman" w:eastAsia="Times New Roman" w:hAnsi="Times New Roman" w:cs="Times New Roman"/>
        </w:rPr>
        <w:t xml:space="preserve">Протокол №  </w:t>
      </w:r>
      <w:r w:rsidR="005D403C" w:rsidRPr="005D403C">
        <w:rPr>
          <w:rFonts w:ascii="Times New Roman" w:eastAsia="Times New Roman" w:hAnsi="Times New Roman" w:cs="Times New Roman"/>
        </w:rPr>
        <w:t>5</w:t>
      </w:r>
      <w:r w:rsidRPr="005D403C">
        <w:rPr>
          <w:rFonts w:ascii="Times New Roman" w:eastAsia="Times New Roman" w:hAnsi="Times New Roman" w:cs="Times New Roman"/>
        </w:rPr>
        <w:t xml:space="preserve">  от   </w:t>
      </w:r>
      <w:r w:rsidR="005D403C" w:rsidRPr="005D403C">
        <w:rPr>
          <w:rFonts w:ascii="Times New Roman" w:eastAsia="Times New Roman" w:hAnsi="Times New Roman" w:cs="Times New Roman"/>
        </w:rPr>
        <w:t>17.04.2026г</w:t>
      </w:r>
      <w:r w:rsidRPr="005D403C">
        <w:rPr>
          <w:rFonts w:ascii="Times New Roman" w:eastAsia="Times New Roman" w:hAnsi="Times New Roman" w:cs="Times New Roman"/>
        </w:rPr>
        <w:t xml:space="preserve">                                                                           </w:t>
      </w:r>
      <w:r w:rsidR="005D403C" w:rsidRPr="005D403C">
        <w:rPr>
          <w:rFonts w:ascii="Times New Roman" w:eastAsia="Times New Roman" w:hAnsi="Times New Roman" w:cs="Times New Roman"/>
        </w:rPr>
        <w:t>17</w:t>
      </w:r>
      <w:r w:rsidRPr="005D403C">
        <w:rPr>
          <w:rFonts w:ascii="Times New Roman" w:eastAsia="Times New Roman" w:hAnsi="Times New Roman" w:cs="Times New Roman"/>
        </w:rPr>
        <w:t xml:space="preserve"> апреля 2026 года         </w:t>
      </w:r>
    </w:p>
    <w:p w:rsidR="00DA1280" w:rsidRPr="005D403C"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rPr>
      </w:pPr>
    </w:p>
    <w:p w:rsidR="00DA1280" w:rsidRPr="00DA1280"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p>
    <w:p w:rsidR="00DA1280" w:rsidRPr="00DA1280"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p>
    <w:p w:rsidR="00DA1280" w:rsidRPr="00DA1280"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p>
    <w:p w:rsidR="00DA1280" w:rsidRPr="00DA1280"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p>
    <w:p w:rsidR="00DA1280" w:rsidRPr="00DA1280"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p>
    <w:p w:rsidR="00DA1280"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p>
    <w:p w:rsidR="00DA1280"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p>
    <w:p w:rsidR="00DA1280" w:rsidRPr="00DA1280" w:rsidRDefault="00DA1280" w:rsidP="00F45256">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r w:rsidRPr="00DA1280">
        <w:rPr>
          <w:rFonts w:ascii="Times New Roman" w:eastAsia="Times New Roman" w:hAnsi="Times New Roman" w:cs="Times New Roman"/>
          <w:b/>
          <w:sz w:val="32"/>
          <w:szCs w:val="32"/>
        </w:rPr>
        <w:t>ОТЧЕТ</w:t>
      </w: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r w:rsidRPr="00DA1280">
        <w:rPr>
          <w:rFonts w:ascii="Times New Roman" w:eastAsia="Times New Roman" w:hAnsi="Times New Roman" w:cs="Times New Roman"/>
          <w:b/>
          <w:sz w:val="32"/>
          <w:szCs w:val="32"/>
        </w:rPr>
        <w:t>о результатах самообследования</w:t>
      </w: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r w:rsidRPr="00DA1280">
        <w:rPr>
          <w:rFonts w:ascii="Times New Roman" w:eastAsia="Times New Roman" w:hAnsi="Times New Roman" w:cs="Times New Roman"/>
          <w:b/>
          <w:sz w:val="32"/>
          <w:szCs w:val="32"/>
        </w:rPr>
        <w:t>за 2025 год.</w:t>
      </w: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DA1280" w:rsidRPr="00DA1280" w:rsidRDefault="00DA1280" w:rsidP="00F45256">
      <w:pPr>
        <w:widowControl w:val="0"/>
        <w:autoSpaceDE w:val="0"/>
        <w:autoSpaceDN w:val="0"/>
        <w:adjustRightInd w:val="0"/>
        <w:spacing w:after="0" w:line="240" w:lineRule="auto"/>
        <w:contextualSpacing/>
        <w:jc w:val="center"/>
        <w:rPr>
          <w:rFonts w:ascii="Times New Roman" w:eastAsia="Times New Roman" w:hAnsi="Times New Roman" w:cs="Times New Roman"/>
          <w:b/>
          <w:sz w:val="32"/>
          <w:szCs w:val="32"/>
        </w:rPr>
      </w:pPr>
    </w:p>
    <w:p w:rsidR="00F65551" w:rsidRDefault="00DA1280" w:rsidP="00F45256">
      <w:pPr>
        <w:widowControl w:val="0"/>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DA1280">
        <w:rPr>
          <w:rFonts w:ascii="Times New Roman" w:eastAsia="Times New Roman" w:hAnsi="Times New Roman" w:cs="Times New Roman"/>
          <w:b/>
          <w:sz w:val="24"/>
          <w:szCs w:val="24"/>
        </w:rPr>
        <w:t>Гагарин 2026</w:t>
      </w:r>
    </w:p>
    <w:p w:rsidR="007D1DC4" w:rsidRDefault="007D1DC4"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bCs/>
          <w:sz w:val="28"/>
          <w:szCs w:val="28"/>
        </w:rPr>
      </w:pPr>
    </w:p>
    <w:p w:rsidR="00567753" w:rsidRDefault="00567753"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bCs/>
          <w:sz w:val="28"/>
          <w:szCs w:val="28"/>
        </w:rPr>
      </w:pPr>
    </w:p>
    <w:p w:rsidR="00567753" w:rsidRDefault="00567753"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bCs/>
          <w:sz w:val="28"/>
          <w:szCs w:val="28"/>
        </w:rPr>
      </w:pPr>
    </w:p>
    <w:p w:rsidR="00DE10C3" w:rsidRPr="007D1DC4" w:rsidRDefault="00DE10C3"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bCs/>
          <w:sz w:val="28"/>
          <w:szCs w:val="28"/>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9"/>
        <w:gridCol w:w="651"/>
      </w:tblGrid>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rPr>
                <w:rFonts w:ascii="Times New Roman" w:eastAsia="Calibri" w:hAnsi="Times New Roman" w:cs="Times New Roman"/>
                <w:b/>
                <w:bCs/>
                <w:sz w:val="28"/>
                <w:szCs w:val="28"/>
              </w:rPr>
            </w:pPr>
            <w:r w:rsidRPr="004F55E6">
              <w:rPr>
                <w:rFonts w:ascii="Times New Roman" w:eastAsia="Calibri" w:hAnsi="Times New Roman" w:cs="Times New Roman"/>
                <w:b/>
                <w:bCs/>
                <w:sz w:val="28"/>
                <w:szCs w:val="28"/>
              </w:rPr>
              <w:t>Введение</w:t>
            </w:r>
            <w:r w:rsidR="004F55E6" w:rsidRPr="004F55E6">
              <w:rPr>
                <w:rFonts w:ascii="Times New Roman" w:eastAsia="Calibri" w:hAnsi="Times New Roman" w:cs="Times New Roman"/>
                <w:b/>
                <w:bCs/>
                <w:sz w:val="28"/>
                <w:szCs w:val="28"/>
              </w:rPr>
              <w:t xml:space="preserve"> </w:t>
            </w:r>
            <w:r w:rsidR="004F55E6" w:rsidRPr="004F55E6">
              <w:rPr>
                <w:rFonts w:ascii="Times New Roman" w:eastAsia="Calibri" w:hAnsi="Times New Roman" w:cs="Times New Roman"/>
                <w:bCs/>
                <w:sz w:val="28"/>
                <w:szCs w:val="28"/>
              </w:rPr>
              <w:t>…………………………………………………………………....</w:t>
            </w:r>
            <w:r w:rsidRPr="004F55E6">
              <w:rPr>
                <w:rFonts w:ascii="Times New Roman" w:eastAsia="Calibri" w:hAnsi="Times New Roman" w:cs="Times New Roman"/>
                <w:bCs/>
                <w:sz w:val="28"/>
                <w:szCs w:val="28"/>
              </w:rPr>
              <w:t xml:space="preserve"> </w:t>
            </w:r>
          </w:p>
          <w:p w:rsidR="007D1DC4" w:rsidRPr="004F55E6" w:rsidRDefault="007D1DC4"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p>
        </w:tc>
        <w:tc>
          <w:tcPr>
            <w:tcW w:w="651" w:type="dxa"/>
          </w:tcPr>
          <w:p w:rsidR="007D1DC4" w:rsidRPr="004F55E6" w:rsidRDefault="004F55E6"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3</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
                <w:bCs/>
                <w:sz w:val="28"/>
                <w:szCs w:val="28"/>
              </w:rPr>
            </w:pPr>
            <w:r w:rsidRPr="004F55E6">
              <w:rPr>
                <w:rFonts w:ascii="Times New Roman" w:eastAsia="Calibri" w:hAnsi="Times New Roman" w:cs="Times New Roman"/>
                <w:b/>
                <w:bCs/>
                <w:sz w:val="28"/>
                <w:szCs w:val="28"/>
              </w:rPr>
              <w:t>Раздел 1. Общие сведения о колледже</w:t>
            </w:r>
            <w:r w:rsidR="004F55E6" w:rsidRPr="004F55E6">
              <w:rPr>
                <w:rFonts w:ascii="Times New Roman" w:eastAsia="Calibri" w:hAnsi="Times New Roman" w:cs="Times New Roman"/>
                <w:b/>
                <w:bCs/>
                <w:sz w:val="28"/>
                <w:szCs w:val="28"/>
              </w:rPr>
              <w:t xml:space="preserve"> </w:t>
            </w:r>
            <w:r w:rsidR="004F55E6" w:rsidRPr="004F55E6">
              <w:rPr>
                <w:rFonts w:ascii="Times New Roman" w:eastAsia="Calibri" w:hAnsi="Times New Roman" w:cs="Times New Roman"/>
                <w:bCs/>
                <w:sz w:val="28"/>
                <w:szCs w:val="28"/>
              </w:rPr>
              <w:t>………………………………..</w:t>
            </w:r>
          </w:p>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p>
        </w:tc>
        <w:tc>
          <w:tcPr>
            <w:tcW w:w="651" w:type="dxa"/>
          </w:tcPr>
          <w:p w:rsidR="007D1DC4" w:rsidRPr="004F55E6" w:rsidRDefault="004F55E6" w:rsidP="00F45256">
            <w:pPr>
              <w:tabs>
                <w:tab w:val="left" w:pos="993"/>
                <w:tab w:val="left" w:pos="7938"/>
              </w:tabs>
              <w:autoSpaceDE w:val="0"/>
              <w:autoSpaceDN w:val="0"/>
              <w:adjustRightInd w:val="0"/>
              <w:contextualSpacing/>
              <w:rPr>
                <w:rFonts w:ascii="Times New Roman" w:eastAsia="Calibri" w:hAnsi="Times New Roman" w:cs="Times New Roman"/>
                <w:b/>
                <w:bCs/>
                <w:sz w:val="28"/>
                <w:szCs w:val="28"/>
              </w:rPr>
            </w:pPr>
            <w:r w:rsidRPr="004F55E6">
              <w:rPr>
                <w:rFonts w:ascii="Times New Roman" w:eastAsia="Calibri" w:hAnsi="Times New Roman" w:cs="Times New Roman"/>
                <w:b/>
                <w:bCs/>
                <w:sz w:val="28"/>
                <w:szCs w:val="28"/>
              </w:rPr>
              <w:t>5</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Раздел 2. Структура и система управления колледжем</w:t>
            </w:r>
            <w:r w:rsidR="004F55E6" w:rsidRPr="004F55E6">
              <w:rPr>
                <w:rFonts w:ascii="Times New Roman" w:eastAsia="Calibri" w:hAnsi="Times New Roman" w:cs="Times New Roman"/>
                <w:bCs/>
                <w:sz w:val="28"/>
                <w:szCs w:val="28"/>
              </w:rPr>
              <w:t>……………</w:t>
            </w:r>
          </w:p>
        </w:tc>
        <w:tc>
          <w:tcPr>
            <w:tcW w:w="651" w:type="dxa"/>
          </w:tcPr>
          <w:p w:rsidR="007D1DC4" w:rsidRPr="004F55E6" w:rsidRDefault="004F55E6"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Pr>
                <w:rFonts w:ascii="Times New Roman" w:eastAsia="Calibri" w:hAnsi="Times New Roman" w:cs="Times New Roman"/>
                <w:bCs/>
                <w:sz w:val="28"/>
                <w:szCs w:val="28"/>
              </w:rPr>
              <w:t>8</w:t>
            </w:r>
          </w:p>
          <w:p w:rsidR="007D1DC4" w:rsidRPr="004F55E6" w:rsidRDefault="007D1DC4"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Раздел 3. Структура и содержание подготовки специалистов</w:t>
            </w:r>
            <w:r w:rsidR="004F55E6">
              <w:rPr>
                <w:rFonts w:ascii="Times New Roman" w:eastAsia="Calibri" w:hAnsi="Times New Roman" w:cs="Times New Roman"/>
                <w:b/>
                <w:bCs/>
                <w:sz w:val="28"/>
                <w:szCs w:val="28"/>
              </w:rPr>
              <w:t xml:space="preserve"> </w:t>
            </w:r>
            <w:r w:rsidR="004F55E6" w:rsidRPr="004F55E6">
              <w:rPr>
                <w:rFonts w:ascii="Times New Roman" w:eastAsia="Calibri" w:hAnsi="Times New Roman" w:cs="Times New Roman"/>
                <w:bCs/>
                <w:sz w:val="28"/>
                <w:szCs w:val="28"/>
              </w:rPr>
              <w:t>……</w:t>
            </w:r>
          </w:p>
        </w:tc>
        <w:tc>
          <w:tcPr>
            <w:tcW w:w="651" w:type="dxa"/>
          </w:tcPr>
          <w:p w:rsidR="007D1DC4" w:rsidRPr="004F55E6" w:rsidRDefault="004F55E6"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13</w:t>
            </w:r>
          </w:p>
        </w:tc>
      </w:tr>
      <w:tr w:rsidR="007D1DC4" w:rsidRPr="007D1DC4" w:rsidTr="00563743">
        <w:trPr>
          <w:jc w:val="center"/>
        </w:trPr>
        <w:tc>
          <w:tcPr>
            <w:tcW w:w="8919" w:type="dxa"/>
            <w:shd w:val="clear" w:color="auto" w:fill="auto"/>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3.1. Структура подготовки специалистов</w:t>
            </w:r>
            <w:r w:rsidR="004F55E6">
              <w:rPr>
                <w:rFonts w:ascii="Times New Roman" w:eastAsia="Calibri" w:hAnsi="Times New Roman" w:cs="Times New Roman"/>
                <w:bCs/>
                <w:sz w:val="28"/>
                <w:szCs w:val="28"/>
              </w:rPr>
              <w:t xml:space="preserve"> ……………………………….</w:t>
            </w:r>
          </w:p>
        </w:tc>
        <w:tc>
          <w:tcPr>
            <w:tcW w:w="651" w:type="dxa"/>
          </w:tcPr>
          <w:p w:rsidR="007D1DC4" w:rsidRPr="004F55E6" w:rsidRDefault="004F55E6"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Pr>
                <w:rFonts w:ascii="Times New Roman" w:eastAsia="Calibri" w:hAnsi="Times New Roman" w:cs="Times New Roman"/>
                <w:bCs/>
                <w:sz w:val="28"/>
                <w:szCs w:val="28"/>
              </w:rPr>
              <w:t>13</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3.2. Выполнение контрольных цифр приема</w:t>
            </w:r>
            <w:r w:rsidR="004F55E6">
              <w:rPr>
                <w:rFonts w:ascii="Times New Roman" w:eastAsia="Calibri" w:hAnsi="Times New Roman" w:cs="Times New Roman"/>
                <w:bCs/>
                <w:sz w:val="28"/>
                <w:szCs w:val="28"/>
              </w:rPr>
              <w:t xml:space="preserve"> ……………………………</w:t>
            </w:r>
          </w:p>
        </w:tc>
        <w:tc>
          <w:tcPr>
            <w:tcW w:w="651" w:type="dxa"/>
          </w:tcPr>
          <w:p w:rsidR="007D1DC4" w:rsidRPr="004F55E6" w:rsidRDefault="004F55E6"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Pr>
                <w:rFonts w:ascii="Times New Roman" w:eastAsia="Calibri" w:hAnsi="Times New Roman" w:cs="Times New Roman"/>
                <w:bCs/>
                <w:sz w:val="28"/>
                <w:szCs w:val="28"/>
              </w:rPr>
              <w:t>14</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3.3. Контингент обучающихся</w:t>
            </w:r>
            <w:r w:rsidR="004F55E6">
              <w:rPr>
                <w:rFonts w:ascii="Times New Roman" w:eastAsia="Calibri" w:hAnsi="Times New Roman" w:cs="Times New Roman"/>
                <w:bCs/>
                <w:sz w:val="28"/>
                <w:szCs w:val="28"/>
              </w:rPr>
              <w:t xml:space="preserve"> ……………………………………………</w:t>
            </w:r>
          </w:p>
        </w:tc>
        <w:tc>
          <w:tcPr>
            <w:tcW w:w="651" w:type="dxa"/>
          </w:tcPr>
          <w:p w:rsidR="007D1DC4" w:rsidRPr="004F55E6" w:rsidRDefault="004F55E6"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Pr>
                <w:rFonts w:ascii="Times New Roman" w:eastAsia="Calibri" w:hAnsi="Times New Roman" w:cs="Times New Roman"/>
                <w:bCs/>
                <w:sz w:val="28"/>
                <w:szCs w:val="28"/>
              </w:rPr>
              <w:t>17</w:t>
            </w:r>
          </w:p>
        </w:tc>
      </w:tr>
      <w:tr w:rsidR="007D1DC4" w:rsidRPr="007D1DC4" w:rsidTr="00563743">
        <w:trPr>
          <w:jc w:val="center"/>
        </w:trPr>
        <w:tc>
          <w:tcPr>
            <w:tcW w:w="8919" w:type="dxa"/>
            <w:shd w:val="clear" w:color="auto" w:fill="auto"/>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3.4. Содержание подготовки </w:t>
            </w:r>
            <w:r w:rsidR="004F55E6">
              <w:rPr>
                <w:rFonts w:ascii="Times New Roman" w:eastAsia="Calibri" w:hAnsi="Times New Roman" w:cs="Times New Roman"/>
                <w:bCs/>
                <w:sz w:val="28"/>
                <w:szCs w:val="28"/>
              </w:rPr>
              <w:t>………………………………………………</w:t>
            </w:r>
          </w:p>
        </w:tc>
        <w:tc>
          <w:tcPr>
            <w:tcW w:w="651" w:type="dxa"/>
          </w:tcPr>
          <w:p w:rsidR="007D1DC4" w:rsidRPr="004F55E6" w:rsidRDefault="004F55E6"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Pr>
                <w:rFonts w:ascii="Times New Roman" w:eastAsia="Calibri" w:hAnsi="Times New Roman" w:cs="Times New Roman"/>
                <w:bCs/>
                <w:sz w:val="28"/>
                <w:szCs w:val="28"/>
              </w:rPr>
              <w:t>22</w:t>
            </w:r>
          </w:p>
        </w:tc>
      </w:tr>
      <w:tr w:rsidR="007D1DC4" w:rsidRPr="007D1DC4" w:rsidTr="00563743">
        <w:trPr>
          <w:jc w:val="center"/>
        </w:trPr>
        <w:tc>
          <w:tcPr>
            <w:tcW w:w="8919" w:type="dxa"/>
            <w:shd w:val="clear" w:color="auto" w:fill="auto"/>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3.5. Организация образовательного процесса </w:t>
            </w:r>
            <w:r w:rsidR="004F55E6">
              <w:rPr>
                <w:rFonts w:ascii="Times New Roman" w:eastAsia="Calibri" w:hAnsi="Times New Roman" w:cs="Times New Roman"/>
                <w:bCs/>
                <w:sz w:val="28"/>
                <w:szCs w:val="28"/>
              </w:rPr>
              <w:t>…………………………..</w:t>
            </w:r>
          </w:p>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p>
        </w:tc>
        <w:tc>
          <w:tcPr>
            <w:tcW w:w="651" w:type="dxa"/>
          </w:tcPr>
          <w:p w:rsidR="007D1DC4" w:rsidRPr="004F55E6" w:rsidRDefault="004F55E6"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Pr>
                <w:rFonts w:ascii="Times New Roman" w:eastAsia="Calibri" w:hAnsi="Times New Roman" w:cs="Times New Roman"/>
                <w:bCs/>
                <w:sz w:val="28"/>
                <w:szCs w:val="28"/>
              </w:rPr>
              <w:t>29</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 xml:space="preserve">Раздел 4. Качество подготовки специалистов </w:t>
            </w:r>
            <w:r w:rsidR="004F55E6" w:rsidRPr="004F55E6">
              <w:rPr>
                <w:rFonts w:ascii="Times New Roman" w:eastAsia="Calibri" w:hAnsi="Times New Roman" w:cs="Times New Roman"/>
                <w:bCs/>
                <w:sz w:val="28"/>
                <w:szCs w:val="28"/>
              </w:rPr>
              <w:t>……………………….</w:t>
            </w:r>
          </w:p>
        </w:tc>
        <w:tc>
          <w:tcPr>
            <w:tcW w:w="651" w:type="dxa"/>
          </w:tcPr>
          <w:p w:rsidR="007D1DC4" w:rsidRPr="004F55E6" w:rsidRDefault="00563743"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Pr>
                <w:rFonts w:ascii="Times New Roman" w:eastAsia="Calibri" w:hAnsi="Times New Roman" w:cs="Times New Roman"/>
                <w:bCs/>
                <w:sz w:val="28"/>
                <w:szCs w:val="28"/>
              </w:rPr>
              <w:t>32</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4.1. Качество знаний </w:t>
            </w:r>
            <w:r w:rsidR="004F55E6">
              <w:rPr>
                <w:rFonts w:ascii="Times New Roman" w:eastAsia="Calibri" w:hAnsi="Times New Roman" w:cs="Times New Roman"/>
                <w:bCs/>
                <w:sz w:val="28"/>
                <w:szCs w:val="28"/>
              </w:rPr>
              <w:t>……………………………………………………….</w:t>
            </w:r>
          </w:p>
        </w:tc>
        <w:tc>
          <w:tcPr>
            <w:tcW w:w="651" w:type="dxa"/>
          </w:tcPr>
          <w:p w:rsidR="007D1DC4" w:rsidRPr="004F55E6" w:rsidRDefault="00563743"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Pr>
                <w:rFonts w:ascii="Times New Roman" w:eastAsia="Calibri" w:hAnsi="Times New Roman" w:cs="Times New Roman"/>
                <w:bCs/>
                <w:sz w:val="28"/>
                <w:szCs w:val="28"/>
              </w:rPr>
              <w:t>32</w:t>
            </w:r>
          </w:p>
        </w:tc>
      </w:tr>
      <w:tr w:rsidR="00C10301" w:rsidRPr="007D1DC4" w:rsidTr="00563743">
        <w:trPr>
          <w:jc w:val="center"/>
        </w:trPr>
        <w:tc>
          <w:tcPr>
            <w:tcW w:w="8919" w:type="dxa"/>
          </w:tcPr>
          <w:p w:rsidR="00C10301" w:rsidRPr="004F55E6" w:rsidRDefault="00C10301"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    4.1.1. Результаты промежуточной аттестации</w:t>
            </w:r>
            <w:r w:rsidR="004F55E6">
              <w:rPr>
                <w:rFonts w:ascii="Times New Roman" w:eastAsia="Calibri" w:hAnsi="Times New Roman" w:cs="Times New Roman"/>
                <w:bCs/>
                <w:sz w:val="28"/>
                <w:szCs w:val="28"/>
              </w:rPr>
              <w:t xml:space="preserve"> ………………………..</w:t>
            </w:r>
          </w:p>
        </w:tc>
        <w:tc>
          <w:tcPr>
            <w:tcW w:w="651" w:type="dxa"/>
          </w:tcPr>
          <w:p w:rsidR="00C10301" w:rsidRPr="004F55E6" w:rsidRDefault="00563743"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Pr>
                <w:rFonts w:ascii="Times New Roman" w:eastAsia="Calibri" w:hAnsi="Times New Roman" w:cs="Times New Roman"/>
                <w:bCs/>
                <w:sz w:val="28"/>
                <w:szCs w:val="28"/>
              </w:rPr>
              <w:t>32</w:t>
            </w:r>
          </w:p>
        </w:tc>
      </w:tr>
      <w:tr w:rsidR="00C10301" w:rsidRPr="007D1DC4" w:rsidTr="00563743">
        <w:trPr>
          <w:jc w:val="center"/>
        </w:trPr>
        <w:tc>
          <w:tcPr>
            <w:tcW w:w="8919" w:type="dxa"/>
          </w:tcPr>
          <w:p w:rsidR="00C10301" w:rsidRPr="004F55E6" w:rsidRDefault="00C10301"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    4.1.2. Результаты государственной итоговой аттестации</w:t>
            </w:r>
            <w:r w:rsidR="004F55E6">
              <w:rPr>
                <w:rFonts w:ascii="Times New Roman" w:eastAsia="Calibri" w:hAnsi="Times New Roman" w:cs="Times New Roman"/>
                <w:bCs/>
                <w:sz w:val="28"/>
                <w:szCs w:val="28"/>
              </w:rPr>
              <w:t xml:space="preserve"> ……………</w:t>
            </w:r>
          </w:p>
        </w:tc>
        <w:tc>
          <w:tcPr>
            <w:tcW w:w="651" w:type="dxa"/>
          </w:tcPr>
          <w:p w:rsidR="00C10301" w:rsidRPr="004F55E6" w:rsidRDefault="00563743" w:rsidP="00F45256">
            <w:pPr>
              <w:tabs>
                <w:tab w:val="left" w:pos="993"/>
                <w:tab w:val="left" w:pos="7938"/>
              </w:tabs>
              <w:autoSpaceDE w:val="0"/>
              <w:autoSpaceDN w:val="0"/>
              <w:adjustRightInd w:val="0"/>
              <w:contextualSpacing/>
              <w:rPr>
                <w:rFonts w:ascii="Times New Roman" w:eastAsia="Calibri" w:hAnsi="Times New Roman" w:cs="Times New Roman"/>
                <w:bCs/>
                <w:sz w:val="28"/>
                <w:szCs w:val="28"/>
              </w:rPr>
            </w:pPr>
            <w:r>
              <w:rPr>
                <w:rFonts w:ascii="Times New Roman" w:eastAsia="Calibri" w:hAnsi="Times New Roman" w:cs="Times New Roman"/>
                <w:bCs/>
                <w:sz w:val="28"/>
                <w:szCs w:val="28"/>
              </w:rPr>
              <w:t>46</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4.2. Организация и качество практической подготовки </w:t>
            </w:r>
            <w:r w:rsidR="004F55E6">
              <w:rPr>
                <w:rFonts w:ascii="Times New Roman" w:eastAsia="Calibri" w:hAnsi="Times New Roman" w:cs="Times New Roman"/>
                <w:bCs/>
                <w:sz w:val="28"/>
                <w:szCs w:val="28"/>
              </w:rPr>
              <w:t>…………………</w:t>
            </w:r>
          </w:p>
        </w:tc>
        <w:tc>
          <w:tcPr>
            <w:tcW w:w="651" w:type="dxa"/>
          </w:tcPr>
          <w:p w:rsidR="007D1DC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54</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4.3. Организация учебно-исследовательской деятельности обучающихся</w:t>
            </w:r>
          </w:p>
        </w:tc>
        <w:tc>
          <w:tcPr>
            <w:tcW w:w="651" w:type="dxa"/>
          </w:tcPr>
          <w:p w:rsidR="007D1DC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56</w:t>
            </w:r>
          </w:p>
        </w:tc>
      </w:tr>
      <w:tr w:rsidR="007D1DC4" w:rsidRPr="007D1DC4" w:rsidTr="00563743">
        <w:trPr>
          <w:jc w:val="center"/>
        </w:trPr>
        <w:tc>
          <w:tcPr>
            <w:tcW w:w="8919" w:type="dxa"/>
          </w:tcPr>
          <w:p w:rsidR="007D1DC4" w:rsidRPr="004F55E6" w:rsidRDefault="00C10301"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4.4</w:t>
            </w:r>
            <w:r w:rsidR="00E750A4" w:rsidRPr="004F55E6">
              <w:rPr>
                <w:rFonts w:ascii="Times New Roman" w:eastAsia="Calibri" w:hAnsi="Times New Roman" w:cs="Times New Roman"/>
                <w:bCs/>
                <w:sz w:val="28"/>
                <w:szCs w:val="28"/>
              </w:rPr>
              <w:t xml:space="preserve">. Востребованность выпускников </w:t>
            </w:r>
            <w:r w:rsidR="004F55E6">
              <w:rPr>
                <w:rFonts w:ascii="Times New Roman" w:eastAsia="Calibri" w:hAnsi="Times New Roman" w:cs="Times New Roman"/>
                <w:bCs/>
                <w:sz w:val="28"/>
                <w:szCs w:val="28"/>
              </w:rPr>
              <w:t>………………………………………</w:t>
            </w:r>
          </w:p>
        </w:tc>
        <w:tc>
          <w:tcPr>
            <w:tcW w:w="651" w:type="dxa"/>
          </w:tcPr>
          <w:p w:rsidR="007D1DC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58</w:t>
            </w:r>
          </w:p>
        </w:tc>
      </w:tr>
      <w:tr w:rsidR="00E750A4" w:rsidRPr="007D1DC4" w:rsidTr="00563743">
        <w:trPr>
          <w:jc w:val="center"/>
        </w:trPr>
        <w:tc>
          <w:tcPr>
            <w:tcW w:w="8919" w:type="dxa"/>
          </w:tcPr>
          <w:p w:rsidR="00E750A4" w:rsidRPr="004F55E6" w:rsidRDefault="00E750A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4.5. </w:t>
            </w:r>
            <w:r w:rsidR="0043214B" w:rsidRPr="0043214B">
              <w:rPr>
                <w:rFonts w:ascii="Times New Roman" w:eastAsia="Calibri" w:hAnsi="Times New Roman" w:cs="Times New Roman"/>
                <w:bCs/>
                <w:sz w:val="28"/>
                <w:szCs w:val="28"/>
              </w:rPr>
              <w:t>Информация о результатах опросов работодател</w:t>
            </w:r>
            <w:r w:rsidR="0043214B">
              <w:rPr>
                <w:rFonts w:ascii="Times New Roman" w:eastAsia="Calibri" w:hAnsi="Times New Roman" w:cs="Times New Roman"/>
                <w:bCs/>
                <w:sz w:val="28"/>
                <w:szCs w:val="28"/>
              </w:rPr>
              <w:t xml:space="preserve">ей,  </w:t>
            </w:r>
            <w:r w:rsidR="0043214B" w:rsidRPr="0043214B">
              <w:rPr>
                <w:rFonts w:ascii="Times New Roman" w:eastAsia="Calibri" w:hAnsi="Times New Roman" w:cs="Times New Roman"/>
                <w:bCs/>
                <w:sz w:val="28"/>
                <w:szCs w:val="28"/>
              </w:rPr>
              <w:t xml:space="preserve"> физических лиц</w:t>
            </w:r>
            <w:r w:rsidR="0043214B">
              <w:rPr>
                <w:rFonts w:ascii="Times New Roman" w:eastAsia="Calibri" w:hAnsi="Times New Roman" w:cs="Times New Roman"/>
                <w:bCs/>
                <w:sz w:val="28"/>
                <w:szCs w:val="28"/>
              </w:rPr>
              <w:t xml:space="preserve"> об удовлетворенности качеством </w:t>
            </w:r>
            <w:r w:rsidR="0043214B" w:rsidRPr="0043214B">
              <w:rPr>
                <w:rFonts w:ascii="Times New Roman" w:eastAsia="Calibri" w:hAnsi="Times New Roman" w:cs="Times New Roman"/>
                <w:bCs/>
                <w:sz w:val="28"/>
                <w:szCs w:val="28"/>
              </w:rPr>
              <w:t>образовательной деятельности в рамках реали</w:t>
            </w:r>
            <w:r w:rsidR="0043214B">
              <w:rPr>
                <w:rFonts w:ascii="Times New Roman" w:eastAsia="Calibri" w:hAnsi="Times New Roman" w:cs="Times New Roman"/>
                <w:bCs/>
                <w:sz w:val="28"/>
                <w:szCs w:val="28"/>
              </w:rPr>
              <w:t xml:space="preserve">зации образовательных программ </w:t>
            </w:r>
            <w:r w:rsidR="0043214B" w:rsidRPr="0043214B">
              <w:rPr>
                <w:rFonts w:ascii="Times New Roman" w:eastAsia="Calibri" w:hAnsi="Times New Roman" w:cs="Times New Roman"/>
                <w:bCs/>
                <w:sz w:val="28"/>
                <w:szCs w:val="28"/>
              </w:rPr>
              <w:t>среднег</w:t>
            </w:r>
            <w:r w:rsidR="0043214B">
              <w:rPr>
                <w:rFonts w:ascii="Times New Roman" w:eastAsia="Calibri" w:hAnsi="Times New Roman" w:cs="Times New Roman"/>
                <w:bCs/>
                <w:sz w:val="28"/>
                <w:szCs w:val="28"/>
              </w:rPr>
              <w:t>о профессионального образования…………………………………………</w:t>
            </w:r>
          </w:p>
          <w:p w:rsidR="00E750A4" w:rsidRPr="004F55E6" w:rsidRDefault="00E750A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p>
        </w:tc>
        <w:tc>
          <w:tcPr>
            <w:tcW w:w="651" w:type="dxa"/>
          </w:tcPr>
          <w:p w:rsidR="00E750A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59</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Раздел 5. Условия реализации образовательных программ</w:t>
            </w:r>
            <w:r w:rsidR="004F55E6">
              <w:rPr>
                <w:rFonts w:ascii="Times New Roman" w:eastAsia="Calibri" w:hAnsi="Times New Roman" w:cs="Times New Roman"/>
                <w:b/>
                <w:bCs/>
                <w:sz w:val="28"/>
                <w:szCs w:val="28"/>
              </w:rPr>
              <w:t xml:space="preserve"> </w:t>
            </w:r>
            <w:r w:rsidR="004F55E6" w:rsidRPr="004F55E6">
              <w:rPr>
                <w:rFonts w:ascii="Times New Roman" w:eastAsia="Calibri" w:hAnsi="Times New Roman" w:cs="Times New Roman"/>
                <w:bCs/>
                <w:sz w:val="28"/>
                <w:szCs w:val="28"/>
              </w:rPr>
              <w:t>……….</w:t>
            </w:r>
          </w:p>
        </w:tc>
        <w:tc>
          <w:tcPr>
            <w:tcW w:w="651" w:type="dxa"/>
          </w:tcPr>
          <w:p w:rsidR="007D1DC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67</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5.1. Кадровое обеспечение </w:t>
            </w:r>
            <w:r w:rsidR="004F55E6">
              <w:rPr>
                <w:rFonts w:ascii="Times New Roman" w:eastAsia="Calibri" w:hAnsi="Times New Roman" w:cs="Times New Roman"/>
                <w:bCs/>
                <w:sz w:val="28"/>
                <w:szCs w:val="28"/>
              </w:rPr>
              <w:t>………………………………………………..</w:t>
            </w:r>
          </w:p>
        </w:tc>
        <w:tc>
          <w:tcPr>
            <w:tcW w:w="651" w:type="dxa"/>
          </w:tcPr>
          <w:p w:rsidR="007D1DC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67</w:t>
            </w:r>
          </w:p>
        </w:tc>
      </w:tr>
      <w:tr w:rsidR="007D1DC4" w:rsidRPr="007D1DC4" w:rsidTr="00563743">
        <w:trPr>
          <w:jc w:val="center"/>
        </w:trPr>
        <w:tc>
          <w:tcPr>
            <w:tcW w:w="8919" w:type="dxa"/>
          </w:tcPr>
          <w:p w:rsidR="007D1DC4" w:rsidRPr="004F55E6" w:rsidRDefault="00DD6B6D"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5.2. Библиотечно-</w:t>
            </w:r>
            <w:r w:rsidR="007D1DC4" w:rsidRPr="004F55E6">
              <w:rPr>
                <w:rFonts w:ascii="Times New Roman" w:eastAsia="Calibri" w:hAnsi="Times New Roman" w:cs="Times New Roman"/>
                <w:bCs/>
                <w:sz w:val="28"/>
                <w:szCs w:val="28"/>
              </w:rPr>
              <w:t>информационное и учебно-методическое обеспечение</w:t>
            </w:r>
            <w:r>
              <w:rPr>
                <w:rFonts w:ascii="Times New Roman" w:eastAsia="Calibri" w:hAnsi="Times New Roman" w:cs="Times New Roman"/>
                <w:bCs/>
                <w:sz w:val="28"/>
                <w:szCs w:val="28"/>
              </w:rPr>
              <w:t xml:space="preserve"> </w:t>
            </w:r>
          </w:p>
        </w:tc>
        <w:tc>
          <w:tcPr>
            <w:tcW w:w="651" w:type="dxa"/>
          </w:tcPr>
          <w:p w:rsidR="007D1DC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70</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5.3. Воспитательная работа и социальная поддержка обучающихся</w:t>
            </w:r>
            <w:r w:rsidR="004F55E6">
              <w:rPr>
                <w:rFonts w:ascii="Times New Roman" w:eastAsia="Calibri" w:hAnsi="Times New Roman" w:cs="Times New Roman"/>
                <w:bCs/>
                <w:sz w:val="28"/>
                <w:szCs w:val="28"/>
              </w:rPr>
              <w:t xml:space="preserve"> ….</w:t>
            </w:r>
          </w:p>
        </w:tc>
        <w:tc>
          <w:tcPr>
            <w:tcW w:w="651" w:type="dxa"/>
          </w:tcPr>
          <w:p w:rsidR="007D1DC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73</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Cs/>
                <w:sz w:val="28"/>
                <w:szCs w:val="28"/>
              </w:rPr>
              <w:t xml:space="preserve">5.4. Внутренняя система оценки качества образования </w:t>
            </w:r>
            <w:r w:rsidR="004F55E6">
              <w:rPr>
                <w:rFonts w:ascii="Times New Roman" w:eastAsia="Calibri" w:hAnsi="Times New Roman" w:cs="Times New Roman"/>
                <w:bCs/>
                <w:sz w:val="28"/>
                <w:szCs w:val="28"/>
              </w:rPr>
              <w:t>…………………</w:t>
            </w:r>
          </w:p>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p>
        </w:tc>
        <w:tc>
          <w:tcPr>
            <w:tcW w:w="651" w:type="dxa"/>
          </w:tcPr>
          <w:p w:rsidR="007D1DC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79</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 xml:space="preserve">Раздел 6. Показатели деятельности СОГБПОУ «Гагаринский многопрофильный колледж» </w:t>
            </w:r>
            <w:r w:rsidR="004F55E6" w:rsidRPr="004F55E6">
              <w:rPr>
                <w:rFonts w:ascii="Times New Roman" w:eastAsia="Calibri" w:hAnsi="Times New Roman" w:cs="Times New Roman"/>
                <w:bCs/>
                <w:sz w:val="28"/>
                <w:szCs w:val="28"/>
              </w:rPr>
              <w:t>…………………………………………..</w:t>
            </w:r>
          </w:p>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p>
        </w:tc>
        <w:tc>
          <w:tcPr>
            <w:tcW w:w="651" w:type="dxa"/>
          </w:tcPr>
          <w:p w:rsidR="007D1DC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81</w:t>
            </w:r>
          </w:p>
        </w:tc>
      </w:tr>
      <w:tr w:rsidR="007D1DC4" w:rsidRPr="007D1DC4" w:rsidTr="00563743">
        <w:trPr>
          <w:jc w:val="center"/>
        </w:trPr>
        <w:tc>
          <w:tcPr>
            <w:tcW w:w="8919" w:type="dxa"/>
          </w:tcPr>
          <w:p w:rsidR="007D1DC4" w:rsidRPr="004F55E6" w:rsidRDefault="007D1DC4" w:rsidP="00F45256">
            <w:pPr>
              <w:tabs>
                <w:tab w:val="left" w:pos="993"/>
                <w:tab w:val="left" w:pos="7938"/>
              </w:tabs>
              <w:autoSpaceDE w:val="0"/>
              <w:autoSpaceDN w:val="0"/>
              <w:adjustRightInd w:val="0"/>
              <w:contextualSpacing/>
              <w:jc w:val="both"/>
              <w:rPr>
                <w:rFonts w:ascii="Times New Roman" w:eastAsia="Calibri" w:hAnsi="Times New Roman" w:cs="Times New Roman"/>
                <w:bCs/>
                <w:sz w:val="28"/>
                <w:szCs w:val="28"/>
              </w:rPr>
            </w:pPr>
            <w:r w:rsidRPr="004F55E6">
              <w:rPr>
                <w:rFonts w:ascii="Times New Roman" w:eastAsia="Calibri" w:hAnsi="Times New Roman" w:cs="Times New Roman"/>
                <w:b/>
                <w:bCs/>
                <w:sz w:val="28"/>
                <w:szCs w:val="28"/>
              </w:rPr>
              <w:t>Заключение</w:t>
            </w:r>
            <w:r w:rsidRPr="004F55E6">
              <w:rPr>
                <w:rFonts w:ascii="Times New Roman" w:eastAsia="Calibri" w:hAnsi="Times New Roman" w:cs="Times New Roman"/>
                <w:bCs/>
                <w:sz w:val="28"/>
                <w:szCs w:val="28"/>
              </w:rPr>
              <w:t xml:space="preserve"> </w:t>
            </w:r>
            <w:r w:rsidR="004F55E6">
              <w:rPr>
                <w:rFonts w:ascii="Times New Roman" w:eastAsia="Calibri" w:hAnsi="Times New Roman" w:cs="Times New Roman"/>
                <w:bCs/>
                <w:sz w:val="28"/>
                <w:szCs w:val="28"/>
              </w:rPr>
              <w:t>……………………………………………………………….</w:t>
            </w:r>
          </w:p>
        </w:tc>
        <w:tc>
          <w:tcPr>
            <w:tcW w:w="651" w:type="dxa"/>
          </w:tcPr>
          <w:p w:rsidR="007D1DC4" w:rsidRPr="004F55E6" w:rsidRDefault="00563743" w:rsidP="00F45256">
            <w:pPr>
              <w:tabs>
                <w:tab w:val="left" w:pos="993"/>
                <w:tab w:val="left" w:pos="7938"/>
              </w:tabs>
              <w:autoSpaceDE w:val="0"/>
              <w:autoSpaceDN w:val="0"/>
              <w:adjustRightInd w:val="0"/>
              <w:contextualSpacing/>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86</w:t>
            </w:r>
          </w:p>
        </w:tc>
      </w:tr>
    </w:tbl>
    <w:p w:rsidR="007D1DC4" w:rsidRPr="007D1DC4" w:rsidRDefault="004F55E6" w:rsidP="00F45256">
      <w:pPr>
        <w:tabs>
          <w:tab w:val="left" w:pos="993"/>
          <w:tab w:val="left" w:pos="2997"/>
          <w:tab w:val="left" w:pos="7938"/>
        </w:tabs>
        <w:autoSpaceDE w:val="0"/>
        <w:autoSpaceDN w:val="0"/>
        <w:adjustRightInd w:val="0"/>
        <w:spacing w:after="0" w:line="240" w:lineRule="auto"/>
        <w:contextualSpacing/>
        <w:rPr>
          <w:rFonts w:ascii="Times New Roman" w:eastAsia="Calibri" w:hAnsi="Times New Roman" w:cs="Times New Roman"/>
          <w:b/>
          <w:bCs/>
          <w:sz w:val="28"/>
          <w:szCs w:val="28"/>
        </w:rPr>
      </w:pPr>
      <w:r>
        <w:rPr>
          <w:rFonts w:ascii="Times New Roman" w:eastAsia="Calibri" w:hAnsi="Times New Roman" w:cs="Times New Roman"/>
          <w:b/>
          <w:bCs/>
          <w:sz w:val="28"/>
          <w:szCs w:val="28"/>
        </w:rPr>
        <w:tab/>
      </w:r>
      <w:r>
        <w:rPr>
          <w:rFonts w:ascii="Times New Roman" w:eastAsia="Calibri" w:hAnsi="Times New Roman" w:cs="Times New Roman"/>
          <w:b/>
          <w:bCs/>
          <w:sz w:val="28"/>
          <w:szCs w:val="28"/>
        </w:rPr>
        <w:tab/>
      </w:r>
    </w:p>
    <w:p w:rsidR="007D1DC4" w:rsidRPr="007D1DC4" w:rsidRDefault="007D1DC4"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bCs/>
          <w:sz w:val="28"/>
          <w:szCs w:val="28"/>
        </w:rPr>
      </w:pPr>
    </w:p>
    <w:p w:rsidR="007D1DC4" w:rsidRPr="007D1DC4" w:rsidRDefault="007D1DC4"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bCs/>
          <w:sz w:val="28"/>
          <w:szCs w:val="28"/>
        </w:rPr>
      </w:pPr>
    </w:p>
    <w:p w:rsidR="007D1DC4" w:rsidRPr="007D1DC4" w:rsidRDefault="007D1DC4"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bCs/>
          <w:sz w:val="28"/>
          <w:szCs w:val="28"/>
        </w:rPr>
      </w:pPr>
    </w:p>
    <w:p w:rsidR="00E750A4" w:rsidRDefault="00E750A4" w:rsidP="00F45256">
      <w:pPr>
        <w:tabs>
          <w:tab w:val="left" w:pos="993"/>
          <w:tab w:val="left" w:pos="7938"/>
        </w:tabs>
        <w:autoSpaceDE w:val="0"/>
        <w:autoSpaceDN w:val="0"/>
        <w:adjustRightInd w:val="0"/>
        <w:spacing w:after="0" w:line="240" w:lineRule="auto"/>
        <w:contextualSpacing/>
        <w:rPr>
          <w:rFonts w:ascii="Times New Roman" w:eastAsia="Calibri" w:hAnsi="Times New Roman" w:cs="Times New Roman"/>
          <w:b/>
          <w:bCs/>
          <w:sz w:val="28"/>
          <w:szCs w:val="28"/>
        </w:rPr>
      </w:pPr>
    </w:p>
    <w:p w:rsidR="0043214B" w:rsidRDefault="0043214B" w:rsidP="00F45256">
      <w:pPr>
        <w:tabs>
          <w:tab w:val="left" w:pos="993"/>
          <w:tab w:val="left" w:pos="7938"/>
        </w:tabs>
        <w:autoSpaceDE w:val="0"/>
        <w:autoSpaceDN w:val="0"/>
        <w:adjustRightInd w:val="0"/>
        <w:spacing w:after="0" w:line="240" w:lineRule="auto"/>
        <w:contextualSpacing/>
        <w:rPr>
          <w:rFonts w:ascii="Times New Roman" w:eastAsia="Calibri" w:hAnsi="Times New Roman" w:cs="Times New Roman"/>
          <w:b/>
          <w:bCs/>
          <w:sz w:val="28"/>
          <w:szCs w:val="28"/>
        </w:rPr>
      </w:pPr>
    </w:p>
    <w:p w:rsidR="004F55E6" w:rsidRDefault="004F55E6" w:rsidP="00F45256">
      <w:pPr>
        <w:tabs>
          <w:tab w:val="left" w:pos="993"/>
          <w:tab w:val="left" w:pos="7938"/>
        </w:tabs>
        <w:autoSpaceDE w:val="0"/>
        <w:autoSpaceDN w:val="0"/>
        <w:adjustRightInd w:val="0"/>
        <w:spacing w:after="0" w:line="240" w:lineRule="auto"/>
        <w:contextualSpacing/>
        <w:rPr>
          <w:rFonts w:ascii="Times New Roman" w:eastAsia="Calibri" w:hAnsi="Times New Roman" w:cs="Times New Roman"/>
          <w:b/>
          <w:bCs/>
          <w:sz w:val="28"/>
          <w:szCs w:val="28"/>
        </w:rPr>
      </w:pPr>
    </w:p>
    <w:p w:rsidR="00DD6B6D" w:rsidRDefault="00DD6B6D" w:rsidP="00F45256">
      <w:pPr>
        <w:tabs>
          <w:tab w:val="left" w:pos="993"/>
          <w:tab w:val="left" w:pos="7938"/>
        </w:tabs>
        <w:autoSpaceDE w:val="0"/>
        <w:autoSpaceDN w:val="0"/>
        <w:adjustRightInd w:val="0"/>
        <w:spacing w:after="0" w:line="240" w:lineRule="auto"/>
        <w:contextualSpacing/>
        <w:rPr>
          <w:rFonts w:ascii="Times New Roman" w:eastAsia="Calibri" w:hAnsi="Times New Roman" w:cs="Times New Roman"/>
          <w:b/>
          <w:bCs/>
          <w:sz w:val="28"/>
          <w:szCs w:val="28"/>
        </w:rPr>
      </w:pPr>
    </w:p>
    <w:p w:rsidR="00567753" w:rsidRDefault="00567753" w:rsidP="00F45256">
      <w:pPr>
        <w:tabs>
          <w:tab w:val="left" w:pos="993"/>
          <w:tab w:val="left" w:pos="7938"/>
        </w:tabs>
        <w:autoSpaceDE w:val="0"/>
        <w:autoSpaceDN w:val="0"/>
        <w:adjustRightInd w:val="0"/>
        <w:spacing w:after="0" w:line="240" w:lineRule="auto"/>
        <w:contextualSpacing/>
        <w:rPr>
          <w:rFonts w:ascii="Times New Roman" w:eastAsia="Calibri" w:hAnsi="Times New Roman" w:cs="Times New Roman"/>
          <w:b/>
          <w:bCs/>
          <w:sz w:val="28"/>
          <w:szCs w:val="28"/>
        </w:rPr>
      </w:pPr>
    </w:p>
    <w:p w:rsidR="00567753" w:rsidRPr="007D1DC4" w:rsidRDefault="00567753" w:rsidP="00F45256">
      <w:pPr>
        <w:tabs>
          <w:tab w:val="left" w:pos="993"/>
          <w:tab w:val="left" w:pos="7938"/>
        </w:tabs>
        <w:autoSpaceDE w:val="0"/>
        <w:autoSpaceDN w:val="0"/>
        <w:adjustRightInd w:val="0"/>
        <w:spacing w:after="0" w:line="240" w:lineRule="auto"/>
        <w:contextualSpacing/>
        <w:rPr>
          <w:rFonts w:ascii="Times New Roman" w:eastAsia="Calibri" w:hAnsi="Times New Roman" w:cs="Times New Roman"/>
          <w:b/>
          <w:bCs/>
          <w:sz w:val="28"/>
          <w:szCs w:val="28"/>
        </w:rPr>
      </w:pPr>
    </w:p>
    <w:p w:rsidR="007D1DC4" w:rsidRPr="007D1DC4" w:rsidRDefault="007D1DC4"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7D1DC4">
        <w:rPr>
          <w:rFonts w:ascii="Times New Roman" w:eastAsia="Calibri" w:hAnsi="Times New Roman" w:cs="Times New Roman"/>
          <w:b/>
          <w:bCs/>
          <w:sz w:val="28"/>
          <w:szCs w:val="28"/>
        </w:rPr>
        <w:t>Введение</w:t>
      </w:r>
    </w:p>
    <w:p w:rsidR="007D1DC4" w:rsidRPr="007D1DC4" w:rsidRDefault="007D1DC4"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bCs/>
          <w:sz w:val="28"/>
          <w:szCs w:val="28"/>
        </w:rPr>
      </w:pPr>
    </w:p>
    <w:p w:rsidR="00287B1A" w:rsidRPr="00287B1A" w:rsidRDefault="00287B1A"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287B1A">
        <w:rPr>
          <w:rFonts w:ascii="Times New Roman" w:eastAsia="Calibri" w:hAnsi="Times New Roman" w:cs="Times New Roman"/>
          <w:sz w:val="28"/>
          <w:szCs w:val="28"/>
        </w:rPr>
        <w:t>Целями самообследования областного государственного бюджетного</w:t>
      </w:r>
    </w:p>
    <w:p w:rsidR="00287B1A" w:rsidRPr="00287B1A" w:rsidRDefault="00287B1A" w:rsidP="00F45256">
      <w:p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287B1A">
        <w:rPr>
          <w:rFonts w:ascii="Times New Roman" w:eastAsia="Calibri" w:hAnsi="Times New Roman" w:cs="Times New Roman"/>
          <w:sz w:val="28"/>
          <w:szCs w:val="28"/>
        </w:rPr>
        <w:t>профессионального образовательного учреждения «</w:t>
      </w:r>
      <w:r>
        <w:rPr>
          <w:rFonts w:ascii="Times New Roman" w:eastAsia="Calibri" w:hAnsi="Times New Roman" w:cs="Times New Roman"/>
          <w:sz w:val="28"/>
          <w:szCs w:val="28"/>
        </w:rPr>
        <w:t>Гагаринский</w:t>
      </w:r>
      <w:r w:rsidRPr="00287B1A">
        <w:rPr>
          <w:rFonts w:ascii="Times New Roman" w:eastAsia="Calibri" w:hAnsi="Times New Roman" w:cs="Times New Roman"/>
          <w:sz w:val="28"/>
          <w:szCs w:val="28"/>
        </w:rPr>
        <w:t xml:space="preserve"> </w:t>
      </w:r>
      <w:r>
        <w:rPr>
          <w:rFonts w:ascii="Times New Roman" w:eastAsia="Calibri" w:hAnsi="Times New Roman" w:cs="Times New Roman"/>
          <w:sz w:val="28"/>
          <w:szCs w:val="28"/>
        </w:rPr>
        <w:t>многопрофильный</w:t>
      </w:r>
      <w:r w:rsidRPr="00287B1A">
        <w:rPr>
          <w:rFonts w:ascii="Times New Roman" w:eastAsia="Calibri" w:hAnsi="Times New Roman" w:cs="Times New Roman"/>
          <w:sz w:val="28"/>
          <w:szCs w:val="28"/>
        </w:rPr>
        <w:t xml:space="preserve"> колледж»</w:t>
      </w:r>
      <w:r>
        <w:rPr>
          <w:rFonts w:ascii="Times New Roman" w:eastAsia="Calibri" w:hAnsi="Times New Roman" w:cs="Times New Roman"/>
          <w:sz w:val="28"/>
          <w:szCs w:val="28"/>
        </w:rPr>
        <w:t xml:space="preserve"> </w:t>
      </w:r>
      <w:r w:rsidRPr="00287B1A">
        <w:rPr>
          <w:rFonts w:ascii="Times New Roman" w:eastAsia="Calibri" w:hAnsi="Times New Roman" w:cs="Times New Roman"/>
          <w:sz w:val="28"/>
          <w:szCs w:val="28"/>
        </w:rPr>
        <w:t>являются обеспечение доступности и открытости информации о деятельности колледжа, а</w:t>
      </w:r>
      <w:r>
        <w:rPr>
          <w:rFonts w:ascii="Times New Roman" w:eastAsia="Calibri" w:hAnsi="Times New Roman" w:cs="Times New Roman"/>
          <w:sz w:val="28"/>
          <w:szCs w:val="28"/>
        </w:rPr>
        <w:t xml:space="preserve"> </w:t>
      </w:r>
      <w:r w:rsidRPr="00287B1A">
        <w:rPr>
          <w:rFonts w:ascii="Times New Roman" w:eastAsia="Calibri" w:hAnsi="Times New Roman" w:cs="Times New Roman"/>
          <w:sz w:val="28"/>
          <w:szCs w:val="28"/>
        </w:rPr>
        <w:t>также анализ результатов образовательного процесса, определение основных направлений</w:t>
      </w:r>
      <w:r>
        <w:rPr>
          <w:rFonts w:ascii="Times New Roman" w:eastAsia="Calibri" w:hAnsi="Times New Roman" w:cs="Times New Roman"/>
          <w:sz w:val="28"/>
          <w:szCs w:val="28"/>
        </w:rPr>
        <w:t xml:space="preserve"> </w:t>
      </w:r>
      <w:r w:rsidRPr="00287B1A">
        <w:rPr>
          <w:rFonts w:ascii="Times New Roman" w:eastAsia="Calibri" w:hAnsi="Times New Roman" w:cs="Times New Roman"/>
          <w:sz w:val="28"/>
          <w:szCs w:val="28"/>
        </w:rPr>
        <w:t>деятельности и путей дальнейшего развития образовательной организации.</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Самообследование смоленского областного государственного бюджетного профессионального образовательного учреждения «Гагаринский многопрофильный колледж» (далее – Колледж) проведено согласно: </w:t>
      </w:r>
    </w:p>
    <w:p w:rsidR="007D1DC4" w:rsidRPr="007D1DC4" w:rsidRDefault="007D1DC4" w:rsidP="00F45256">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пункта 3 части 2 статьи 29 Федерального закона № 273-ФЗ «Об образовании в Российской Федерации» от 29.12.2012; </w:t>
      </w:r>
    </w:p>
    <w:p w:rsidR="007D1DC4" w:rsidRPr="007D1DC4" w:rsidRDefault="007D1DC4" w:rsidP="00F45256">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приказа Минобрнауки РФ «Об утверждении порядка проведения самообследования образовательной организации» от </w:t>
      </w:r>
      <w:smartTag w:uri="urn:schemas-microsoft-com:office:smarttags" w:element="date">
        <w:smartTagPr>
          <w:attr w:name="Year" w:val="2013"/>
          <w:attr w:name="Day" w:val="14"/>
          <w:attr w:name="Month" w:val="06"/>
          <w:attr w:name="ls" w:val="trans"/>
        </w:smartTagPr>
        <w:r w:rsidRPr="007D1DC4">
          <w:rPr>
            <w:rFonts w:ascii="Times New Roman" w:eastAsia="Calibri" w:hAnsi="Times New Roman" w:cs="Times New Roman"/>
            <w:sz w:val="28"/>
            <w:szCs w:val="28"/>
          </w:rPr>
          <w:t>14.06.2013</w:t>
        </w:r>
      </w:smartTag>
      <w:r w:rsidRPr="007D1DC4">
        <w:rPr>
          <w:rFonts w:ascii="Times New Roman" w:eastAsia="Calibri" w:hAnsi="Times New Roman" w:cs="Times New Roman"/>
          <w:sz w:val="28"/>
          <w:szCs w:val="28"/>
        </w:rPr>
        <w:t xml:space="preserve"> № 462; </w:t>
      </w:r>
    </w:p>
    <w:p w:rsidR="007D1DC4" w:rsidRPr="007D1DC4" w:rsidRDefault="007D1DC4" w:rsidP="00F45256">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приказа Минобрнауки РФ «Об утверждении показателей образовательной организации,  подлежащей самообследованию» от </w:t>
      </w:r>
      <w:smartTag w:uri="urn:schemas-microsoft-com:office:smarttags" w:element="date">
        <w:smartTagPr>
          <w:attr w:name="Year" w:val="2013"/>
          <w:attr w:name="Day" w:val="10"/>
          <w:attr w:name="Month" w:val="12"/>
          <w:attr w:name="ls" w:val="trans"/>
        </w:smartTagPr>
        <w:r w:rsidRPr="007D1DC4">
          <w:rPr>
            <w:rFonts w:ascii="Times New Roman" w:eastAsia="Calibri" w:hAnsi="Times New Roman" w:cs="Times New Roman"/>
            <w:sz w:val="28"/>
            <w:szCs w:val="28"/>
          </w:rPr>
          <w:t>10.12.2013</w:t>
        </w:r>
      </w:smartTag>
      <w:r w:rsidRPr="007D1DC4">
        <w:rPr>
          <w:rFonts w:ascii="Times New Roman" w:eastAsia="Calibri" w:hAnsi="Times New Roman" w:cs="Times New Roman"/>
          <w:sz w:val="28"/>
          <w:szCs w:val="28"/>
        </w:rPr>
        <w:t xml:space="preserve"> № 1324; </w:t>
      </w:r>
    </w:p>
    <w:p w:rsidR="007D1DC4" w:rsidRPr="007D1DC4" w:rsidRDefault="007D1DC4" w:rsidP="00F45256">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приказа  Минобрнауки РФ  «О внесении изменений в показатели деятельности образовательной организации, подлежащей самообследованию, утвержденные приказом Минобрнауки от </w:t>
      </w:r>
      <w:smartTag w:uri="urn:schemas-microsoft-com:office:smarttags" w:element="date">
        <w:smartTagPr>
          <w:attr w:name="Year" w:val="2013"/>
          <w:attr w:name="Day" w:val="10"/>
          <w:attr w:name="Month" w:val="12"/>
          <w:attr w:name="ls" w:val="trans"/>
        </w:smartTagPr>
        <w:r w:rsidRPr="007D1DC4">
          <w:rPr>
            <w:rFonts w:ascii="Times New Roman" w:eastAsia="Calibri" w:hAnsi="Times New Roman" w:cs="Times New Roman"/>
            <w:sz w:val="28"/>
            <w:szCs w:val="28"/>
          </w:rPr>
          <w:t>10.12.2013</w:t>
        </w:r>
      </w:smartTag>
      <w:r w:rsidRPr="007D1DC4">
        <w:rPr>
          <w:rFonts w:ascii="Times New Roman" w:eastAsia="Calibri" w:hAnsi="Times New Roman" w:cs="Times New Roman"/>
          <w:sz w:val="28"/>
          <w:szCs w:val="28"/>
        </w:rPr>
        <w:t xml:space="preserve"> № 1324»</w:t>
      </w:r>
      <w:r w:rsidRPr="007D1DC4">
        <w:rPr>
          <w:rFonts w:ascii="Times New Roman" w:eastAsia="Calibri" w:hAnsi="Times New Roman" w:cs="Times New Roman"/>
        </w:rPr>
        <w:t xml:space="preserve"> </w:t>
      </w:r>
      <w:r w:rsidRPr="007D1DC4">
        <w:rPr>
          <w:rFonts w:ascii="Times New Roman" w:eastAsia="Calibri" w:hAnsi="Times New Roman" w:cs="Times New Roman"/>
          <w:sz w:val="28"/>
          <w:szCs w:val="28"/>
        </w:rPr>
        <w:t>от 15 февраля 2017 года № 136;</w:t>
      </w:r>
    </w:p>
    <w:p w:rsidR="007D1DC4" w:rsidRPr="007D1DC4" w:rsidRDefault="007D1DC4" w:rsidP="00F45256">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приказа Минобрнауки  РФ «О внесении изменений в Порядок проведения самообследования образовательной организации, утверждённый приказом Министерства образования и науки Российской Федерации от </w:t>
      </w:r>
      <w:smartTag w:uri="urn:schemas-microsoft-com:office:smarttags" w:element="date">
        <w:smartTagPr>
          <w:attr w:name="Year" w:val="2013"/>
          <w:attr w:name="Day" w:val="14"/>
          <w:attr w:name="Month" w:val="6"/>
          <w:attr w:name="ls" w:val="trans"/>
        </w:smartTagPr>
        <w:r w:rsidRPr="007D1DC4">
          <w:rPr>
            <w:rFonts w:ascii="Times New Roman" w:eastAsia="Calibri" w:hAnsi="Times New Roman" w:cs="Times New Roman"/>
            <w:sz w:val="28"/>
            <w:szCs w:val="28"/>
          </w:rPr>
          <w:t xml:space="preserve">14 июня </w:t>
        </w:r>
        <w:smartTag w:uri="urn:schemas-microsoft-com:office:smarttags" w:element="metricconverter">
          <w:smartTagPr>
            <w:attr w:name="ProductID" w:val="2013 г"/>
          </w:smartTagPr>
          <w:r w:rsidRPr="007D1DC4">
            <w:rPr>
              <w:rFonts w:ascii="Times New Roman" w:eastAsia="Calibri" w:hAnsi="Times New Roman" w:cs="Times New Roman"/>
              <w:sz w:val="28"/>
              <w:szCs w:val="28"/>
            </w:rPr>
            <w:t>2013 г</w:t>
          </w:r>
        </w:smartTag>
        <w:r w:rsidRPr="007D1DC4">
          <w:rPr>
            <w:rFonts w:ascii="Times New Roman" w:eastAsia="Calibri" w:hAnsi="Times New Roman" w:cs="Times New Roman"/>
            <w:sz w:val="28"/>
            <w:szCs w:val="28"/>
          </w:rPr>
          <w:t>.</w:t>
        </w:r>
      </w:smartTag>
      <w:r w:rsidRPr="007D1DC4">
        <w:rPr>
          <w:rFonts w:ascii="Times New Roman" w:eastAsia="Calibri" w:hAnsi="Times New Roman" w:cs="Times New Roman"/>
          <w:sz w:val="28"/>
          <w:szCs w:val="28"/>
        </w:rPr>
        <w:t xml:space="preserve"> № 462» от 14.12.2017 №1218; </w:t>
      </w:r>
    </w:p>
    <w:p w:rsidR="007D1DC4" w:rsidRPr="007D1DC4" w:rsidRDefault="007D1DC4" w:rsidP="00F45256">
      <w:pPr>
        <w:numPr>
          <w:ilvl w:val="0"/>
          <w:numId w:val="1"/>
        </w:numPr>
        <w:tabs>
          <w:tab w:val="left" w:pos="993"/>
          <w:tab w:val="left" w:pos="7938"/>
        </w:tabs>
        <w:autoSpaceDE w:val="0"/>
        <w:autoSpaceDN w:val="0"/>
        <w:adjustRightInd w:val="0"/>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Положения о порядке  проведения самообследования СОГБПОУ «Гагаринский многопрофильный колледж»</w:t>
      </w:r>
    </w:p>
    <w:p w:rsidR="00DE10C3"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Самообследование проводилось комиссией, установленной приказом исполняющего обязанностей директора колледжа от 05.02.202</w:t>
      </w:r>
      <w:r w:rsidR="00DE10C3">
        <w:rPr>
          <w:rFonts w:ascii="Times New Roman" w:eastAsia="Calibri" w:hAnsi="Times New Roman" w:cs="Times New Roman"/>
          <w:sz w:val="28"/>
          <w:szCs w:val="28"/>
        </w:rPr>
        <w:t>6</w:t>
      </w:r>
      <w:r w:rsidRPr="007D1DC4">
        <w:rPr>
          <w:rFonts w:ascii="Times New Roman" w:eastAsia="Calibri" w:hAnsi="Times New Roman" w:cs="Times New Roman"/>
          <w:sz w:val="28"/>
          <w:szCs w:val="28"/>
        </w:rPr>
        <w:t xml:space="preserve"> года </w:t>
      </w:r>
      <w:r w:rsidR="00DE10C3" w:rsidRPr="00DE10C3">
        <w:rPr>
          <w:rFonts w:ascii="Times New Roman" w:eastAsia="Calibri" w:hAnsi="Times New Roman" w:cs="Times New Roman"/>
          <w:sz w:val="28"/>
          <w:szCs w:val="28"/>
        </w:rPr>
        <w:t xml:space="preserve">  № 7.1 – ОД</w:t>
      </w:r>
      <w:r w:rsidRPr="007D1DC4">
        <w:rPr>
          <w:rFonts w:ascii="Times New Roman" w:eastAsia="Calibri" w:hAnsi="Times New Roman" w:cs="Times New Roman"/>
          <w:sz w:val="28"/>
          <w:szCs w:val="28"/>
        </w:rPr>
        <w:t xml:space="preserve">. Состав комиссии: </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Председатель комиссии: Березина Т.Н., и. о. директора колледжа;</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Заместитель председателя: Фёдорова И. М., и. о. зам. директора по УМР.</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 xml:space="preserve">Члены комиссии: </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Брусникина Е. И., зам. директора по УПР;</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Пушкина Е. А., и. о. зам. директора по ВР;</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Чернявская С. А., и. о. зав. отделением;</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Писарева Л. И., и. о. зав отделением;</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Орлова Т. А., и. о. зав. отделением;</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Лисина Н.А., методист;</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Иконникова Е.Г., преподаватель;</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Петрова Т.Е., преподаватель</w:t>
      </w:r>
      <w:r w:rsidRPr="00DE10C3">
        <w:t xml:space="preserve"> </w:t>
      </w:r>
      <w:r w:rsidRPr="00DE10C3">
        <w:rPr>
          <w:rFonts w:ascii="Times New Roman" w:eastAsia="Calibri" w:hAnsi="Times New Roman" w:cs="Times New Roman"/>
          <w:sz w:val="28"/>
          <w:szCs w:val="28"/>
        </w:rPr>
        <w:t>ответственный секретарь приемной комиссии;</w:t>
      </w:r>
    </w:p>
    <w:p w:rsidR="00DE10C3" w:rsidRP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t xml:space="preserve">Смирнова Т. А., советник директора по воспитанию и взаимодействию с детскими общественными объединениями; </w:t>
      </w:r>
    </w:p>
    <w:p w:rsid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DE10C3">
        <w:rPr>
          <w:rFonts w:ascii="Times New Roman" w:eastAsia="Calibri" w:hAnsi="Times New Roman" w:cs="Times New Roman"/>
          <w:sz w:val="28"/>
          <w:szCs w:val="28"/>
        </w:rPr>
        <w:lastRenderedPageBreak/>
        <w:t>Маринина Е.А., и. о. главного бухгалтера.</w:t>
      </w:r>
    </w:p>
    <w:p w:rsid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Отчетный период: 01.01.202</w:t>
      </w:r>
      <w:r w:rsidR="00DE10C3">
        <w:rPr>
          <w:rFonts w:ascii="Times New Roman" w:eastAsia="Calibri" w:hAnsi="Times New Roman" w:cs="Times New Roman"/>
          <w:sz w:val="28"/>
          <w:szCs w:val="28"/>
        </w:rPr>
        <w:t>5</w:t>
      </w:r>
      <w:r w:rsidRPr="007D1DC4">
        <w:rPr>
          <w:rFonts w:ascii="Times New Roman" w:eastAsia="Calibri" w:hAnsi="Times New Roman" w:cs="Times New Roman"/>
          <w:sz w:val="28"/>
          <w:szCs w:val="28"/>
        </w:rPr>
        <w:t xml:space="preserve"> г. – 31.12.202</w:t>
      </w:r>
      <w:r w:rsidR="00DE10C3">
        <w:rPr>
          <w:rFonts w:ascii="Times New Roman" w:eastAsia="Calibri" w:hAnsi="Times New Roman" w:cs="Times New Roman"/>
          <w:sz w:val="28"/>
          <w:szCs w:val="28"/>
        </w:rPr>
        <w:t>5</w:t>
      </w:r>
      <w:r w:rsidRPr="007D1DC4">
        <w:rPr>
          <w:rFonts w:ascii="Times New Roman" w:eastAsia="Calibri" w:hAnsi="Times New Roman" w:cs="Times New Roman"/>
          <w:sz w:val="28"/>
          <w:szCs w:val="28"/>
        </w:rPr>
        <w:t xml:space="preserve"> г.</w:t>
      </w:r>
    </w:p>
    <w:p w:rsidR="00DE10C3" w:rsidRDefault="00DE10C3"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В процессе самообследования была проведена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В ходе самообследования были проанализированы:</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нормативно-правовая документация: Устав, локальные нормативные акты;</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учебно-программная документация: рабочие учебные планы по специальностям/профессиям, рабочие программы по учебным дисциплинам, профессиональным модулям, фонды контрольно-оценочных средств, журналы теоретического и практического обучения, учебно-методическое обеспечение учебных дисциплин и профессиональных модулей;</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отчетная учебная документация: сводные ведомости успеваемости по специальностям/профессиям по курсам и группам, протоколы ГЭК;</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rPr>
      </w:pPr>
      <w:r w:rsidRPr="007D1DC4">
        <w:rPr>
          <w:rFonts w:ascii="Times New Roman" w:eastAsia="Calibri" w:hAnsi="Times New Roman" w:cs="Times New Roman"/>
          <w:sz w:val="28"/>
          <w:szCs w:val="28"/>
        </w:rPr>
        <w:t>- финансовые документы.</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Результаты оценочной деятельности колледжа представлены в аналитической части отчета (первая часть).</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Во второй части отчета представлен анализ показателей деятельности колледжа, подлежащих самообследованию, установленных Министерством образования и науки Российской Федерации.</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center"/>
        <w:rPr>
          <w:rFonts w:ascii="Times New Roman" w:eastAsia="Calibri" w:hAnsi="Times New Roman" w:cs="Times New Roman"/>
          <w:b/>
          <w:sz w:val="28"/>
          <w:szCs w:val="28"/>
        </w:rPr>
      </w:pPr>
      <w:r w:rsidRPr="007D1DC4">
        <w:rPr>
          <w:rFonts w:ascii="Times New Roman" w:eastAsia="Calibri" w:hAnsi="Times New Roman" w:cs="Times New Roman"/>
          <w:b/>
          <w:sz w:val="28"/>
          <w:szCs w:val="28"/>
        </w:rPr>
        <w:lastRenderedPageBreak/>
        <w:t>Раздел 1. Общие сведения об образовательной организации</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center"/>
        <w:rPr>
          <w:rFonts w:ascii="Times New Roman" w:eastAsia="Calibri" w:hAnsi="Times New Roman" w:cs="Times New Roman"/>
          <w:b/>
          <w:sz w:val="28"/>
          <w:szCs w:val="28"/>
        </w:rPr>
      </w:pPr>
    </w:p>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Полное наименование образовательной организации</w:t>
      </w:r>
      <w:r w:rsidRPr="007D1DC4">
        <w:rPr>
          <w:rFonts w:ascii="Times New Roman" w:eastAsia="Calibri" w:hAnsi="Times New Roman" w:cs="Times New Roman"/>
          <w:sz w:val="28"/>
          <w:szCs w:val="28"/>
        </w:rPr>
        <w:t>: смоленское областное государственное бюджетное профессиональное образовательное учреждение «Гагаринский многопрофильный колледж»»</w:t>
      </w:r>
    </w:p>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Сокращенное наименование</w:t>
      </w:r>
      <w:r w:rsidRPr="007D1DC4">
        <w:rPr>
          <w:rFonts w:ascii="Times New Roman" w:eastAsia="Calibri" w:hAnsi="Times New Roman" w:cs="Times New Roman"/>
          <w:sz w:val="28"/>
          <w:szCs w:val="28"/>
        </w:rPr>
        <w:t>: СОГБПОУ «Гагаринский многопрофильный колледж».</w:t>
      </w:r>
    </w:p>
    <w:p w:rsidR="007D1DC4" w:rsidRPr="007D1DC4" w:rsidRDefault="007D1DC4" w:rsidP="00F45256">
      <w:pPr>
        <w:tabs>
          <w:tab w:val="left" w:pos="993"/>
          <w:tab w:val="left" w:pos="7938"/>
          <w:tab w:val="right" w:pos="9354"/>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 xml:space="preserve">Дата создания: </w:t>
      </w:r>
      <w:r w:rsidRPr="007D1DC4">
        <w:rPr>
          <w:rFonts w:ascii="Times New Roman" w:eastAsia="Calibri" w:hAnsi="Times New Roman" w:cs="Times New Roman"/>
          <w:sz w:val="28"/>
          <w:szCs w:val="28"/>
        </w:rPr>
        <w:t>29 июня 2015 года</w:t>
      </w:r>
    </w:p>
    <w:p w:rsidR="007D1DC4" w:rsidRPr="007D1DC4" w:rsidRDefault="00287B1A" w:rsidP="00F45256">
      <w:pPr>
        <w:tabs>
          <w:tab w:val="left" w:pos="993"/>
          <w:tab w:val="left" w:pos="7938"/>
          <w:tab w:val="right" w:pos="9354"/>
        </w:tabs>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Юридический адрес</w:t>
      </w:r>
      <w:r w:rsidR="007D1DC4" w:rsidRPr="007D1DC4">
        <w:rPr>
          <w:rFonts w:ascii="Times New Roman" w:eastAsia="Calibri" w:hAnsi="Times New Roman" w:cs="Times New Roman"/>
          <w:sz w:val="28"/>
          <w:szCs w:val="28"/>
        </w:rPr>
        <w:t>: Смоленская область, город Гагарин, улица Ленина, д. 73</w:t>
      </w:r>
      <w:r w:rsidR="007D1DC4" w:rsidRPr="007D1DC4">
        <w:rPr>
          <w:rFonts w:ascii="Times New Roman" w:eastAsia="Calibri" w:hAnsi="Times New Roman" w:cs="Times New Roman"/>
          <w:sz w:val="28"/>
          <w:szCs w:val="28"/>
        </w:rPr>
        <w:tab/>
      </w:r>
    </w:p>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Организационно-правовая форма:</w:t>
      </w:r>
      <w:r w:rsidRPr="007D1DC4">
        <w:rPr>
          <w:rFonts w:ascii="Times New Roman" w:eastAsia="Calibri" w:hAnsi="Times New Roman" w:cs="Times New Roman"/>
          <w:sz w:val="28"/>
          <w:szCs w:val="28"/>
        </w:rPr>
        <w:t xml:space="preserve"> бюджетная унитарная некоммерческая организация  по типу – профессиональная образовательная организация</w:t>
      </w:r>
    </w:p>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b/>
          <w:sz w:val="28"/>
          <w:szCs w:val="28"/>
        </w:rPr>
      </w:pPr>
      <w:r w:rsidRPr="007D1DC4">
        <w:rPr>
          <w:rFonts w:ascii="Times New Roman" w:eastAsia="Calibri" w:hAnsi="Times New Roman" w:cs="Times New Roman"/>
          <w:b/>
          <w:sz w:val="28"/>
          <w:szCs w:val="28"/>
        </w:rPr>
        <w:t>Адреса мест осуществления образовательной деятельности:</w:t>
      </w:r>
    </w:p>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Корпус №1: улица Ленина, дом 73,</w:t>
      </w:r>
      <w:r w:rsidR="00287B1A">
        <w:rPr>
          <w:rFonts w:ascii="Times New Roman" w:eastAsia="Calibri" w:hAnsi="Times New Roman" w:cs="Times New Roman"/>
          <w:sz w:val="28"/>
          <w:szCs w:val="28"/>
        </w:rPr>
        <w:t xml:space="preserve"> г. Гагарин, Смоленская область - закрыто</w:t>
      </w:r>
    </w:p>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Корпус №2: улица Советская, дом 5,  г. Гагарин, Смоленская область,</w:t>
      </w:r>
    </w:p>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shd w:val="clear" w:color="auto" w:fill="FFFFFF"/>
          <w:lang w:val="en-US"/>
        </w:rPr>
      </w:pPr>
      <w:r w:rsidRPr="007D1DC4">
        <w:rPr>
          <w:rFonts w:ascii="Times New Roman" w:eastAsia="Calibri" w:hAnsi="Times New Roman" w:cs="Times New Roman"/>
          <w:b/>
          <w:sz w:val="28"/>
          <w:szCs w:val="28"/>
          <w:lang w:val="en-US"/>
        </w:rPr>
        <w:t>E-mail</w:t>
      </w:r>
      <w:r w:rsidRPr="007D1DC4">
        <w:rPr>
          <w:rFonts w:ascii="Times New Roman" w:eastAsia="Calibri" w:hAnsi="Times New Roman" w:cs="Times New Roman"/>
          <w:sz w:val="28"/>
          <w:szCs w:val="28"/>
          <w:lang w:val="en-US"/>
        </w:rPr>
        <w:t xml:space="preserve">: </w:t>
      </w:r>
      <w:hyperlink r:id="rId8" w:history="1">
        <w:r w:rsidRPr="007D1DC4">
          <w:rPr>
            <w:rFonts w:ascii="Times New Roman" w:eastAsia="Calibri" w:hAnsi="Times New Roman" w:cs="Times New Roman"/>
            <w:sz w:val="28"/>
            <w:szCs w:val="28"/>
            <w:shd w:val="clear" w:color="auto" w:fill="FFFFFF"/>
            <w:lang w:val="en-US"/>
          </w:rPr>
          <w:t>kollege_gagarin@mail.ru</w:t>
        </w:r>
      </w:hyperlink>
    </w:p>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shd w:val="clear" w:color="auto" w:fill="FFFFFF"/>
        </w:rPr>
      </w:pPr>
      <w:r w:rsidRPr="007D1DC4">
        <w:rPr>
          <w:rFonts w:ascii="Times New Roman" w:eastAsia="Calibri" w:hAnsi="Times New Roman" w:cs="Times New Roman"/>
          <w:b/>
          <w:sz w:val="28"/>
          <w:szCs w:val="28"/>
        </w:rPr>
        <w:t>Сайт</w:t>
      </w:r>
      <w:r w:rsidRPr="007D1DC4">
        <w:rPr>
          <w:rFonts w:ascii="Times New Roman" w:eastAsia="Calibri" w:hAnsi="Times New Roman" w:cs="Times New Roman"/>
          <w:sz w:val="28"/>
          <w:szCs w:val="28"/>
        </w:rPr>
        <w:t xml:space="preserve">: </w:t>
      </w:r>
      <w:r w:rsidRPr="007D1DC4">
        <w:rPr>
          <w:rFonts w:ascii="Times New Roman" w:eastAsia="Calibri" w:hAnsi="Times New Roman" w:cs="Times New Roman"/>
          <w:sz w:val="28"/>
          <w:szCs w:val="28"/>
          <w:lang w:val="en-US"/>
        </w:rPr>
        <w:t>https</w:t>
      </w:r>
      <w:r w:rsidRPr="007D1DC4">
        <w:rPr>
          <w:rFonts w:ascii="Times New Roman" w:eastAsia="Calibri" w:hAnsi="Times New Roman" w:cs="Times New Roman"/>
          <w:sz w:val="28"/>
          <w:szCs w:val="28"/>
        </w:rPr>
        <w:t>://</w:t>
      </w:r>
      <w:r w:rsidRPr="007D1DC4">
        <w:rPr>
          <w:rFonts w:ascii="Times New Roman" w:eastAsia="Calibri" w:hAnsi="Times New Roman" w:cs="Times New Roman"/>
          <w:sz w:val="28"/>
          <w:szCs w:val="28"/>
          <w:lang w:val="en-US"/>
        </w:rPr>
        <w:t>gmk</w:t>
      </w:r>
      <w:r w:rsidRPr="007D1DC4">
        <w:rPr>
          <w:rFonts w:ascii="Times New Roman" w:eastAsia="Calibri" w:hAnsi="Times New Roman" w:cs="Times New Roman"/>
          <w:sz w:val="28"/>
          <w:szCs w:val="28"/>
        </w:rPr>
        <w:t>.</w:t>
      </w:r>
      <w:r w:rsidRPr="007D1DC4">
        <w:rPr>
          <w:rFonts w:ascii="Times New Roman" w:eastAsia="Calibri" w:hAnsi="Times New Roman" w:cs="Times New Roman"/>
          <w:sz w:val="28"/>
          <w:szCs w:val="28"/>
          <w:lang w:val="en-US"/>
        </w:rPr>
        <w:t>nubex</w:t>
      </w:r>
      <w:r w:rsidRPr="007D1DC4">
        <w:rPr>
          <w:rFonts w:ascii="Times New Roman" w:eastAsia="Calibri" w:hAnsi="Times New Roman" w:cs="Times New Roman"/>
          <w:sz w:val="28"/>
          <w:szCs w:val="28"/>
        </w:rPr>
        <w:t>.</w:t>
      </w:r>
      <w:r w:rsidRPr="007D1DC4">
        <w:rPr>
          <w:rFonts w:ascii="Times New Roman" w:eastAsia="Calibri" w:hAnsi="Times New Roman" w:cs="Times New Roman"/>
          <w:sz w:val="28"/>
          <w:szCs w:val="28"/>
          <w:lang w:val="en-US"/>
        </w:rPr>
        <w:t>ru</w:t>
      </w:r>
      <w:r w:rsidRPr="007D1DC4">
        <w:rPr>
          <w:rFonts w:ascii="Times New Roman" w:eastAsia="Calibri" w:hAnsi="Times New Roman" w:cs="Times New Roman"/>
          <w:sz w:val="28"/>
          <w:szCs w:val="28"/>
        </w:rPr>
        <w:t>/</w:t>
      </w:r>
    </w:p>
    <w:p w:rsid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Наименование учредителя:</w:t>
      </w:r>
      <w:r w:rsidRPr="007D1DC4">
        <w:rPr>
          <w:rFonts w:ascii="Times New Roman" w:eastAsia="Calibri" w:hAnsi="Times New Roman" w:cs="Times New Roman"/>
          <w:sz w:val="28"/>
          <w:szCs w:val="28"/>
        </w:rPr>
        <w:t xml:space="preserve"> Смоленская область.</w:t>
      </w:r>
    </w:p>
    <w:p w:rsidR="00563743" w:rsidRPr="00563743" w:rsidRDefault="009E295E" w:rsidP="00F45256">
      <w:pPr>
        <w:pStyle w:val="a6"/>
        <w:widowControl w:val="0"/>
        <w:tabs>
          <w:tab w:val="left" w:pos="292"/>
          <w:tab w:val="left" w:pos="6176"/>
        </w:tabs>
        <w:autoSpaceDE w:val="0"/>
        <w:autoSpaceDN w:val="0"/>
        <w:spacing w:before="129" w:after="0" w:line="240" w:lineRule="auto"/>
        <w:ind w:left="292"/>
        <w:jc w:val="both"/>
        <w:rPr>
          <w:rFonts w:ascii="Times New Roman" w:eastAsia="Times New Roman" w:hAnsi="Times New Roman" w:cs="Times New Roman"/>
          <w:sz w:val="28"/>
          <w:szCs w:val="28"/>
        </w:rPr>
      </w:pPr>
      <w:r w:rsidRPr="00563743">
        <w:rPr>
          <w:rFonts w:ascii="Times New Roman" w:eastAsia="Calibri" w:hAnsi="Times New Roman" w:cs="Times New Roman"/>
          <w:b/>
          <w:sz w:val="28"/>
          <w:szCs w:val="28"/>
        </w:rPr>
        <w:t>Выписка из реестра лицензий на осуществление образовательной деятельности</w:t>
      </w:r>
      <w:r w:rsidR="00DD6B6D" w:rsidRPr="00563743">
        <w:rPr>
          <w:rFonts w:ascii="Times New Roman" w:eastAsia="Calibri" w:hAnsi="Times New Roman" w:cs="Times New Roman"/>
          <w:sz w:val="28"/>
          <w:szCs w:val="28"/>
        </w:rPr>
        <w:t xml:space="preserve">. Регистрационный номер лицензии: </w:t>
      </w:r>
      <w:r w:rsidR="00563743" w:rsidRPr="00563743">
        <w:rPr>
          <w:rFonts w:ascii="Times New Roman" w:eastAsia="Times New Roman" w:hAnsi="Times New Roman" w:cs="Times New Roman"/>
          <w:sz w:val="28"/>
          <w:szCs w:val="28"/>
        </w:rPr>
        <w:t>№</w:t>
      </w:r>
      <w:r w:rsidR="00563743" w:rsidRPr="00563743">
        <w:rPr>
          <w:rFonts w:ascii="Times New Roman" w:eastAsia="Times New Roman" w:hAnsi="Times New Roman" w:cs="Times New Roman"/>
          <w:spacing w:val="-3"/>
          <w:sz w:val="28"/>
          <w:szCs w:val="28"/>
        </w:rPr>
        <w:t xml:space="preserve"> </w:t>
      </w:r>
      <w:r w:rsidR="00563743" w:rsidRPr="00563743">
        <w:rPr>
          <w:rFonts w:ascii="Times New Roman" w:eastAsia="Times New Roman" w:hAnsi="Times New Roman" w:cs="Times New Roman"/>
          <w:sz w:val="28"/>
          <w:szCs w:val="28"/>
        </w:rPr>
        <w:t>Л035-01253-</w:t>
      </w:r>
      <w:r w:rsidR="00563743" w:rsidRPr="00563743">
        <w:rPr>
          <w:rFonts w:ascii="Times New Roman" w:eastAsia="Times New Roman" w:hAnsi="Times New Roman" w:cs="Times New Roman"/>
          <w:spacing w:val="-2"/>
          <w:sz w:val="28"/>
          <w:szCs w:val="28"/>
        </w:rPr>
        <w:t>67/00193029</w:t>
      </w:r>
    </w:p>
    <w:p w:rsidR="00563743" w:rsidRPr="00563743" w:rsidRDefault="009E295E" w:rsidP="00F45256">
      <w:pPr>
        <w:pStyle w:val="a6"/>
        <w:widowControl w:val="0"/>
        <w:tabs>
          <w:tab w:val="left" w:pos="362"/>
        </w:tabs>
        <w:autoSpaceDE w:val="0"/>
        <w:autoSpaceDN w:val="0"/>
        <w:spacing w:before="1" w:after="0" w:line="240" w:lineRule="auto"/>
        <w:ind w:left="362"/>
        <w:jc w:val="both"/>
        <w:rPr>
          <w:rFonts w:ascii="Times New Roman" w:eastAsia="Times New Roman" w:hAnsi="Times New Roman" w:cs="Times New Roman"/>
          <w:sz w:val="28"/>
          <w:szCs w:val="28"/>
        </w:rPr>
      </w:pPr>
      <w:r w:rsidRPr="00563743">
        <w:rPr>
          <w:rFonts w:ascii="Times New Roman" w:eastAsia="Calibri" w:hAnsi="Times New Roman" w:cs="Times New Roman"/>
          <w:b/>
          <w:sz w:val="28"/>
          <w:szCs w:val="28"/>
        </w:rPr>
        <w:t>Выписка из реестра о государственной аккредитации</w:t>
      </w:r>
      <w:r w:rsidR="0099225A" w:rsidRPr="00563743">
        <w:rPr>
          <w:rFonts w:ascii="Times New Roman" w:eastAsia="Calibri" w:hAnsi="Times New Roman" w:cs="Times New Roman"/>
          <w:sz w:val="28"/>
          <w:szCs w:val="28"/>
        </w:rPr>
        <w:t xml:space="preserve"> </w:t>
      </w:r>
      <w:r w:rsidR="00563743" w:rsidRPr="00563743">
        <w:rPr>
          <w:rFonts w:ascii="Times New Roman" w:eastAsia="Times New Roman" w:hAnsi="Times New Roman" w:cs="Times New Roman"/>
          <w:sz w:val="28"/>
          <w:szCs w:val="28"/>
        </w:rPr>
        <w:t>Регистрационный</w:t>
      </w:r>
      <w:r w:rsidR="00563743" w:rsidRPr="00563743">
        <w:rPr>
          <w:rFonts w:ascii="Times New Roman" w:eastAsia="Times New Roman" w:hAnsi="Times New Roman" w:cs="Times New Roman"/>
          <w:spacing w:val="-11"/>
          <w:sz w:val="28"/>
          <w:szCs w:val="28"/>
        </w:rPr>
        <w:t xml:space="preserve"> </w:t>
      </w:r>
      <w:r w:rsidR="00563743" w:rsidRPr="00563743">
        <w:rPr>
          <w:rFonts w:ascii="Times New Roman" w:eastAsia="Times New Roman" w:hAnsi="Times New Roman" w:cs="Times New Roman"/>
          <w:sz w:val="28"/>
          <w:szCs w:val="28"/>
        </w:rPr>
        <w:t>номер</w:t>
      </w:r>
      <w:r w:rsidR="00563743" w:rsidRPr="00563743">
        <w:rPr>
          <w:rFonts w:ascii="Times New Roman" w:eastAsia="Times New Roman" w:hAnsi="Times New Roman" w:cs="Times New Roman"/>
          <w:spacing w:val="-9"/>
          <w:sz w:val="28"/>
          <w:szCs w:val="28"/>
        </w:rPr>
        <w:t xml:space="preserve"> </w:t>
      </w:r>
      <w:r w:rsidR="00563743" w:rsidRPr="00563743">
        <w:rPr>
          <w:rFonts w:ascii="Times New Roman" w:eastAsia="Times New Roman" w:hAnsi="Times New Roman" w:cs="Times New Roman"/>
          <w:sz w:val="28"/>
          <w:szCs w:val="28"/>
        </w:rPr>
        <w:t>государственной</w:t>
      </w:r>
      <w:r w:rsidR="00563743" w:rsidRPr="00563743">
        <w:rPr>
          <w:rFonts w:ascii="Times New Roman" w:eastAsia="Times New Roman" w:hAnsi="Times New Roman" w:cs="Times New Roman"/>
          <w:spacing w:val="-9"/>
          <w:sz w:val="28"/>
          <w:szCs w:val="28"/>
        </w:rPr>
        <w:t xml:space="preserve"> </w:t>
      </w:r>
      <w:r w:rsidR="00563743" w:rsidRPr="00563743">
        <w:rPr>
          <w:rFonts w:ascii="Times New Roman" w:eastAsia="Times New Roman" w:hAnsi="Times New Roman" w:cs="Times New Roman"/>
          <w:sz w:val="28"/>
          <w:szCs w:val="28"/>
        </w:rPr>
        <w:t>аккредитации:</w:t>
      </w:r>
      <w:r w:rsidR="00563743" w:rsidRPr="00563743">
        <w:rPr>
          <w:rFonts w:ascii="Times New Roman" w:eastAsia="Times New Roman" w:hAnsi="Times New Roman" w:cs="Times New Roman"/>
          <w:spacing w:val="-9"/>
          <w:sz w:val="28"/>
          <w:szCs w:val="28"/>
        </w:rPr>
        <w:t xml:space="preserve"> </w:t>
      </w:r>
      <w:r w:rsidR="00563743" w:rsidRPr="00563743">
        <w:rPr>
          <w:rFonts w:ascii="Times New Roman" w:eastAsia="Times New Roman" w:hAnsi="Times New Roman" w:cs="Times New Roman"/>
          <w:sz w:val="28"/>
          <w:szCs w:val="28"/>
        </w:rPr>
        <w:t>№</w:t>
      </w:r>
      <w:r w:rsidR="00563743" w:rsidRPr="00563743">
        <w:rPr>
          <w:rFonts w:ascii="Times New Roman" w:eastAsia="Times New Roman" w:hAnsi="Times New Roman" w:cs="Times New Roman"/>
          <w:spacing w:val="-8"/>
          <w:sz w:val="28"/>
          <w:szCs w:val="28"/>
        </w:rPr>
        <w:t xml:space="preserve"> </w:t>
      </w:r>
      <w:r w:rsidR="00563743" w:rsidRPr="00563743">
        <w:rPr>
          <w:rFonts w:ascii="Times New Roman" w:eastAsia="Times New Roman" w:hAnsi="Times New Roman" w:cs="Times New Roman"/>
          <w:sz w:val="28"/>
          <w:szCs w:val="28"/>
        </w:rPr>
        <w:t>А007-01253-</w:t>
      </w:r>
      <w:r w:rsidR="00563743" w:rsidRPr="00563743">
        <w:rPr>
          <w:rFonts w:ascii="Times New Roman" w:eastAsia="Times New Roman" w:hAnsi="Times New Roman" w:cs="Times New Roman"/>
          <w:spacing w:val="-2"/>
          <w:sz w:val="28"/>
          <w:szCs w:val="28"/>
        </w:rPr>
        <w:t>67/01149302</w:t>
      </w:r>
    </w:p>
    <w:p w:rsidR="00D61EAC" w:rsidRDefault="00D61EA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Pr="007D1DC4">
        <w:rPr>
          <w:rFonts w:ascii="Times New Roman" w:eastAsia="Calibri" w:hAnsi="Times New Roman" w:cs="Times New Roman"/>
          <w:sz w:val="28"/>
          <w:szCs w:val="28"/>
        </w:rPr>
        <w:t>ОГБПОУ «</w:t>
      </w:r>
      <w:r>
        <w:rPr>
          <w:rFonts w:ascii="Times New Roman" w:eastAsia="Calibri" w:hAnsi="Times New Roman" w:cs="Times New Roman"/>
          <w:sz w:val="28"/>
          <w:szCs w:val="28"/>
        </w:rPr>
        <w:t>Гагаринский многопрофильный  колледж» не имеет филиалов.</w:t>
      </w:r>
    </w:p>
    <w:p w:rsidR="0099225A" w:rsidRDefault="00345F8B"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7D1DC4" w:rsidRPr="007D1DC4">
        <w:rPr>
          <w:rFonts w:ascii="Times New Roman" w:eastAsia="Calibri" w:hAnsi="Times New Roman" w:cs="Times New Roman"/>
          <w:sz w:val="28"/>
          <w:szCs w:val="28"/>
        </w:rPr>
        <w:t>ОГБПОУ «</w:t>
      </w:r>
      <w:r>
        <w:rPr>
          <w:rFonts w:ascii="Times New Roman" w:eastAsia="Calibri" w:hAnsi="Times New Roman" w:cs="Times New Roman"/>
          <w:sz w:val="28"/>
          <w:szCs w:val="28"/>
        </w:rPr>
        <w:t xml:space="preserve">Гагаринский многопрофильный  колледж» является юридическим  </w:t>
      </w:r>
      <w:r w:rsidR="007D1DC4" w:rsidRPr="007D1DC4">
        <w:rPr>
          <w:rFonts w:ascii="Times New Roman" w:eastAsia="Calibri" w:hAnsi="Times New Roman" w:cs="Times New Roman"/>
          <w:sz w:val="28"/>
          <w:szCs w:val="28"/>
        </w:rPr>
        <w:t>лицом, имеет обособленное имущество, с</w:t>
      </w:r>
      <w:r>
        <w:rPr>
          <w:rFonts w:ascii="Times New Roman" w:eastAsia="Calibri" w:hAnsi="Times New Roman" w:cs="Times New Roman"/>
          <w:sz w:val="28"/>
          <w:szCs w:val="28"/>
        </w:rPr>
        <w:t xml:space="preserve">амостоятельный баланс, лицевые  </w:t>
      </w:r>
      <w:r w:rsidR="007D1DC4" w:rsidRPr="007D1DC4">
        <w:rPr>
          <w:rFonts w:ascii="Times New Roman" w:eastAsia="Calibri" w:hAnsi="Times New Roman" w:cs="Times New Roman"/>
          <w:sz w:val="28"/>
          <w:szCs w:val="28"/>
        </w:rPr>
        <w:t>счета в финансовом органе Смоле</w:t>
      </w:r>
      <w:r>
        <w:rPr>
          <w:rFonts w:ascii="Times New Roman" w:eastAsia="Calibri" w:hAnsi="Times New Roman" w:cs="Times New Roman"/>
          <w:sz w:val="28"/>
          <w:szCs w:val="28"/>
        </w:rPr>
        <w:t xml:space="preserve">нской области, печать со своим  </w:t>
      </w:r>
      <w:r w:rsidR="007D1DC4" w:rsidRPr="007D1DC4">
        <w:rPr>
          <w:rFonts w:ascii="Times New Roman" w:eastAsia="Calibri" w:hAnsi="Times New Roman" w:cs="Times New Roman"/>
          <w:sz w:val="28"/>
          <w:szCs w:val="28"/>
        </w:rPr>
        <w:t xml:space="preserve">наименованием, штампы, бланки и другие </w:t>
      </w:r>
      <w:r>
        <w:rPr>
          <w:rFonts w:ascii="Times New Roman" w:eastAsia="Calibri" w:hAnsi="Times New Roman" w:cs="Times New Roman"/>
          <w:sz w:val="28"/>
          <w:szCs w:val="28"/>
        </w:rPr>
        <w:t xml:space="preserve">реквизиты, необходимые для его  </w:t>
      </w:r>
      <w:r w:rsidR="007D1DC4" w:rsidRPr="007D1DC4">
        <w:rPr>
          <w:rFonts w:ascii="Times New Roman" w:eastAsia="Calibri" w:hAnsi="Times New Roman" w:cs="Times New Roman"/>
          <w:sz w:val="28"/>
          <w:szCs w:val="28"/>
        </w:rPr>
        <w:t>деятельности.</w:t>
      </w:r>
    </w:p>
    <w:p w:rsidR="0099225A" w:rsidRPr="0099225A"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xml:space="preserve">В своей деятельности </w:t>
      </w:r>
      <w:r>
        <w:rPr>
          <w:rFonts w:ascii="Times New Roman" w:eastAsia="Calibri" w:hAnsi="Times New Roman" w:cs="Times New Roman"/>
          <w:sz w:val="28"/>
          <w:szCs w:val="28"/>
        </w:rPr>
        <w:t>С</w:t>
      </w:r>
      <w:r w:rsidRPr="0099225A">
        <w:rPr>
          <w:rFonts w:ascii="Times New Roman" w:eastAsia="Calibri" w:hAnsi="Times New Roman" w:cs="Times New Roman"/>
          <w:sz w:val="28"/>
          <w:szCs w:val="28"/>
        </w:rPr>
        <w:t>ОГБПОУ «</w:t>
      </w:r>
      <w:r>
        <w:rPr>
          <w:rFonts w:ascii="Times New Roman" w:eastAsia="Calibri" w:hAnsi="Times New Roman" w:cs="Times New Roman"/>
          <w:sz w:val="28"/>
          <w:szCs w:val="28"/>
        </w:rPr>
        <w:t xml:space="preserve">Гагаринский многопрофильный  колледж» </w:t>
      </w:r>
      <w:r w:rsidRPr="0099225A">
        <w:rPr>
          <w:rFonts w:ascii="Times New Roman" w:eastAsia="Calibri" w:hAnsi="Times New Roman" w:cs="Times New Roman"/>
          <w:sz w:val="28"/>
          <w:szCs w:val="28"/>
        </w:rPr>
        <w:t>руководствуется:</w:t>
      </w:r>
    </w:p>
    <w:p w:rsidR="0099225A" w:rsidRPr="0099225A"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Конституцией Российской Федерации;</w:t>
      </w:r>
    </w:p>
    <w:p w:rsidR="0099225A" w:rsidRPr="0099225A"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Гражданским Кодексом Российской Федерации;</w:t>
      </w:r>
    </w:p>
    <w:p w:rsidR="0099225A" w:rsidRPr="0099225A"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Бюджетным кодексом Российской Федерации;</w:t>
      </w:r>
    </w:p>
    <w:p w:rsidR="0099225A" w:rsidRPr="0099225A"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Федеральным законом от 29.12.20</w:t>
      </w:r>
      <w:r>
        <w:rPr>
          <w:rFonts w:ascii="Times New Roman" w:eastAsia="Calibri" w:hAnsi="Times New Roman" w:cs="Times New Roman"/>
          <w:sz w:val="28"/>
          <w:szCs w:val="28"/>
        </w:rPr>
        <w:t xml:space="preserve">12г. №273-ФЗ «Об образовании в  </w:t>
      </w:r>
      <w:r w:rsidRPr="0099225A">
        <w:rPr>
          <w:rFonts w:ascii="Times New Roman" w:eastAsia="Calibri" w:hAnsi="Times New Roman" w:cs="Times New Roman"/>
          <w:sz w:val="28"/>
          <w:szCs w:val="28"/>
        </w:rPr>
        <w:t>Российской Федерации» и иными Фе</w:t>
      </w:r>
      <w:r>
        <w:rPr>
          <w:rFonts w:ascii="Times New Roman" w:eastAsia="Calibri" w:hAnsi="Times New Roman" w:cs="Times New Roman"/>
          <w:sz w:val="28"/>
          <w:szCs w:val="28"/>
        </w:rPr>
        <w:t xml:space="preserve">деральными законами и законами  </w:t>
      </w:r>
      <w:r w:rsidRPr="0099225A">
        <w:rPr>
          <w:rFonts w:ascii="Times New Roman" w:eastAsia="Calibri" w:hAnsi="Times New Roman" w:cs="Times New Roman"/>
          <w:sz w:val="28"/>
          <w:szCs w:val="28"/>
        </w:rPr>
        <w:t>Смоленской области, регулирующими деятельность в сфере образования;</w:t>
      </w:r>
    </w:p>
    <w:p w:rsidR="0099225A" w:rsidRPr="0099225A"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нормативными правовыми актами Пр</w:t>
      </w:r>
      <w:r>
        <w:rPr>
          <w:rFonts w:ascii="Times New Roman" w:eastAsia="Calibri" w:hAnsi="Times New Roman" w:cs="Times New Roman"/>
          <w:sz w:val="28"/>
          <w:szCs w:val="28"/>
        </w:rPr>
        <w:t xml:space="preserve">езидента Российской Федерации,  </w:t>
      </w:r>
      <w:r w:rsidRPr="0099225A">
        <w:rPr>
          <w:rFonts w:ascii="Times New Roman" w:eastAsia="Calibri" w:hAnsi="Times New Roman" w:cs="Times New Roman"/>
          <w:sz w:val="28"/>
          <w:szCs w:val="28"/>
        </w:rPr>
        <w:t>Правительства Российской Федерации, Министерств и ведомств</w:t>
      </w:r>
      <w:r>
        <w:rPr>
          <w:rFonts w:ascii="Times New Roman" w:eastAsia="Calibri" w:hAnsi="Times New Roman" w:cs="Times New Roman"/>
          <w:sz w:val="28"/>
          <w:szCs w:val="28"/>
        </w:rPr>
        <w:t xml:space="preserve"> Российской  </w:t>
      </w:r>
      <w:r w:rsidRPr="0099225A">
        <w:rPr>
          <w:rFonts w:ascii="Times New Roman" w:eastAsia="Calibri" w:hAnsi="Times New Roman" w:cs="Times New Roman"/>
          <w:sz w:val="28"/>
          <w:szCs w:val="28"/>
        </w:rPr>
        <w:t>Федерации, органов исполнительной власти Смоленской области;</w:t>
      </w:r>
    </w:p>
    <w:p w:rsidR="0099225A" w:rsidRPr="0099225A"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xml:space="preserve">− уставом </w:t>
      </w:r>
      <w:r>
        <w:rPr>
          <w:rFonts w:ascii="Times New Roman" w:eastAsia="Calibri" w:hAnsi="Times New Roman" w:cs="Times New Roman"/>
          <w:sz w:val="28"/>
          <w:szCs w:val="28"/>
        </w:rPr>
        <w:t>С</w:t>
      </w:r>
      <w:r w:rsidRPr="0099225A">
        <w:rPr>
          <w:rFonts w:ascii="Times New Roman" w:eastAsia="Calibri" w:hAnsi="Times New Roman" w:cs="Times New Roman"/>
          <w:sz w:val="28"/>
          <w:szCs w:val="28"/>
        </w:rPr>
        <w:t>ОГБПОУ «</w:t>
      </w:r>
      <w:r>
        <w:rPr>
          <w:rFonts w:ascii="Times New Roman" w:eastAsia="Calibri" w:hAnsi="Times New Roman" w:cs="Times New Roman"/>
          <w:sz w:val="28"/>
          <w:szCs w:val="28"/>
        </w:rPr>
        <w:t xml:space="preserve">Гагаринский многопрофильный </w:t>
      </w:r>
      <w:r w:rsidRPr="0099225A">
        <w:rPr>
          <w:rFonts w:ascii="Times New Roman" w:eastAsia="Calibri" w:hAnsi="Times New Roman" w:cs="Times New Roman"/>
          <w:sz w:val="28"/>
          <w:szCs w:val="28"/>
        </w:rPr>
        <w:t xml:space="preserve"> колледж»;</w:t>
      </w:r>
    </w:p>
    <w:p w:rsidR="0099225A" w:rsidRPr="0099225A"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 локальными нормативными актами.</w:t>
      </w:r>
    </w:p>
    <w:p w:rsidR="0099225A" w:rsidRPr="0099225A"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t>Локальные нормативные документы,</w:t>
      </w:r>
      <w:r>
        <w:rPr>
          <w:rFonts w:ascii="Times New Roman" w:eastAsia="Calibri" w:hAnsi="Times New Roman" w:cs="Times New Roman"/>
          <w:sz w:val="28"/>
          <w:szCs w:val="28"/>
        </w:rPr>
        <w:t xml:space="preserve"> регламентирующие деятельность  </w:t>
      </w:r>
      <w:r w:rsidRPr="0099225A">
        <w:rPr>
          <w:rFonts w:ascii="Times New Roman" w:eastAsia="Calibri" w:hAnsi="Times New Roman" w:cs="Times New Roman"/>
          <w:sz w:val="28"/>
          <w:szCs w:val="28"/>
        </w:rPr>
        <w:t>колледжа, разрабатываются на основе и в со</w:t>
      </w:r>
      <w:r>
        <w:rPr>
          <w:rFonts w:ascii="Times New Roman" w:eastAsia="Calibri" w:hAnsi="Times New Roman" w:cs="Times New Roman"/>
          <w:sz w:val="28"/>
          <w:szCs w:val="28"/>
        </w:rPr>
        <w:t xml:space="preserve">ответствии с законодательством  </w:t>
      </w:r>
      <w:r w:rsidRPr="0099225A">
        <w:rPr>
          <w:rFonts w:ascii="Times New Roman" w:eastAsia="Calibri" w:hAnsi="Times New Roman" w:cs="Times New Roman"/>
          <w:sz w:val="28"/>
          <w:szCs w:val="28"/>
        </w:rPr>
        <w:t>Российской Федерации и Смоленской области.</w:t>
      </w:r>
    </w:p>
    <w:p w:rsidR="0099225A"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99225A">
        <w:rPr>
          <w:rFonts w:ascii="Times New Roman" w:eastAsia="Calibri" w:hAnsi="Times New Roman" w:cs="Times New Roman"/>
          <w:sz w:val="28"/>
          <w:szCs w:val="28"/>
        </w:rPr>
        <w:lastRenderedPageBreak/>
        <w:t>Язык, на котором осуществляется реализация образовательных программ: русский.</w:t>
      </w:r>
    </w:p>
    <w:p w:rsidR="007D1DC4" w:rsidRPr="007D1DC4" w:rsidRDefault="0099225A"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соответствии с лицензией в </w:t>
      </w:r>
      <w:r w:rsidR="007D1DC4" w:rsidRPr="007D1DC4">
        <w:rPr>
          <w:rFonts w:ascii="Times New Roman" w:eastAsia="Calibri" w:hAnsi="Times New Roman" w:cs="Times New Roman"/>
          <w:sz w:val="28"/>
          <w:szCs w:val="28"/>
        </w:rPr>
        <w:t xml:space="preserve">СОГБПОУ «Гагаринский многопрофильный колледж» </w:t>
      </w:r>
      <w:r w:rsidR="005B5E3A">
        <w:rPr>
          <w:rFonts w:ascii="Times New Roman" w:eastAsia="Calibri" w:hAnsi="Times New Roman" w:cs="Times New Roman"/>
          <w:sz w:val="28"/>
          <w:szCs w:val="28"/>
        </w:rPr>
        <w:t xml:space="preserve">имеет право реализовывать </w:t>
      </w:r>
      <w:r w:rsidR="005B5E3A" w:rsidRPr="007D1DC4">
        <w:rPr>
          <w:rFonts w:ascii="Times New Roman" w:eastAsia="Calibri" w:hAnsi="Times New Roman" w:cs="Times New Roman"/>
          <w:sz w:val="28"/>
          <w:szCs w:val="28"/>
        </w:rPr>
        <w:t>программы</w:t>
      </w:r>
      <w:r w:rsidR="007D1DC4" w:rsidRPr="007D1DC4">
        <w:rPr>
          <w:rFonts w:ascii="Times New Roman" w:eastAsia="Calibri" w:hAnsi="Times New Roman" w:cs="Times New Roman"/>
          <w:sz w:val="28"/>
          <w:szCs w:val="28"/>
        </w:rPr>
        <w:t xml:space="preserve"> среднего профессионального образования:</w:t>
      </w:r>
    </w:p>
    <w:p w:rsidR="0099225A"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программы подготовки специалистов среднего звена (далее – ППССЗ) по специальностям:</w:t>
      </w:r>
    </w:p>
    <w:p w:rsidR="0048167C" w:rsidRPr="0048167C" w:rsidRDefault="0048167C" w:rsidP="00F45256">
      <w:pPr>
        <w:tabs>
          <w:tab w:val="left" w:pos="993"/>
          <w:tab w:val="left" w:pos="7938"/>
        </w:tabs>
        <w:spacing w:after="0" w:line="240" w:lineRule="auto"/>
        <w:ind w:firstLine="708"/>
        <w:contextualSpacing/>
        <w:jc w:val="right"/>
        <w:rPr>
          <w:rFonts w:ascii="Times New Roman" w:eastAsia="Calibri" w:hAnsi="Times New Roman" w:cs="Times New Roman"/>
          <w:sz w:val="24"/>
          <w:szCs w:val="24"/>
        </w:rPr>
      </w:pPr>
      <w:r w:rsidRPr="0048167C">
        <w:rPr>
          <w:rFonts w:ascii="Times New Roman" w:eastAsia="Calibri" w:hAnsi="Times New Roman" w:cs="Times New Roman"/>
          <w:sz w:val="24"/>
          <w:szCs w:val="24"/>
        </w:rPr>
        <w:t>Таблица 1</w:t>
      </w:r>
    </w:p>
    <w:tbl>
      <w:tblPr>
        <w:tblStyle w:val="a5"/>
        <w:tblW w:w="0" w:type="auto"/>
        <w:jc w:val="center"/>
        <w:tblLook w:val="04A0" w:firstRow="1" w:lastRow="0" w:firstColumn="1" w:lastColumn="0" w:noHBand="0" w:noVBand="1"/>
      </w:tblPr>
      <w:tblGrid>
        <w:gridCol w:w="2943"/>
        <w:gridCol w:w="2268"/>
        <w:gridCol w:w="1276"/>
        <w:gridCol w:w="1524"/>
        <w:gridCol w:w="1559"/>
      </w:tblGrid>
      <w:tr w:rsidR="007D1DC4" w:rsidRPr="007D1DC4" w:rsidTr="003A5EAA">
        <w:trPr>
          <w:jc w:val="center"/>
        </w:trPr>
        <w:tc>
          <w:tcPr>
            <w:tcW w:w="2943" w:type="dxa"/>
          </w:tcPr>
          <w:p w:rsidR="007D1DC4" w:rsidRPr="007D1DC4" w:rsidRDefault="007D1DC4" w:rsidP="00F45256">
            <w:pPr>
              <w:tabs>
                <w:tab w:val="left" w:pos="993"/>
                <w:tab w:val="left" w:pos="7938"/>
              </w:tabs>
              <w:contextualSpacing/>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Наименование специальности</w:t>
            </w:r>
          </w:p>
        </w:tc>
        <w:tc>
          <w:tcPr>
            <w:tcW w:w="2268" w:type="dxa"/>
          </w:tcPr>
          <w:p w:rsidR="007D1DC4" w:rsidRPr="007D1DC4" w:rsidRDefault="007D1DC4" w:rsidP="00F45256">
            <w:pPr>
              <w:tabs>
                <w:tab w:val="left" w:pos="993"/>
                <w:tab w:val="left" w:pos="7938"/>
              </w:tabs>
              <w:contextualSpacing/>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Квалификация</w:t>
            </w:r>
          </w:p>
        </w:tc>
        <w:tc>
          <w:tcPr>
            <w:tcW w:w="1276" w:type="dxa"/>
          </w:tcPr>
          <w:p w:rsidR="007D1DC4" w:rsidRPr="007D1DC4" w:rsidRDefault="007D1DC4" w:rsidP="00F45256">
            <w:pPr>
              <w:tabs>
                <w:tab w:val="left" w:pos="993"/>
                <w:tab w:val="left" w:pos="7938"/>
              </w:tabs>
              <w:contextualSpacing/>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Форма обучения</w:t>
            </w:r>
          </w:p>
        </w:tc>
        <w:tc>
          <w:tcPr>
            <w:tcW w:w="1524" w:type="dxa"/>
          </w:tcPr>
          <w:p w:rsidR="007D1DC4" w:rsidRPr="007D1DC4" w:rsidRDefault="007D1DC4" w:rsidP="00F45256">
            <w:pPr>
              <w:tabs>
                <w:tab w:val="left" w:pos="993"/>
                <w:tab w:val="left" w:pos="7938"/>
              </w:tabs>
              <w:contextualSpacing/>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Срок обучения</w:t>
            </w:r>
          </w:p>
        </w:tc>
        <w:tc>
          <w:tcPr>
            <w:tcW w:w="1559" w:type="dxa"/>
          </w:tcPr>
          <w:p w:rsidR="007D1DC4" w:rsidRPr="007D1DC4" w:rsidRDefault="007D1DC4" w:rsidP="00F45256">
            <w:pPr>
              <w:tabs>
                <w:tab w:val="left" w:pos="993"/>
                <w:tab w:val="left" w:pos="7938"/>
              </w:tabs>
              <w:contextualSpacing/>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Базовое образование</w:t>
            </w:r>
          </w:p>
        </w:tc>
      </w:tr>
      <w:tr w:rsidR="007D1DC4" w:rsidRPr="007D1DC4" w:rsidTr="003A5EAA">
        <w:trPr>
          <w:jc w:val="center"/>
        </w:trPr>
        <w:tc>
          <w:tcPr>
            <w:tcW w:w="2943" w:type="dxa"/>
            <w:vMerge w:val="restart"/>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44.02.01 Дошкольное образование</w:t>
            </w:r>
          </w:p>
        </w:tc>
        <w:tc>
          <w:tcPr>
            <w:tcW w:w="2268" w:type="dxa"/>
            <w:vMerge w:val="restart"/>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воспитатель детей дошкольного возраста</w:t>
            </w: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2268"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2 г.10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2268"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заочная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val="restart"/>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44.02.02 Преподавание в начальных классах</w:t>
            </w:r>
          </w:p>
        </w:tc>
        <w:tc>
          <w:tcPr>
            <w:tcW w:w="2268" w:type="dxa"/>
            <w:vMerge w:val="restart"/>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учитель начальных классов</w:t>
            </w: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2268"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2 г.10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val="restart"/>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49.02.01 Физическая культура</w:t>
            </w:r>
          </w:p>
        </w:tc>
        <w:tc>
          <w:tcPr>
            <w:tcW w:w="2268" w:type="dxa"/>
            <w:vMerge w:val="restart"/>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учитель физической культуры</w:t>
            </w: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2268"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2 г.10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49.02.01 Физическая культура</w:t>
            </w:r>
          </w:p>
        </w:tc>
        <w:tc>
          <w:tcPr>
            <w:tcW w:w="2268"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педагог по физической культуре и спорту</w:t>
            </w:r>
          </w:p>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val="restart"/>
            <w:shd w:val="clear" w:color="auto" w:fill="auto"/>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bCs/>
                <w:sz w:val="24"/>
                <w:szCs w:val="24"/>
                <w:lang w:eastAsia="ru-RU"/>
              </w:rPr>
              <w:t>36.02.01 Ветеринария</w:t>
            </w:r>
          </w:p>
        </w:tc>
        <w:tc>
          <w:tcPr>
            <w:tcW w:w="2268" w:type="dxa"/>
            <w:vMerge w:val="restart"/>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ветеринарный фельдшер</w:t>
            </w: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3 г. 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2268"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2 г.10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val="restart"/>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bCs/>
                <w:sz w:val="24"/>
                <w:szCs w:val="24"/>
                <w:lang w:eastAsia="ru-RU"/>
              </w:rPr>
              <w:t>38.02.01 Экономика и бухгалтерский учет (по отраслям)</w:t>
            </w:r>
          </w:p>
        </w:tc>
        <w:tc>
          <w:tcPr>
            <w:tcW w:w="2268" w:type="dxa"/>
            <w:vMerge w:val="restart"/>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бухгалтер</w:t>
            </w: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2 г. 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2268"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1 г.10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2268" w:type="dxa"/>
            <w:vMerge/>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заочная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2 г. 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r w:rsidR="007D1DC4" w:rsidRPr="007D1DC4" w:rsidTr="003A5EAA">
        <w:trPr>
          <w:jc w:val="center"/>
        </w:trPr>
        <w:tc>
          <w:tcPr>
            <w:tcW w:w="2943" w:type="dxa"/>
            <w:vMerge w:val="restart"/>
          </w:tcPr>
          <w:p w:rsidR="007D1DC4" w:rsidRPr="007D1DC4" w:rsidRDefault="007D1DC4" w:rsidP="00F45256">
            <w:pPr>
              <w:tabs>
                <w:tab w:val="left" w:pos="993"/>
                <w:tab w:val="left" w:pos="7938"/>
              </w:tabs>
              <w:contextualSpacing/>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40.02.04 Юриспруденция</w:t>
            </w:r>
          </w:p>
        </w:tc>
        <w:tc>
          <w:tcPr>
            <w:tcW w:w="2268" w:type="dxa"/>
            <w:vMerge w:val="restart"/>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юрист</w:t>
            </w: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2 г. 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r w:rsidR="007D1DC4" w:rsidRPr="007D1DC4" w:rsidTr="003A5EAA">
        <w:trPr>
          <w:jc w:val="center"/>
        </w:trPr>
        <w:tc>
          <w:tcPr>
            <w:tcW w:w="2943" w:type="dxa"/>
            <w:vMerge/>
          </w:tcPr>
          <w:p w:rsidR="007D1DC4" w:rsidRDefault="007D1DC4" w:rsidP="00F45256">
            <w:pPr>
              <w:tabs>
                <w:tab w:val="left" w:pos="993"/>
                <w:tab w:val="left" w:pos="7938"/>
              </w:tabs>
              <w:contextualSpacing/>
              <w:rPr>
                <w:rFonts w:ascii="Times New Roman" w:eastAsia="Times New Roman" w:hAnsi="Times New Roman" w:cs="Times New Roman"/>
                <w:spacing w:val="-2"/>
                <w:sz w:val="24"/>
                <w:szCs w:val="24"/>
              </w:rPr>
            </w:pPr>
          </w:p>
        </w:tc>
        <w:tc>
          <w:tcPr>
            <w:tcW w:w="2268" w:type="dxa"/>
            <w:vMerge/>
          </w:tcPr>
          <w:p w:rsidR="007D1DC4" w:rsidRDefault="007D1DC4" w:rsidP="00F45256">
            <w:pPr>
              <w:tabs>
                <w:tab w:val="left" w:pos="993"/>
                <w:tab w:val="left" w:pos="7938"/>
              </w:tabs>
              <w:contextualSpacing/>
              <w:rPr>
                <w:rFonts w:ascii="Times New Roman" w:eastAsia="Calibri" w:hAnsi="Times New Roman" w:cs="Times New Roman"/>
                <w:sz w:val="24"/>
                <w:szCs w:val="24"/>
              </w:rPr>
            </w:pPr>
          </w:p>
        </w:tc>
        <w:tc>
          <w:tcPr>
            <w:tcW w:w="1276"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524"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1 г.10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среднее общее</w:t>
            </w:r>
          </w:p>
        </w:tc>
      </w:tr>
    </w:tbl>
    <w:p w:rsidR="007D1DC4" w:rsidRDefault="007D1DC4" w:rsidP="00F45256">
      <w:pPr>
        <w:tabs>
          <w:tab w:val="left" w:pos="993"/>
          <w:tab w:val="left" w:pos="7938"/>
        </w:tabs>
        <w:spacing w:after="200" w:line="240" w:lineRule="auto"/>
        <w:ind w:firstLine="708"/>
        <w:contextualSpacing/>
        <w:jc w:val="both"/>
        <w:rPr>
          <w:rFonts w:ascii="Times New Roman" w:eastAsia="Calibri" w:hAnsi="Times New Roman" w:cs="Times New Roman"/>
          <w:sz w:val="28"/>
          <w:szCs w:val="28"/>
        </w:rPr>
      </w:pPr>
    </w:p>
    <w:p w:rsidR="004B2933" w:rsidRDefault="004B2933" w:rsidP="00F45256">
      <w:pPr>
        <w:tabs>
          <w:tab w:val="left" w:pos="993"/>
          <w:tab w:val="left" w:pos="7938"/>
        </w:tabs>
        <w:spacing w:after="200" w:line="240" w:lineRule="auto"/>
        <w:ind w:firstLine="708"/>
        <w:contextualSpacing/>
        <w:jc w:val="both"/>
        <w:rPr>
          <w:rFonts w:ascii="Times New Roman" w:eastAsia="Calibri" w:hAnsi="Times New Roman" w:cs="Times New Roman"/>
          <w:sz w:val="28"/>
          <w:szCs w:val="28"/>
        </w:rPr>
      </w:pPr>
    </w:p>
    <w:p w:rsidR="004B2933" w:rsidRPr="007D1DC4" w:rsidRDefault="004B2933" w:rsidP="00F45256">
      <w:pPr>
        <w:tabs>
          <w:tab w:val="left" w:pos="993"/>
          <w:tab w:val="left" w:pos="7938"/>
        </w:tabs>
        <w:spacing w:after="200" w:line="240" w:lineRule="auto"/>
        <w:ind w:firstLine="708"/>
        <w:contextualSpacing/>
        <w:jc w:val="both"/>
        <w:rPr>
          <w:rFonts w:ascii="Times New Roman" w:eastAsia="Calibri" w:hAnsi="Times New Roman" w:cs="Times New Roman"/>
          <w:sz w:val="28"/>
          <w:szCs w:val="28"/>
        </w:rPr>
      </w:pPr>
    </w:p>
    <w:p w:rsid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программы подготовки квалифицированных рабочих, служащих (ППКРС) по профессиям:</w:t>
      </w:r>
    </w:p>
    <w:p w:rsidR="0048167C" w:rsidRPr="0048167C" w:rsidRDefault="0048167C" w:rsidP="00F45256">
      <w:pPr>
        <w:tabs>
          <w:tab w:val="left" w:pos="993"/>
          <w:tab w:val="left" w:pos="7938"/>
        </w:tabs>
        <w:spacing w:after="0" w:line="240" w:lineRule="auto"/>
        <w:ind w:firstLine="708"/>
        <w:contextualSpacing/>
        <w:jc w:val="right"/>
        <w:rPr>
          <w:rFonts w:ascii="Times New Roman" w:eastAsia="Calibri" w:hAnsi="Times New Roman" w:cs="Times New Roman"/>
          <w:sz w:val="24"/>
          <w:szCs w:val="24"/>
        </w:rPr>
      </w:pPr>
      <w:r w:rsidRPr="0048167C">
        <w:rPr>
          <w:rFonts w:ascii="Times New Roman" w:eastAsia="Calibri" w:hAnsi="Times New Roman" w:cs="Times New Roman"/>
          <w:sz w:val="24"/>
          <w:szCs w:val="24"/>
        </w:rPr>
        <w:t>Таблица 2</w:t>
      </w:r>
    </w:p>
    <w:tbl>
      <w:tblPr>
        <w:tblStyle w:val="a5"/>
        <w:tblW w:w="0" w:type="auto"/>
        <w:jc w:val="center"/>
        <w:tblLook w:val="04A0" w:firstRow="1" w:lastRow="0" w:firstColumn="1" w:lastColumn="0" w:noHBand="0" w:noVBand="1"/>
      </w:tblPr>
      <w:tblGrid>
        <w:gridCol w:w="2778"/>
        <w:gridCol w:w="2602"/>
        <w:gridCol w:w="1251"/>
        <w:gridCol w:w="1380"/>
        <w:gridCol w:w="1559"/>
      </w:tblGrid>
      <w:tr w:rsidR="007D1DC4" w:rsidRPr="007D1DC4" w:rsidTr="003A5EAA">
        <w:trPr>
          <w:jc w:val="center"/>
        </w:trPr>
        <w:tc>
          <w:tcPr>
            <w:tcW w:w="2778" w:type="dxa"/>
          </w:tcPr>
          <w:p w:rsidR="007D1DC4" w:rsidRPr="007D1DC4" w:rsidRDefault="007D1DC4" w:rsidP="00F45256">
            <w:pPr>
              <w:tabs>
                <w:tab w:val="left" w:pos="993"/>
                <w:tab w:val="left" w:pos="7938"/>
              </w:tabs>
              <w:contextualSpacing/>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Наименование профессии</w:t>
            </w:r>
          </w:p>
        </w:tc>
        <w:tc>
          <w:tcPr>
            <w:tcW w:w="2602" w:type="dxa"/>
          </w:tcPr>
          <w:p w:rsidR="007D1DC4" w:rsidRPr="007D1DC4" w:rsidRDefault="007D1DC4" w:rsidP="00F45256">
            <w:pPr>
              <w:tabs>
                <w:tab w:val="left" w:pos="993"/>
                <w:tab w:val="left" w:pos="7938"/>
              </w:tabs>
              <w:contextualSpacing/>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Квалификация</w:t>
            </w:r>
          </w:p>
        </w:tc>
        <w:tc>
          <w:tcPr>
            <w:tcW w:w="1251" w:type="dxa"/>
          </w:tcPr>
          <w:p w:rsidR="007D1DC4" w:rsidRPr="007D1DC4" w:rsidRDefault="007D1DC4" w:rsidP="00F45256">
            <w:pPr>
              <w:tabs>
                <w:tab w:val="left" w:pos="993"/>
                <w:tab w:val="left" w:pos="7938"/>
              </w:tabs>
              <w:contextualSpacing/>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Форма обучения</w:t>
            </w:r>
          </w:p>
        </w:tc>
        <w:tc>
          <w:tcPr>
            <w:tcW w:w="1380" w:type="dxa"/>
          </w:tcPr>
          <w:p w:rsidR="007D1DC4" w:rsidRPr="007D1DC4" w:rsidRDefault="007D1DC4" w:rsidP="00F45256">
            <w:pPr>
              <w:tabs>
                <w:tab w:val="left" w:pos="993"/>
                <w:tab w:val="left" w:pos="7938"/>
              </w:tabs>
              <w:contextualSpacing/>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Срок обучения</w:t>
            </w:r>
          </w:p>
        </w:tc>
        <w:tc>
          <w:tcPr>
            <w:tcW w:w="1559" w:type="dxa"/>
          </w:tcPr>
          <w:p w:rsidR="007D1DC4" w:rsidRPr="007D1DC4" w:rsidRDefault="007D1DC4" w:rsidP="00F45256">
            <w:pPr>
              <w:tabs>
                <w:tab w:val="left" w:pos="993"/>
                <w:tab w:val="left" w:pos="7938"/>
              </w:tabs>
              <w:contextualSpacing/>
              <w:jc w:val="center"/>
              <w:rPr>
                <w:rFonts w:ascii="Times New Roman" w:eastAsia="Calibri" w:hAnsi="Times New Roman" w:cs="Times New Roman"/>
                <w:b/>
                <w:sz w:val="24"/>
                <w:szCs w:val="24"/>
              </w:rPr>
            </w:pPr>
            <w:r w:rsidRPr="007D1DC4">
              <w:rPr>
                <w:rFonts w:ascii="Times New Roman" w:eastAsia="Calibri" w:hAnsi="Times New Roman" w:cs="Times New Roman"/>
                <w:b/>
                <w:sz w:val="24"/>
                <w:szCs w:val="24"/>
              </w:rPr>
              <w:t>Базовое образование</w:t>
            </w:r>
          </w:p>
        </w:tc>
      </w:tr>
      <w:tr w:rsidR="007D1DC4" w:rsidRPr="007D1DC4" w:rsidTr="003A5EAA">
        <w:trPr>
          <w:jc w:val="center"/>
        </w:trPr>
        <w:tc>
          <w:tcPr>
            <w:tcW w:w="2778"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29.01.34 Оператор оборудования швейного производства (по видам)</w:t>
            </w:r>
          </w:p>
        </w:tc>
        <w:tc>
          <w:tcPr>
            <w:tcW w:w="2602"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оператор оборудования швейного производства</w:t>
            </w:r>
          </w:p>
        </w:tc>
        <w:tc>
          <w:tcPr>
            <w:tcW w:w="1251"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очная</w:t>
            </w:r>
          </w:p>
        </w:tc>
        <w:tc>
          <w:tcPr>
            <w:tcW w:w="1380"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1г. 10 мес.</w:t>
            </w:r>
          </w:p>
        </w:tc>
        <w:tc>
          <w:tcPr>
            <w:tcW w:w="1559" w:type="dxa"/>
          </w:tcPr>
          <w:p w:rsidR="007D1DC4" w:rsidRPr="007D1DC4" w:rsidRDefault="007D1DC4" w:rsidP="00F45256">
            <w:pPr>
              <w:tabs>
                <w:tab w:val="left" w:pos="993"/>
                <w:tab w:val="left" w:pos="7938"/>
              </w:tabs>
              <w:contextualSpacing/>
              <w:rPr>
                <w:rFonts w:ascii="Times New Roman" w:eastAsia="Calibri" w:hAnsi="Times New Roman" w:cs="Times New Roman"/>
                <w:sz w:val="24"/>
                <w:szCs w:val="24"/>
              </w:rPr>
            </w:pPr>
            <w:r w:rsidRPr="007D1DC4">
              <w:rPr>
                <w:rFonts w:ascii="Times New Roman" w:eastAsia="Calibri" w:hAnsi="Times New Roman" w:cs="Times New Roman"/>
                <w:sz w:val="24"/>
                <w:szCs w:val="24"/>
              </w:rPr>
              <w:t>основное общее</w:t>
            </w:r>
          </w:p>
        </w:tc>
      </w:tr>
    </w:tbl>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p>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Основные профессиональные образовательные программы всех специальностей и профессий  </w:t>
      </w:r>
      <w:r>
        <w:rPr>
          <w:rFonts w:ascii="Times New Roman" w:eastAsia="Calibri" w:hAnsi="Times New Roman" w:cs="Times New Roman"/>
          <w:sz w:val="28"/>
          <w:szCs w:val="28"/>
        </w:rPr>
        <w:t xml:space="preserve">реализуются при </w:t>
      </w:r>
      <w:r w:rsidRPr="007D1DC4">
        <w:rPr>
          <w:rFonts w:ascii="Times New Roman" w:eastAsia="Calibri" w:hAnsi="Times New Roman" w:cs="Times New Roman"/>
          <w:sz w:val="28"/>
          <w:szCs w:val="28"/>
        </w:rPr>
        <w:t xml:space="preserve"> </w:t>
      </w:r>
      <w:r>
        <w:rPr>
          <w:rFonts w:ascii="Times New Roman" w:eastAsia="Calibri" w:hAnsi="Times New Roman" w:cs="Times New Roman"/>
          <w:sz w:val="28"/>
          <w:szCs w:val="28"/>
        </w:rPr>
        <w:t>непосредственном участии работодателей.</w:t>
      </w:r>
    </w:p>
    <w:p w:rsidR="007D1DC4" w:rsidRDefault="007D1DC4" w:rsidP="00F45256">
      <w:pPr>
        <w:tabs>
          <w:tab w:val="left" w:pos="993"/>
          <w:tab w:val="left" w:pos="7938"/>
        </w:tabs>
        <w:spacing w:after="0" w:line="240" w:lineRule="auto"/>
        <w:ind w:firstLine="567"/>
        <w:contextualSpacing/>
        <w:jc w:val="both"/>
        <w:rPr>
          <w:rFonts w:ascii="Times New Roman" w:eastAsia="Calibri" w:hAnsi="Times New Roman" w:cs="Times New Roman"/>
          <w:sz w:val="28"/>
          <w:szCs w:val="28"/>
          <w:lang w:eastAsia="ru-RU"/>
        </w:rPr>
      </w:pPr>
      <w:r w:rsidRPr="007D1DC4">
        <w:rPr>
          <w:rFonts w:ascii="Times New Roman" w:eastAsia="Calibri" w:hAnsi="Times New Roman" w:cs="Times New Roman"/>
          <w:sz w:val="28"/>
          <w:szCs w:val="28"/>
          <w:lang w:eastAsia="ru-RU"/>
        </w:rPr>
        <w:t>Обучение в колледже финансируется как за счет средств областного бюджета, так и по договорам с физическими и юридическими лицами с полным возмещением затрат на обучение.</w:t>
      </w:r>
    </w:p>
    <w:p w:rsidR="004777B7" w:rsidRPr="007D1DC4" w:rsidRDefault="004777B7" w:rsidP="00F45256">
      <w:pPr>
        <w:tabs>
          <w:tab w:val="left" w:pos="993"/>
          <w:tab w:val="left" w:pos="7938"/>
        </w:tabs>
        <w:spacing w:after="0" w:line="240" w:lineRule="auto"/>
        <w:ind w:firstLine="567"/>
        <w:contextualSpacing/>
        <w:jc w:val="both"/>
        <w:rPr>
          <w:rFonts w:ascii="Times New Roman" w:eastAsia="Calibri" w:hAnsi="Times New Roman" w:cs="Times New Roman"/>
          <w:sz w:val="28"/>
          <w:szCs w:val="28"/>
          <w:lang w:eastAsia="ru-RU"/>
        </w:rPr>
      </w:pPr>
      <w:r w:rsidRPr="004777B7">
        <w:rPr>
          <w:rFonts w:ascii="Times New Roman" w:eastAsia="Calibri" w:hAnsi="Times New Roman" w:cs="Times New Roman"/>
          <w:b/>
          <w:sz w:val="28"/>
          <w:szCs w:val="28"/>
          <w:lang w:eastAsia="ru-RU"/>
        </w:rPr>
        <w:t>Вывод:</w:t>
      </w:r>
      <w:r>
        <w:rPr>
          <w:rFonts w:ascii="Times New Roman" w:eastAsia="Calibri" w:hAnsi="Times New Roman" w:cs="Times New Roman"/>
          <w:sz w:val="28"/>
          <w:szCs w:val="28"/>
          <w:lang w:eastAsia="ru-RU"/>
        </w:rPr>
        <w:t xml:space="preserve"> в настоящее время СОГБПОУ «Гагаринский многопрофильный колледж» функционирует как многопрофильное образовательное учреждение, в котором организовано обучение по образовательным программам подготовки специалистов среднего звена и программам подготовки квалифицированных рабочих, служащих, востребованных на рынке труда.</w:t>
      </w:r>
    </w:p>
    <w:p w:rsidR="007D1DC4" w:rsidRPr="007D1DC4" w:rsidRDefault="007D1DC4" w:rsidP="00F45256">
      <w:pPr>
        <w:tabs>
          <w:tab w:val="left" w:pos="993"/>
          <w:tab w:val="left" w:pos="7938"/>
        </w:tabs>
        <w:spacing w:after="0" w:line="240" w:lineRule="auto"/>
        <w:ind w:firstLine="567"/>
        <w:contextualSpacing/>
        <w:jc w:val="both"/>
        <w:rPr>
          <w:rFonts w:ascii="Times New Roman" w:eastAsia="Calibri" w:hAnsi="Times New Roman" w:cs="Times New Roman"/>
          <w:sz w:val="28"/>
          <w:szCs w:val="28"/>
          <w:lang w:eastAsia="ru-RU"/>
        </w:rPr>
      </w:pPr>
    </w:p>
    <w:p w:rsidR="00563743" w:rsidRDefault="00563743"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7D1DC4" w:rsidRPr="007D1DC4" w:rsidRDefault="007D1DC4"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sidRPr="007D1DC4">
        <w:rPr>
          <w:rFonts w:ascii="Times New Roman" w:eastAsia="Calibri" w:hAnsi="Times New Roman" w:cs="Times New Roman"/>
          <w:b/>
          <w:sz w:val="28"/>
          <w:szCs w:val="28"/>
        </w:rPr>
        <w:t xml:space="preserve">Раздел 2. Структура и система управления колледжем </w:t>
      </w:r>
    </w:p>
    <w:p w:rsidR="003668EC" w:rsidRDefault="003668EC" w:rsidP="00F45256">
      <w:pPr>
        <w:tabs>
          <w:tab w:val="left" w:pos="993"/>
          <w:tab w:val="left" w:pos="7938"/>
        </w:tabs>
        <w:spacing w:after="0" w:line="240" w:lineRule="auto"/>
        <w:ind w:firstLine="708"/>
        <w:contextualSpacing/>
        <w:rPr>
          <w:rFonts w:ascii="Times New Roman" w:eastAsia="Calibri" w:hAnsi="Times New Roman" w:cs="Times New Roman"/>
          <w:sz w:val="28"/>
          <w:szCs w:val="28"/>
        </w:rPr>
      </w:pPr>
    </w:p>
    <w:p w:rsidR="007D1DC4" w:rsidRPr="003668EC" w:rsidRDefault="003668EC" w:rsidP="00F45256">
      <w:pPr>
        <w:tabs>
          <w:tab w:val="left" w:pos="993"/>
          <w:tab w:val="left" w:pos="7938"/>
        </w:tabs>
        <w:spacing w:after="0" w:line="240" w:lineRule="auto"/>
        <w:ind w:firstLine="708"/>
        <w:contextualSpacing/>
        <w:rPr>
          <w:rFonts w:ascii="Times New Roman" w:eastAsia="Calibri" w:hAnsi="Times New Roman" w:cs="Times New Roman"/>
          <w:sz w:val="28"/>
          <w:szCs w:val="28"/>
        </w:rPr>
      </w:pPr>
      <w:r w:rsidRPr="003668EC">
        <w:rPr>
          <w:rFonts w:ascii="Times New Roman" w:eastAsia="Calibri" w:hAnsi="Times New Roman" w:cs="Times New Roman"/>
          <w:sz w:val="28"/>
          <w:szCs w:val="28"/>
        </w:rPr>
        <w:t xml:space="preserve">Структура и система управления колледжем строится в соответствии с Уставом для реализации целей деятельности образовательного учреждения как </w:t>
      </w:r>
      <w:r>
        <w:rPr>
          <w:rFonts w:ascii="Times New Roman" w:eastAsia="Calibri" w:hAnsi="Times New Roman" w:cs="Times New Roman"/>
          <w:sz w:val="28"/>
          <w:szCs w:val="28"/>
        </w:rPr>
        <w:t>части</w:t>
      </w:r>
      <w:r w:rsidRPr="003668EC">
        <w:rPr>
          <w:rFonts w:ascii="Times New Roman" w:eastAsia="Calibri" w:hAnsi="Times New Roman" w:cs="Times New Roman"/>
          <w:sz w:val="28"/>
          <w:szCs w:val="28"/>
        </w:rPr>
        <w:t xml:space="preserve"> региональной системы среднего профессионального образования.</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Целями деятельности колледжа являются:</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 удовлетворение потребностей личности в интеллектуальном, культурном и нравственном развитии посредством получения профессионального образования;</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 удовлетворение потребностей общества в квалифицированных рабочих кадрах и специалистах среднего звена;</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  формирование у обучающихся общей культуры личности, гражданской позиции и трудолюбия, законопослушного поведения, развитие у них ответственности, самостоятельности и творческой активности, интереса к научной (научно- исследовательской) деятельности;</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 сохранение и приумножение нравственных и культурных ценностей общества;</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 укрепление и охрана здоровья обучающихся, формирование их здорового образа жизни и культуры;</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 реализация концепции непрерывного образования;</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 разработка, апробация и экспертиза образовательных программ;</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 участие в процедурах оценки и сертификации квалификации;</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 осуществление профессионально-общественной аккредитации;</w:t>
      </w:r>
    </w:p>
    <w:p w:rsidR="003668EC" w:rsidRPr="003668EC" w:rsidRDefault="003668EC"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 осуществление инновационной деятельности</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D1DC4">
        <w:rPr>
          <w:rFonts w:ascii="Times New Roman" w:eastAsia="Calibri" w:hAnsi="Times New Roman" w:cs="Times New Roman"/>
          <w:color w:val="000000"/>
          <w:sz w:val="28"/>
          <w:szCs w:val="28"/>
        </w:rPr>
        <w:t xml:space="preserve">Управление колледжем осуществляется в соответствии </w:t>
      </w:r>
      <w:r w:rsidR="003668EC" w:rsidRPr="007D1DC4">
        <w:rPr>
          <w:rFonts w:ascii="Times New Roman" w:eastAsia="Calibri" w:hAnsi="Times New Roman" w:cs="Times New Roman"/>
          <w:color w:val="000000"/>
          <w:sz w:val="28"/>
          <w:szCs w:val="28"/>
        </w:rPr>
        <w:t>с ФЗ</w:t>
      </w:r>
      <w:r w:rsidRPr="007D1DC4">
        <w:rPr>
          <w:rFonts w:ascii="Times New Roman" w:eastAsia="Calibri" w:hAnsi="Times New Roman" w:cs="Times New Roman"/>
          <w:color w:val="000000"/>
          <w:sz w:val="28"/>
          <w:szCs w:val="28"/>
        </w:rPr>
        <w:t xml:space="preserve"> «Об образовании в Российской Федерации» от 29.12.2012 г №273-ФЗ, Порядком организации и осуществления образовательной деятельности по образовательным </w:t>
      </w:r>
      <w:r w:rsidRPr="007D1DC4">
        <w:rPr>
          <w:rFonts w:ascii="Times New Roman" w:eastAsia="Calibri" w:hAnsi="Times New Roman" w:cs="Times New Roman"/>
          <w:color w:val="000000"/>
          <w:sz w:val="28"/>
          <w:szCs w:val="28"/>
        </w:rPr>
        <w:lastRenderedPageBreak/>
        <w:t xml:space="preserve">программам среднего профессионального образования, Уставом и локальными актами колледжа. </w:t>
      </w:r>
    </w:p>
    <w:p w:rsidR="007D1DC4" w:rsidRPr="007D1DC4" w:rsidRDefault="007D1DC4" w:rsidP="00F45256">
      <w:pPr>
        <w:tabs>
          <w:tab w:val="left" w:pos="993"/>
          <w:tab w:val="left" w:pos="7938"/>
        </w:tabs>
        <w:spacing w:after="0" w:line="240" w:lineRule="auto"/>
        <w:ind w:firstLine="708"/>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Управление колледжем строится на принципах единонача</w:t>
      </w:r>
      <w:r w:rsidR="00C73FFE">
        <w:rPr>
          <w:rFonts w:ascii="Times New Roman" w:eastAsia="Calibri" w:hAnsi="Times New Roman" w:cs="Times New Roman"/>
          <w:sz w:val="28"/>
          <w:szCs w:val="28"/>
        </w:rPr>
        <w:t>лия и коллегиальности (Таблица 3</w:t>
      </w:r>
      <w:r w:rsidRPr="007D1DC4">
        <w:rPr>
          <w:rFonts w:ascii="Times New Roman" w:eastAsia="Calibri" w:hAnsi="Times New Roman" w:cs="Times New Roman"/>
          <w:sz w:val="28"/>
          <w:szCs w:val="28"/>
        </w:rPr>
        <w:t>).</w:t>
      </w:r>
    </w:p>
    <w:p w:rsidR="007D1DC4" w:rsidRPr="007D1DC4" w:rsidRDefault="007D1DC4" w:rsidP="00F45256">
      <w:p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ab/>
        <w:t>Непосредственное управление деятельностью колледжа осуществляет директор, назначенный Учредителем в соответствии с заключенным срочным трудовым договором.</w:t>
      </w:r>
      <w:r w:rsidRPr="007D1DC4">
        <w:rPr>
          <w:rFonts w:ascii="Calibri" w:eastAsia="Calibri" w:hAnsi="Calibri" w:cs="Times New Roman"/>
        </w:rPr>
        <w:t xml:space="preserve"> </w:t>
      </w:r>
      <w:r w:rsidRPr="007D1DC4">
        <w:rPr>
          <w:rFonts w:ascii="Times New Roman" w:eastAsia="Calibri" w:hAnsi="Times New Roman" w:cs="Times New Roman"/>
          <w:sz w:val="28"/>
          <w:szCs w:val="28"/>
        </w:rPr>
        <w:t>Директор руководит деятельностью колледжа в соответствии с действующим законодательством и Уставом колледжа и несет персональную ответственность за руководство образовательной, научной, воспитательной работой и организационно-хозяйственной деятельностью Учреждения.</w:t>
      </w:r>
    </w:p>
    <w:p w:rsidR="007D1DC4" w:rsidRPr="007D1DC4" w:rsidRDefault="007D1DC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Директор Учреждения назначает на должность и освобождает от должности своих заместителей: по учебной работе, по учебно-производственной работе, по воспитательной работе, по административно-хозяйственной работе, главного бухгалтера.</w:t>
      </w:r>
    </w:p>
    <w:p w:rsidR="007D1DC4" w:rsidRPr="007D1DC4" w:rsidRDefault="007D1DC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Заместитель директора по учебной работе является первым заместителем директора. Основными задачами заместителя директора по УР являются организационное и документационное обеспечение непрерывности и четкости образовательного  процесса и общее руководство колледжем в отсутствие директора, а также координация деятельности по учебной, научно-методической и воспитательной работе. Он организует и осуществляет общее руководство учебно-административной и учебно-методической работой в Колледже и несет ответственность перед директором  за состояние и результаты этой работы.</w:t>
      </w:r>
    </w:p>
    <w:p w:rsidR="007D1DC4" w:rsidRPr="007D1DC4" w:rsidRDefault="007D1DC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Заместитель директора по учебно-производственной работе отвечает за организационное и документационное обеспечение практической подготовки  студентов, трудоустройство, работу приемной комиссии, организацию взаимодействия с социальными партнерами, работодателями.</w:t>
      </w:r>
    </w:p>
    <w:p w:rsidR="007D1DC4" w:rsidRPr="007D1DC4" w:rsidRDefault="007D1DC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Заместитель директора по административно-хозяйственной части руководит административно-хозяйственным отделом и отвечает за работу административно-хозяйственных служб Колледжа. Руководитель административно-хозяйственного отдела подчиняется непосредственно директору.</w:t>
      </w:r>
    </w:p>
    <w:p w:rsidR="007D1DC4" w:rsidRPr="007D1DC4" w:rsidRDefault="007D1DC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Главный бухгалтер руководит бухгалтерией и отвечает за правильность ведения бухгалтерского учета и финансовой отчетности о деятельности Колледжа в соответствии с законодательством Российской Федерации. Главный бухгалтер подчинятся непосредственно директору.</w:t>
      </w:r>
    </w:p>
    <w:p w:rsidR="00EB3DDA"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Заместитель директора по воспитательной работе</w:t>
      </w:r>
      <w:r w:rsidRPr="007D1DC4">
        <w:rPr>
          <w:rFonts w:ascii="Calibri" w:eastAsia="Calibri" w:hAnsi="Calibri" w:cs="Times New Roman"/>
        </w:rPr>
        <w:t xml:space="preserve"> </w:t>
      </w:r>
      <w:r w:rsidRPr="007D1DC4">
        <w:rPr>
          <w:rFonts w:ascii="Times New Roman" w:eastAsia="Calibri" w:hAnsi="Times New Roman" w:cs="Times New Roman"/>
          <w:sz w:val="28"/>
          <w:szCs w:val="28"/>
        </w:rPr>
        <w:t xml:space="preserve">организует и руководит воспитательной работой в колледже, работой кураторов групп, системой студенческого самоуправления. </w:t>
      </w:r>
    </w:p>
    <w:p w:rsidR="007D1DC4" w:rsidRPr="007D1DC4" w:rsidRDefault="00EB3DDA"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Заместитель директора по учебно-методической работе – организация учебно-методической работы в  колледже.</w:t>
      </w:r>
    </w:p>
    <w:p w:rsidR="007D1DC4" w:rsidRPr="007D1DC4" w:rsidRDefault="00893F29"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Основными направлениями деятельности </w:t>
      </w:r>
      <w:r>
        <w:rPr>
          <w:rFonts w:ascii="Times New Roman" w:eastAsia="Calibri" w:hAnsi="Times New Roman" w:cs="Times New Roman"/>
          <w:sz w:val="28"/>
          <w:szCs w:val="28"/>
        </w:rPr>
        <w:t>с</w:t>
      </w:r>
      <w:r w:rsidR="007D1DC4" w:rsidRPr="007D1DC4">
        <w:rPr>
          <w:rFonts w:ascii="Times New Roman" w:eastAsia="Calibri" w:hAnsi="Times New Roman" w:cs="Times New Roman"/>
          <w:sz w:val="28"/>
          <w:szCs w:val="28"/>
        </w:rPr>
        <w:t>оветника директора по воспитанию и взаимодействию с детск</w:t>
      </w:r>
      <w:r w:rsidR="00A62F9C">
        <w:rPr>
          <w:rFonts w:ascii="Times New Roman" w:eastAsia="Calibri" w:hAnsi="Times New Roman" w:cs="Times New Roman"/>
          <w:sz w:val="28"/>
          <w:szCs w:val="28"/>
        </w:rPr>
        <w:t>ими общественными объединениями</w:t>
      </w:r>
      <w:r w:rsidR="007D1DC4" w:rsidRPr="007D1DC4">
        <w:rPr>
          <w:rFonts w:ascii="Times New Roman" w:eastAsia="Calibri" w:hAnsi="Times New Roman" w:cs="Times New Roman"/>
          <w:sz w:val="28"/>
          <w:szCs w:val="28"/>
        </w:rPr>
        <w:t xml:space="preserve"> являются:</w:t>
      </w:r>
    </w:p>
    <w:p w:rsidR="007D1DC4" w:rsidRPr="003668EC" w:rsidRDefault="007D1DC4" w:rsidP="00F45256">
      <w:pPr>
        <w:pStyle w:val="a6"/>
        <w:numPr>
          <w:ilvl w:val="0"/>
          <w:numId w:val="22"/>
        </w:numPr>
        <w:tabs>
          <w:tab w:val="left" w:pos="993"/>
          <w:tab w:val="left" w:pos="7938"/>
        </w:tabs>
        <w:autoSpaceDE w:val="0"/>
        <w:autoSpaceDN w:val="0"/>
        <w:adjustRightInd w:val="0"/>
        <w:spacing w:after="0" w:line="240" w:lineRule="auto"/>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lastRenderedPageBreak/>
        <w:t>Оказание содействия в организации воспитательного процесса в образовательной организации и стимулирование развития этого процесса.</w:t>
      </w:r>
    </w:p>
    <w:p w:rsidR="007D1DC4" w:rsidRPr="003668EC" w:rsidRDefault="007D1DC4" w:rsidP="00F45256">
      <w:pPr>
        <w:pStyle w:val="a6"/>
        <w:numPr>
          <w:ilvl w:val="0"/>
          <w:numId w:val="22"/>
        </w:numPr>
        <w:tabs>
          <w:tab w:val="left" w:pos="993"/>
          <w:tab w:val="left" w:pos="7938"/>
        </w:tabs>
        <w:autoSpaceDE w:val="0"/>
        <w:autoSpaceDN w:val="0"/>
        <w:adjustRightInd w:val="0"/>
        <w:spacing w:after="0" w:line="240" w:lineRule="auto"/>
        <w:jc w:val="both"/>
        <w:rPr>
          <w:rFonts w:ascii="Times New Roman" w:eastAsia="Calibri" w:hAnsi="Times New Roman" w:cs="Times New Roman"/>
          <w:sz w:val="28"/>
          <w:szCs w:val="28"/>
        </w:rPr>
      </w:pPr>
      <w:r w:rsidRPr="003668EC">
        <w:rPr>
          <w:rFonts w:ascii="Times New Roman" w:eastAsia="Calibri" w:hAnsi="Times New Roman" w:cs="Times New Roman"/>
          <w:sz w:val="28"/>
          <w:szCs w:val="28"/>
        </w:rPr>
        <w:t>Содействие созданию благоприятных условий для индивидуального развития и нравственного формирования личности обучающихся с учётом специфики требований Федеральных государственных образовательных стандартов.</w:t>
      </w:r>
    </w:p>
    <w:p w:rsid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Коллегиальными органами управления колледжем являются: педагогический совет, общее собрание работников и обучающихся, методический совет, административный совет, совет профилактики.</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В работе </w:t>
      </w:r>
      <w:r w:rsidRPr="007D1DC4">
        <w:rPr>
          <w:rFonts w:ascii="Times New Roman" w:eastAsia="Calibri" w:hAnsi="Times New Roman" w:cs="Times New Roman"/>
          <w:i/>
          <w:iCs/>
          <w:sz w:val="28"/>
          <w:szCs w:val="28"/>
        </w:rPr>
        <w:t xml:space="preserve">общего собрания работников и обучающихся </w:t>
      </w:r>
      <w:r w:rsidRPr="007D1DC4">
        <w:rPr>
          <w:rFonts w:ascii="Times New Roman" w:eastAsia="Calibri" w:hAnsi="Times New Roman" w:cs="Times New Roman"/>
          <w:sz w:val="28"/>
          <w:szCs w:val="28"/>
        </w:rPr>
        <w:t>участвуют все работники колледжа и представители обучающихся в количестве пяти человек, выбранные студенческим советом.  Круг вопросов, выносимых на заседания общего собрания трудового коллектива колледжа, охватывает спектр направлений, определенных Уставом колледжа. Общее собрание созывается по мере необходимости, но не  менее одного раза в год.</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i/>
          <w:sz w:val="28"/>
          <w:szCs w:val="28"/>
        </w:rPr>
        <w:t>Педагогический совет</w:t>
      </w:r>
      <w:r w:rsidRPr="007D1DC4">
        <w:rPr>
          <w:rFonts w:ascii="Times New Roman" w:eastAsia="Calibri" w:hAnsi="Times New Roman" w:cs="Times New Roman"/>
          <w:sz w:val="28"/>
          <w:szCs w:val="28"/>
        </w:rPr>
        <w:t xml:space="preserve"> – коллегиальный орган, объединяющий педагогических работников колледжа, непосредственно участвующих в учебном, воспитательном процессах. Председателем совета является директор колледжа. Порядок работы, периодичность заседаний, правила ведения протокола заседания и другие вопросы деятельности педагогического совета, определяется  Положением о педагогическом совете. Анализ протоколов заседаний педагогического совета за отчетный период показал, что на его заседаниях рассматривались вопросы планирования и организации учебного процесса, учебно-методической, воспитательной и профориентационной работы; финансового обеспечения деятельности колледжа,  утверждались перспективные планы, вопросы укрепления учебной и материально-технической базы колледжа;  рассматривались мероприятия по учебно-методическому обеспечению ФГОС СПО, реализуемых колледжем; результаты промежуточной и итоговой государственной аттестации; вопросы приема, выпуска, исключения и восстановления, а также поощрения обучающихся и др. Проводится педагогический совет не реже одного раза в два месяца в соответствии с планом работы колледжа.</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К компетенции </w:t>
      </w:r>
      <w:r w:rsidRPr="007D1DC4">
        <w:rPr>
          <w:rFonts w:ascii="Times New Roman" w:eastAsia="Calibri" w:hAnsi="Times New Roman" w:cs="Times New Roman"/>
          <w:i/>
          <w:sz w:val="28"/>
          <w:szCs w:val="28"/>
        </w:rPr>
        <w:t>административного совета</w:t>
      </w:r>
      <w:r w:rsidRPr="007D1DC4">
        <w:rPr>
          <w:rFonts w:ascii="Times New Roman" w:eastAsia="Calibri" w:hAnsi="Times New Roman" w:cs="Times New Roman"/>
          <w:sz w:val="28"/>
          <w:szCs w:val="28"/>
        </w:rPr>
        <w:t xml:space="preserve"> – оперативного органа управления деятельностью колледжа,  относятся следующие вопросы: итоги дежурства и анализ внутреннего порядка, анализ и оценка выполнения плана работы, состояние финансово-хозяйственной деятельности, рассмотрение</w:t>
      </w:r>
      <w:r w:rsidRPr="007D1DC4">
        <w:rPr>
          <w:rFonts w:ascii="Calibri" w:eastAsia="Calibri" w:hAnsi="Calibri" w:cs="Times New Roman"/>
        </w:rPr>
        <w:t xml:space="preserve"> </w:t>
      </w:r>
      <w:r w:rsidRPr="007D1DC4">
        <w:rPr>
          <w:rFonts w:ascii="Times New Roman" w:eastAsia="Calibri" w:hAnsi="Times New Roman" w:cs="Times New Roman"/>
          <w:sz w:val="28"/>
          <w:szCs w:val="28"/>
        </w:rPr>
        <w:t>текущих производственных планов и заданий учебно-воспитательной и хозяйственной деятельности. Заседания административного совета проводятся  два раза в месяц, при необходимости – еженедельно.</w:t>
      </w:r>
    </w:p>
    <w:p w:rsid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В целях учета мнения обучающихся, родителей (законных представителей) несовершеннолетних обучающихся, педагогических работников по вопросам управления колледжем и принятия колледжем локальных нормативных актов, затрагивающих их права и законные интересы, по инициативе обучающихся и педагогических работников в колледже функционируют: </w:t>
      </w:r>
      <w:r w:rsidRPr="007D1DC4">
        <w:rPr>
          <w:rFonts w:ascii="Times New Roman" w:eastAsia="Calibri" w:hAnsi="Times New Roman" w:cs="Times New Roman"/>
          <w:i/>
          <w:sz w:val="28"/>
          <w:szCs w:val="28"/>
        </w:rPr>
        <w:t>выборный представительный орган работников колледжа, студенческий совет</w:t>
      </w:r>
      <w:r w:rsidRPr="007D1DC4">
        <w:rPr>
          <w:rFonts w:ascii="Times New Roman" w:eastAsia="Calibri" w:hAnsi="Times New Roman" w:cs="Times New Roman"/>
          <w:sz w:val="28"/>
          <w:szCs w:val="28"/>
        </w:rPr>
        <w:t>.</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lastRenderedPageBreak/>
        <w:t xml:space="preserve">В целях совершенствования качества обучения и воспитания обучающихся, развития исследовательской, инновационной, методической работы, повышения квалификации преподавателей в колледже созданы </w:t>
      </w:r>
      <w:r w:rsidRPr="007D1DC4">
        <w:rPr>
          <w:rFonts w:ascii="Times New Roman" w:eastAsia="Calibri" w:hAnsi="Times New Roman" w:cs="Times New Roman"/>
          <w:i/>
          <w:sz w:val="28"/>
          <w:szCs w:val="28"/>
        </w:rPr>
        <w:t>методический совет и три предметно-цикловых комиссии</w:t>
      </w:r>
      <w:r w:rsidRPr="007D1DC4">
        <w:rPr>
          <w:rFonts w:ascii="Times New Roman" w:eastAsia="Calibri" w:hAnsi="Times New Roman" w:cs="Times New Roman"/>
          <w:sz w:val="28"/>
          <w:szCs w:val="28"/>
        </w:rPr>
        <w:t xml:space="preserve">. </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Функциями методического совета являются: программно-методическое обеспечение учебных планов, обобщение и распространение передового педагогического опыта, оказание методической поддержки преподавателям в реализации образовательного процесса, нормативно-правовое и учебно-методическое обеспечение учебного процесса в целом.</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Методический совет действует на основании «Положения о методическом совете», утвержденном директором колледжа. </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 Организация работы каждой предметно-цикловой комиссии</w:t>
      </w:r>
      <w:r w:rsidRPr="007D1DC4">
        <w:rPr>
          <w:rFonts w:ascii="Calibri" w:eastAsia="Calibri" w:hAnsi="Calibri" w:cs="Times New Roman"/>
        </w:rPr>
        <w:t xml:space="preserve"> </w:t>
      </w:r>
      <w:r w:rsidRPr="007D1DC4">
        <w:rPr>
          <w:rFonts w:ascii="Times New Roman" w:eastAsia="Calibri" w:hAnsi="Times New Roman" w:cs="Times New Roman"/>
          <w:sz w:val="28"/>
          <w:szCs w:val="28"/>
        </w:rPr>
        <w:t>осуществляется в соответствии с локальным нормативным актом -  «Положение о предметно-цикловой комиссии». Возглавляют работу комиссий – председатели, назначаемые ежегодно приказом директора.</w:t>
      </w:r>
    </w:p>
    <w:p w:rsidR="00A62F9C" w:rsidRPr="00A62F9C" w:rsidRDefault="00A62F9C"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A62F9C">
        <w:rPr>
          <w:rFonts w:ascii="Times New Roman" w:eastAsia="Calibri" w:hAnsi="Times New Roman" w:cs="Times New Roman"/>
          <w:sz w:val="28"/>
          <w:szCs w:val="28"/>
        </w:rPr>
        <w:t xml:space="preserve">В целях организации учебной работы с группами обучающихся, организации воспитательного процесса в учебных группах, руководства им и контроля за развитием этого процесса, организации работы с родителями, содействия созданию благоприятных условий для индивидуального развития и нравственного формирования обучающихся, социальной защиты обучающихся создан </w:t>
      </w:r>
      <w:r w:rsidRPr="00A62F9C">
        <w:rPr>
          <w:rFonts w:ascii="Times New Roman" w:eastAsia="Calibri" w:hAnsi="Times New Roman" w:cs="Times New Roman"/>
          <w:i/>
          <w:sz w:val="28"/>
          <w:szCs w:val="28"/>
        </w:rPr>
        <w:t>совет классных руководителей</w:t>
      </w:r>
      <w:r>
        <w:rPr>
          <w:rFonts w:ascii="Times New Roman" w:eastAsia="Calibri" w:hAnsi="Times New Roman" w:cs="Times New Roman"/>
          <w:i/>
          <w:sz w:val="28"/>
          <w:szCs w:val="28"/>
        </w:rPr>
        <w:t>.</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i/>
          <w:sz w:val="28"/>
          <w:szCs w:val="28"/>
        </w:rPr>
        <w:t>Совет профилактики</w:t>
      </w:r>
      <w:r w:rsidRPr="007D1DC4">
        <w:rPr>
          <w:rFonts w:ascii="Times New Roman" w:eastAsia="Calibri" w:hAnsi="Times New Roman" w:cs="Times New Roman"/>
          <w:sz w:val="28"/>
          <w:szCs w:val="28"/>
        </w:rPr>
        <w:t xml:space="preserve"> осуществляет работу по предупреждению правонарушений, укреплению дисциплины обучающихся. Членами совета профилактики являются педагогические работники,  родители (законные представители) несовершеннолетних обучающихся, сотрудники правоохранительных органов. Совет профилактики возглавляет директор колледжа. Действует на основе «Положения о совете профилактики в СОГБПОУ «Гагаринский многопрофильный колледж».</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В колледже действуют следующие структурные подразделения: отделение педагогических специальностей, физической культуры и спорта; </w:t>
      </w:r>
      <w:r w:rsidR="00C12F2D">
        <w:rPr>
          <w:rFonts w:ascii="Times New Roman" w:eastAsia="Calibri" w:hAnsi="Times New Roman" w:cs="Times New Roman"/>
          <w:sz w:val="28"/>
          <w:szCs w:val="28"/>
        </w:rPr>
        <w:t>о</w:t>
      </w:r>
      <w:r w:rsidR="00C12F2D" w:rsidRPr="00C12F2D">
        <w:rPr>
          <w:rFonts w:ascii="Times New Roman" w:eastAsia="Calibri" w:hAnsi="Times New Roman" w:cs="Times New Roman"/>
          <w:sz w:val="28"/>
          <w:szCs w:val="28"/>
        </w:rPr>
        <w:t>тделение сельскохозяйственной и промышленной направленности</w:t>
      </w:r>
      <w:r w:rsidR="00C12F2D">
        <w:rPr>
          <w:rFonts w:ascii="Times New Roman" w:eastAsia="Calibri" w:hAnsi="Times New Roman" w:cs="Times New Roman"/>
          <w:sz w:val="28"/>
          <w:szCs w:val="28"/>
        </w:rPr>
        <w:t>; о</w:t>
      </w:r>
      <w:r w:rsidR="00C12F2D" w:rsidRPr="00C12F2D">
        <w:rPr>
          <w:rFonts w:ascii="Times New Roman" w:eastAsia="Calibri" w:hAnsi="Times New Roman" w:cs="Times New Roman"/>
          <w:sz w:val="28"/>
          <w:szCs w:val="28"/>
        </w:rPr>
        <w:t>тделение экономической,</w:t>
      </w:r>
      <w:r w:rsidR="00C12F2D">
        <w:rPr>
          <w:rFonts w:ascii="Times New Roman" w:eastAsia="Calibri" w:hAnsi="Times New Roman" w:cs="Times New Roman"/>
          <w:sz w:val="28"/>
          <w:szCs w:val="28"/>
        </w:rPr>
        <w:t xml:space="preserve"> </w:t>
      </w:r>
      <w:r w:rsidR="00C12F2D" w:rsidRPr="00C12F2D">
        <w:rPr>
          <w:rFonts w:ascii="Times New Roman" w:eastAsia="Calibri" w:hAnsi="Times New Roman" w:cs="Times New Roman"/>
          <w:sz w:val="28"/>
          <w:szCs w:val="28"/>
        </w:rPr>
        <w:t>юридической и технической направленности</w:t>
      </w:r>
      <w:r w:rsidR="00C12F2D">
        <w:rPr>
          <w:rFonts w:ascii="Times New Roman" w:eastAsia="Calibri" w:hAnsi="Times New Roman" w:cs="Times New Roman"/>
          <w:sz w:val="28"/>
          <w:szCs w:val="28"/>
        </w:rPr>
        <w:t>;</w:t>
      </w:r>
      <w:r w:rsidRPr="007D1DC4">
        <w:rPr>
          <w:rFonts w:ascii="Times New Roman" w:eastAsia="Calibri" w:hAnsi="Times New Roman" w:cs="Times New Roman"/>
          <w:sz w:val="28"/>
          <w:szCs w:val="28"/>
        </w:rPr>
        <w:t xml:space="preserve"> библиотека; бухгалтерия; общежитие.</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 xml:space="preserve">Все структурные подразделения колледжа функционируют согласно положениям и должностным инструкциям работников. Их работа организуется в соответствии со стратегией и политикой колледжа, целями и задачами оперативного планирования на учебный год и планами на месяц. </w:t>
      </w:r>
    </w:p>
    <w:p w:rsidR="007D1DC4" w:rsidRPr="007D1DC4" w:rsidRDefault="007D1DC4"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Рабочие места руководителей оснащены ПЭВМ с выходом в Интернет и другой техникой (ксерокс, сканер), структурные подразделения осуществляют связь с помощью электронной почты.</w:t>
      </w:r>
    </w:p>
    <w:p w:rsidR="007D1DC4" w:rsidRPr="007D1DC4" w:rsidRDefault="007D1DC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sz w:val="28"/>
          <w:szCs w:val="28"/>
        </w:rPr>
        <w:t>Ежегодно формируется общий план работы колледжа.</w:t>
      </w:r>
      <w:r w:rsidRPr="007D1DC4">
        <w:rPr>
          <w:rFonts w:ascii="Calibri" w:eastAsia="Calibri" w:hAnsi="Calibri" w:cs="Times New Roman"/>
        </w:rPr>
        <w:t xml:space="preserve"> </w:t>
      </w:r>
      <w:r w:rsidRPr="007D1DC4">
        <w:rPr>
          <w:rFonts w:ascii="Times New Roman" w:eastAsia="Calibri" w:hAnsi="Times New Roman" w:cs="Times New Roman"/>
          <w:sz w:val="28"/>
          <w:szCs w:val="28"/>
        </w:rPr>
        <w:t xml:space="preserve">План работы колледжа на учебный год рассматривается и утверждается на заседании педагогического совета в начале учебного года. Разделы плана по содержанию, срокам и исполнителям сбалансированы в соответствии с целями и задачами, отличаются конкретностью и реальностью поставленных задач, единством целей </w:t>
      </w:r>
      <w:r w:rsidRPr="007D1DC4">
        <w:rPr>
          <w:rFonts w:ascii="Times New Roman" w:eastAsia="Calibri" w:hAnsi="Times New Roman" w:cs="Times New Roman"/>
          <w:sz w:val="28"/>
          <w:szCs w:val="28"/>
        </w:rPr>
        <w:lastRenderedPageBreak/>
        <w:t>на планируемый период и средств их достижения. Планирование осуществляется по направлениям: учебная работа, учебно-производственная работа, учебно-методическая работа, воспитательная работа, совершенствование учебно-материальной базы, внебюджетная деятельность, внутриколледжный контроль.</w:t>
      </w:r>
    </w:p>
    <w:p w:rsidR="00016419" w:rsidRPr="00016419" w:rsidRDefault="007D1DC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DC4">
        <w:rPr>
          <w:rFonts w:ascii="Times New Roman" w:eastAsia="Calibri" w:hAnsi="Times New Roman" w:cs="Times New Roman"/>
          <w:b/>
          <w:sz w:val="28"/>
          <w:szCs w:val="28"/>
        </w:rPr>
        <w:t>Вывод:</w:t>
      </w:r>
      <w:r w:rsidRPr="007D1DC4">
        <w:rPr>
          <w:rFonts w:ascii="Calibri" w:eastAsia="Calibri" w:hAnsi="Calibri" w:cs="Times New Roman"/>
        </w:rPr>
        <w:t xml:space="preserve"> </w:t>
      </w:r>
      <w:r w:rsidR="00016419" w:rsidRPr="00016419">
        <w:rPr>
          <w:rFonts w:ascii="Times New Roman" w:eastAsia="Calibri" w:hAnsi="Times New Roman" w:cs="Times New Roman"/>
          <w:sz w:val="28"/>
          <w:szCs w:val="28"/>
        </w:rPr>
        <w:t>Организация управления образовательным учр</w:t>
      </w:r>
      <w:r w:rsidR="00016419">
        <w:rPr>
          <w:rFonts w:ascii="Times New Roman" w:eastAsia="Calibri" w:hAnsi="Times New Roman" w:cs="Times New Roman"/>
          <w:sz w:val="28"/>
          <w:szCs w:val="28"/>
        </w:rPr>
        <w:t xml:space="preserve">еждением соответствует уставным </w:t>
      </w:r>
      <w:r w:rsidR="00016419" w:rsidRPr="00016419">
        <w:rPr>
          <w:rFonts w:ascii="Times New Roman" w:eastAsia="Calibri" w:hAnsi="Times New Roman" w:cs="Times New Roman"/>
          <w:sz w:val="28"/>
          <w:szCs w:val="28"/>
        </w:rPr>
        <w:t>требованиям. Взаимодействие структурных подразделений осуществляется на основе нормативно-</w:t>
      </w:r>
      <w:r w:rsidR="00016419">
        <w:rPr>
          <w:rFonts w:ascii="Times New Roman" w:eastAsia="Calibri" w:hAnsi="Times New Roman" w:cs="Times New Roman"/>
          <w:sz w:val="28"/>
          <w:szCs w:val="28"/>
        </w:rPr>
        <w:t xml:space="preserve"> </w:t>
      </w:r>
      <w:r w:rsidR="00016419" w:rsidRPr="00016419">
        <w:rPr>
          <w:rFonts w:ascii="Times New Roman" w:eastAsia="Calibri" w:hAnsi="Times New Roman" w:cs="Times New Roman"/>
          <w:sz w:val="28"/>
          <w:szCs w:val="28"/>
        </w:rPr>
        <w:t>правовой документации. Основной задачей структурных подразделений является сохранение</w:t>
      </w:r>
      <w:r w:rsidR="00016419">
        <w:rPr>
          <w:rFonts w:ascii="Times New Roman" w:eastAsia="Calibri" w:hAnsi="Times New Roman" w:cs="Times New Roman"/>
          <w:sz w:val="28"/>
          <w:szCs w:val="28"/>
        </w:rPr>
        <w:t xml:space="preserve"> </w:t>
      </w:r>
      <w:r w:rsidR="00016419" w:rsidRPr="00016419">
        <w:rPr>
          <w:rFonts w:ascii="Times New Roman" w:eastAsia="Calibri" w:hAnsi="Times New Roman" w:cs="Times New Roman"/>
          <w:sz w:val="28"/>
          <w:szCs w:val="28"/>
        </w:rPr>
        <w:t>контингента, создание условий для профессионального и личного развития педагогического</w:t>
      </w:r>
      <w:r w:rsidR="00016419">
        <w:rPr>
          <w:rFonts w:ascii="Times New Roman" w:eastAsia="Calibri" w:hAnsi="Times New Roman" w:cs="Times New Roman"/>
          <w:sz w:val="28"/>
          <w:szCs w:val="28"/>
        </w:rPr>
        <w:t xml:space="preserve"> </w:t>
      </w:r>
      <w:r w:rsidR="00016419" w:rsidRPr="00016419">
        <w:rPr>
          <w:rFonts w:ascii="Times New Roman" w:eastAsia="Calibri" w:hAnsi="Times New Roman" w:cs="Times New Roman"/>
          <w:sz w:val="28"/>
          <w:szCs w:val="28"/>
        </w:rPr>
        <w:t>коллектива реализация проектов развития колледжа и оказания образовательных услуг.</w:t>
      </w:r>
    </w:p>
    <w:p w:rsidR="00016419" w:rsidRPr="00016419" w:rsidRDefault="00016419" w:rsidP="00F45256">
      <w:pPr>
        <w:autoSpaceDE w:val="0"/>
        <w:autoSpaceDN w:val="0"/>
        <w:adjustRightInd w:val="0"/>
        <w:spacing w:after="0" w:line="240" w:lineRule="auto"/>
        <w:ind w:firstLine="851"/>
        <w:contextualSpacing/>
        <w:jc w:val="both"/>
        <w:rPr>
          <w:rFonts w:ascii="Times New Roman" w:hAnsi="Times New Roman" w:cs="Times New Roman"/>
          <w:sz w:val="28"/>
          <w:szCs w:val="28"/>
        </w:rPr>
      </w:pPr>
      <w:r w:rsidRPr="00016419">
        <w:rPr>
          <w:rFonts w:ascii="Times New Roman" w:eastAsia="Calibri" w:hAnsi="Times New Roman" w:cs="Times New Roman"/>
          <w:sz w:val="28"/>
          <w:szCs w:val="28"/>
        </w:rPr>
        <w:t>Сложившаяся система управления в колледже в 202</w:t>
      </w:r>
      <w:r w:rsidR="00EB3DDA">
        <w:rPr>
          <w:rFonts w:ascii="Times New Roman" w:eastAsia="Calibri" w:hAnsi="Times New Roman" w:cs="Times New Roman"/>
          <w:sz w:val="28"/>
          <w:szCs w:val="28"/>
        </w:rPr>
        <w:t>5</w:t>
      </w:r>
      <w:r w:rsidRPr="00016419">
        <w:rPr>
          <w:rFonts w:ascii="Times New Roman" w:eastAsia="Calibri" w:hAnsi="Times New Roman" w:cs="Times New Roman"/>
          <w:sz w:val="28"/>
          <w:szCs w:val="28"/>
        </w:rPr>
        <w:t xml:space="preserve"> году обеспечивала эффективное</w:t>
      </w:r>
      <w:r w:rsidRPr="00016419">
        <w:rPr>
          <w:rFonts w:ascii="Times New Roman" w:hAnsi="Times New Roman" w:cs="Times New Roman"/>
          <w:sz w:val="28"/>
          <w:szCs w:val="28"/>
        </w:rPr>
        <w:t xml:space="preserve"> взаимодействие структурных подразделений и в целом положительно влияла на поддержание в</w:t>
      </w:r>
      <w:r>
        <w:rPr>
          <w:rFonts w:ascii="Times New Roman" w:hAnsi="Times New Roman" w:cs="Times New Roman"/>
          <w:sz w:val="28"/>
          <w:szCs w:val="28"/>
        </w:rPr>
        <w:t xml:space="preserve"> </w:t>
      </w:r>
      <w:r w:rsidRPr="00016419">
        <w:rPr>
          <w:rFonts w:ascii="Times New Roman" w:hAnsi="Times New Roman" w:cs="Times New Roman"/>
          <w:sz w:val="28"/>
          <w:szCs w:val="28"/>
        </w:rPr>
        <w:t xml:space="preserve">колледже благоприятного климата, делового и творческого </w:t>
      </w:r>
      <w:r>
        <w:rPr>
          <w:rFonts w:ascii="Times New Roman" w:hAnsi="Times New Roman" w:cs="Times New Roman"/>
          <w:sz w:val="28"/>
          <w:szCs w:val="28"/>
        </w:rPr>
        <w:t xml:space="preserve">сотрудничества В управленческую </w:t>
      </w:r>
      <w:r w:rsidRPr="00016419">
        <w:rPr>
          <w:rFonts w:ascii="Times New Roman" w:hAnsi="Times New Roman" w:cs="Times New Roman"/>
          <w:sz w:val="28"/>
          <w:szCs w:val="28"/>
        </w:rPr>
        <w:t>систему колледжа включены все компоненты управления: административные, т.е. все руководители</w:t>
      </w:r>
    </w:p>
    <w:p w:rsidR="007D1DC4" w:rsidRPr="00016419" w:rsidRDefault="00016419" w:rsidP="00F45256">
      <w:pPr>
        <w:autoSpaceDE w:val="0"/>
        <w:autoSpaceDN w:val="0"/>
        <w:adjustRightInd w:val="0"/>
        <w:spacing w:after="0" w:line="240" w:lineRule="auto"/>
        <w:contextualSpacing/>
        <w:jc w:val="both"/>
        <w:rPr>
          <w:rFonts w:ascii="Times New Roman" w:hAnsi="Times New Roman" w:cs="Times New Roman"/>
          <w:sz w:val="28"/>
          <w:szCs w:val="28"/>
        </w:rPr>
      </w:pPr>
      <w:r w:rsidRPr="00016419">
        <w:rPr>
          <w:rFonts w:ascii="Times New Roman" w:hAnsi="Times New Roman" w:cs="Times New Roman"/>
          <w:sz w:val="28"/>
          <w:szCs w:val="28"/>
        </w:rPr>
        <w:t>структур и структурных подразделений, и социальные, т.</w:t>
      </w:r>
      <w:r>
        <w:rPr>
          <w:rFonts w:ascii="Times New Roman" w:hAnsi="Times New Roman" w:cs="Times New Roman"/>
          <w:sz w:val="28"/>
          <w:szCs w:val="28"/>
        </w:rPr>
        <w:t>е. общественные органы (советы, комиссии и др</w:t>
      </w:r>
      <w:r w:rsidRPr="00016419">
        <w:rPr>
          <w:rFonts w:ascii="Times New Roman" w:hAnsi="Times New Roman" w:cs="Times New Roman"/>
          <w:sz w:val="28"/>
          <w:szCs w:val="28"/>
        </w:rPr>
        <w:t>).</w:t>
      </w:r>
    </w:p>
    <w:p w:rsidR="007D1DC4" w:rsidRPr="007D1DC4" w:rsidRDefault="007D1DC4" w:rsidP="00F45256">
      <w:pPr>
        <w:tabs>
          <w:tab w:val="left" w:pos="993"/>
          <w:tab w:val="left" w:pos="7938"/>
        </w:tabs>
        <w:spacing w:after="200" w:line="240" w:lineRule="auto"/>
        <w:contextualSpacing/>
        <w:jc w:val="center"/>
        <w:rPr>
          <w:rFonts w:ascii="Times New Roman" w:eastAsia="Calibri" w:hAnsi="Times New Roman" w:cs="Times New Roman"/>
          <w:b/>
          <w:sz w:val="28"/>
          <w:szCs w:val="28"/>
        </w:rPr>
        <w:sectPr w:rsidR="007D1DC4" w:rsidRPr="007D1DC4" w:rsidSect="007D1DC4">
          <w:footerReference w:type="default" r:id="rId9"/>
          <w:pgSz w:w="11906" w:h="16838"/>
          <w:pgMar w:top="851" w:right="851" w:bottom="567" w:left="1134" w:header="709" w:footer="709" w:gutter="0"/>
          <w:cols w:space="708"/>
          <w:docGrid w:linePitch="360"/>
        </w:sectPr>
      </w:pPr>
    </w:p>
    <w:p w:rsidR="004B2933" w:rsidRPr="004B2933" w:rsidRDefault="004B2933" w:rsidP="00F45256">
      <w:pPr>
        <w:tabs>
          <w:tab w:val="left" w:pos="993"/>
          <w:tab w:val="left" w:pos="7938"/>
        </w:tabs>
        <w:spacing w:after="0" w:line="360" w:lineRule="auto"/>
        <w:contextualSpacing/>
        <w:jc w:val="right"/>
        <w:rPr>
          <w:rFonts w:ascii="Times New Roman" w:eastAsia="Calibri" w:hAnsi="Times New Roman" w:cs="Times New Roman"/>
          <w:sz w:val="24"/>
          <w:szCs w:val="24"/>
        </w:rPr>
      </w:pPr>
      <w:r w:rsidRPr="004B2933">
        <w:rPr>
          <w:rFonts w:ascii="Times New Roman" w:eastAsia="Calibri" w:hAnsi="Times New Roman" w:cs="Times New Roman"/>
          <w:sz w:val="24"/>
          <w:szCs w:val="24"/>
        </w:rPr>
        <w:lastRenderedPageBreak/>
        <w:t>Таблица 3.</w:t>
      </w:r>
    </w:p>
    <w:p w:rsidR="007D1DC4" w:rsidRPr="007D1DC4" w:rsidRDefault="007D1DC4" w:rsidP="00F45256">
      <w:pPr>
        <w:tabs>
          <w:tab w:val="left" w:pos="993"/>
          <w:tab w:val="left" w:pos="7938"/>
        </w:tabs>
        <w:spacing w:after="0" w:line="360" w:lineRule="auto"/>
        <w:contextualSpacing/>
        <w:jc w:val="center"/>
        <w:rPr>
          <w:rFonts w:ascii="Times New Roman" w:eastAsia="Calibri" w:hAnsi="Times New Roman" w:cs="Times New Roman"/>
          <w:b/>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536384" behindDoc="0" locked="0" layoutInCell="1" allowOverlap="1" wp14:anchorId="004B0796" wp14:editId="596EC5A1">
                <wp:simplePos x="0" y="0"/>
                <wp:positionH relativeFrom="column">
                  <wp:posOffset>2993390</wp:posOffset>
                </wp:positionH>
                <wp:positionV relativeFrom="paragraph">
                  <wp:posOffset>230505</wp:posOffset>
                </wp:positionV>
                <wp:extent cx="3232150" cy="523875"/>
                <wp:effectExtent l="0" t="0" r="6350" b="952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523875"/>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5467B8" w:rsidRDefault="00586C4D" w:rsidP="007D1DC4">
                            <w:pPr>
                              <w:jc w:val="center"/>
                              <w:rPr>
                                <w:rFonts w:ascii="Times New Roman" w:hAnsi="Times New Roman" w:cs="Times New Roman"/>
                                <w:b/>
                                <w:sz w:val="24"/>
                                <w:szCs w:val="24"/>
                              </w:rPr>
                            </w:pPr>
                            <w:r w:rsidRPr="005467B8">
                              <w:rPr>
                                <w:rFonts w:ascii="Times New Roman" w:hAnsi="Times New Roman" w:cs="Times New Roman"/>
                                <w:b/>
                                <w:sz w:val="24"/>
                                <w:szCs w:val="24"/>
                              </w:rPr>
                              <w:t>Общее собрание работников и</w:t>
                            </w:r>
                            <w:r>
                              <w:rPr>
                                <w:rFonts w:ascii="Times New Roman" w:hAnsi="Times New Roman" w:cs="Times New Roman"/>
                                <w:b/>
                                <w:sz w:val="24"/>
                                <w:szCs w:val="24"/>
                              </w:rPr>
                              <w:t xml:space="preserve"> обучающихся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4B0796" id="_x0000_t202" coordsize="21600,21600" o:spt="202" path="m,l,21600r21600,l21600,xe">
                <v:stroke joinstyle="miter"/>
                <v:path gradientshapeok="t" o:connecttype="rect"/>
              </v:shapetype>
              <v:shape id="Надпись 2" o:spid="_x0000_s1026" type="#_x0000_t202" style="position:absolute;left:0;text-align:left;margin-left:235.7pt;margin-top:18.15pt;width:254.5pt;height:41.2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" fillcolor="window" strokecolor="#c0504d" strokeweight="2pt">
                <v:textbox>
                  <w:txbxContent>
                    <w:p w:rsidR="00586C4D" w:rsidRPr="005467B8" w:rsidRDefault="00586C4D" w:rsidP="007D1DC4">
                      <w:pPr>
                        <w:jc w:val="center"/>
                        <w:rPr>
                          <w:rFonts w:ascii="Times New Roman" w:hAnsi="Times New Roman" w:cs="Times New Roman"/>
                          <w:b/>
                          <w:sz w:val="24"/>
                          <w:szCs w:val="24"/>
                        </w:rPr>
                      </w:pPr>
                      <w:r w:rsidRPr="005467B8">
                        <w:rPr>
                          <w:rFonts w:ascii="Times New Roman" w:hAnsi="Times New Roman" w:cs="Times New Roman"/>
                          <w:b/>
                          <w:sz w:val="24"/>
                          <w:szCs w:val="24"/>
                        </w:rPr>
                        <w:t>Общее собрание работников и</w:t>
                      </w:r>
                      <w:r>
                        <w:rPr>
                          <w:rFonts w:ascii="Times New Roman" w:hAnsi="Times New Roman" w:cs="Times New Roman"/>
                          <w:b/>
                          <w:sz w:val="24"/>
                          <w:szCs w:val="24"/>
                        </w:rPr>
                        <w:t xml:space="preserve"> обучающихся</w:t>
                      </w:r>
                    </w:p>
                  </w:txbxContent>
                </v:textbox>
              </v:shape>
            </w:pict>
          </mc:Fallback>
        </mc:AlternateContent>
      </w:r>
      <w:r w:rsidRPr="007D1DC4">
        <w:rPr>
          <w:rFonts w:ascii="Times New Roman" w:eastAsia="Calibri" w:hAnsi="Times New Roman" w:cs="Times New Roman"/>
          <w:b/>
          <w:sz w:val="28"/>
          <w:szCs w:val="28"/>
        </w:rPr>
        <w:t>СТРУКТУРА УПРАВЛЕНИЯ СОГБПОУ «ГАГАРИНСКИЙ МНОГОПРОФИЛЬНЫЙ КОЛЛЕДЖ»</w:t>
      </w:r>
    </w:p>
    <w:p w:rsidR="007D1DC4" w:rsidRPr="007D1DC4" w:rsidRDefault="007D1DC4" w:rsidP="00F45256">
      <w:pPr>
        <w:tabs>
          <w:tab w:val="left" w:pos="993"/>
          <w:tab w:val="left" w:pos="7938"/>
        </w:tabs>
        <w:spacing w:after="0" w:line="360" w:lineRule="auto"/>
        <w:contextualSpacing/>
        <w:jc w:val="both"/>
        <w:rPr>
          <w:rFonts w:ascii="Times New Roman" w:eastAsia="Calibri" w:hAnsi="Times New Roman" w:cs="Times New Roman"/>
          <w:b/>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574272" behindDoc="0" locked="0" layoutInCell="1" allowOverlap="1" wp14:anchorId="09A09DEA" wp14:editId="71D6D580">
                <wp:simplePos x="0" y="0"/>
                <wp:positionH relativeFrom="column">
                  <wp:posOffset>2825115</wp:posOffset>
                </wp:positionH>
                <wp:positionV relativeFrom="paragraph">
                  <wp:posOffset>287655</wp:posOffset>
                </wp:positionV>
                <wp:extent cx="4445" cy="527050"/>
                <wp:effectExtent l="0" t="0" r="14605" b="6350"/>
                <wp:wrapNone/>
                <wp:docPr id="332" name="Прямая соединительная линия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527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9B56D48" id="Прямая соединительная линия 332" o:spid="_x0000_s1026" style="position:absolute;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22.45pt,22.65pt" to="222.8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577344" behindDoc="0" locked="0" layoutInCell="1" allowOverlap="1" wp14:anchorId="59C971E1" wp14:editId="2022B19D">
                <wp:simplePos x="0" y="0"/>
                <wp:positionH relativeFrom="column">
                  <wp:posOffset>2559685</wp:posOffset>
                </wp:positionH>
                <wp:positionV relativeFrom="paragraph">
                  <wp:posOffset>283209</wp:posOffset>
                </wp:positionV>
                <wp:extent cx="27051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05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E132E6" id="Прямая соединительная линия 334" o:spid="_x0000_s1026" style="position:absolute;flip:x;z-index:251577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1.55pt,22.3pt" to="222.8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568128" behindDoc="0" locked="0" layoutInCell="1" allowOverlap="1" wp14:anchorId="6E048496" wp14:editId="3E5F634E">
                <wp:simplePos x="0" y="0"/>
                <wp:positionH relativeFrom="column">
                  <wp:posOffset>6405245</wp:posOffset>
                </wp:positionH>
                <wp:positionV relativeFrom="paragraph">
                  <wp:posOffset>289559</wp:posOffset>
                </wp:positionV>
                <wp:extent cx="213995" cy="0"/>
                <wp:effectExtent l="0" t="0" r="14605" b="0"/>
                <wp:wrapNone/>
                <wp:docPr id="330" name="Прямая соединительная линия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B09BF5" id="Прямая соединительная линия 330" o:spid="_x0000_s1026" style="position:absolute;z-index:25156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35pt,22.8pt" to="521.2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561984" behindDoc="0" locked="0" layoutInCell="1" allowOverlap="1" wp14:anchorId="6C718811" wp14:editId="5A7DE11F">
                <wp:simplePos x="0" y="0"/>
                <wp:positionH relativeFrom="column">
                  <wp:posOffset>6405244</wp:posOffset>
                </wp:positionH>
                <wp:positionV relativeFrom="paragraph">
                  <wp:posOffset>289560</wp:posOffset>
                </wp:positionV>
                <wp:extent cx="0" cy="520700"/>
                <wp:effectExtent l="0" t="0" r="0" b="12700"/>
                <wp:wrapNone/>
                <wp:docPr id="329" name="Прямая соединительная линия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0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4B6E76" id="Прямая соединительная линия 329" o:spid="_x0000_s1026" style="position:absolute;z-index:251561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4.35pt,22.8pt" to="504.3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555840" behindDoc="0" locked="0" layoutInCell="1" allowOverlap="1" wp14:anchorId="2A32404C" wp14:editId="64D97BDF">
                <wp:simplePos x="0" y="0"/>
                <wp:positionH relativeFrom="column">
                  <wp:posOffset>6616065</wp:posOffset>
                </wp:positionH>
                <wp:positionV relativeFrom="paragraph">
                  <wp:posOffset>160655</wp:posOffset>
                </wp:positionV>
                <wp:extent cx="2507615" cy="339725"/>
                <wp:effectExtent l="0" t="0" r="6985" b="317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7615" cy="339725"/>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291524" w:rsidRDefault="00586C4D" w:rsidP="007D1DC4">
                            <w:pPr>
                              <w:jc w:val="center"/>
                              <w:rPr>
                                <w:rFonts w:ascii="Times New Roman" w:hAnsi="Times New Roman" w:cs="Times New Roman"/>
                                <w:b/>
                                <w:sz w:val="24"/>
                                <w:szCs w:val="24"/>
                              </w:rPr>
                            </w:pPr>
                            <w:r>
                              <w:rPr>
                                <w:rFonts w:ascii="Times New Roman" w:hAnsi="Times New Roman" w:cs="Times New Roman"/>
                                <w:b/>
                                <w:sz w:val="24"/>
                                <w:szCs w:val="24"/>
                              </w:rPr>
                              <w:t>отдел кадров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2404C" id="_x0000_s1027" type="#_x0000_t202" style="position:absolute;left:0;text-align:left;margin-left:520.95pt;margin-top:12.65pt;width:197.45pt;height:26.7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" fillcolor="window" strokecolor="#c0504d" strokeweight="2pt">
                <v:textbox>
                  <w:txbxContent>
                    <w:p w:rsidR="00586C4D" w:rsidRPr="00291524" w:rsidRDefault="00586C4D" w:rsidP="007D1DC4">
                      <w:pPr>
                        <w:jc w:val="center"/>
                        <w:rPr>
                          <w:rFonts w:ascii="Times New Roman" w:hAnsi="Times New Roman" w:cs="Times New Roman"/>
                          <w:b/>
                          <w:sz w:val="24"/>
                          <w:szCs w:val="24"/>
                        </w:rPr>
                      </w:pPr>
                      <w:r>
                        <w:rPr>
                          <w:rFonts w:ascii="Times New Roman" w:hAnsi="Times New Roman" w:cs="Times New Roman"/>
                          <w:b/>
                          <w:sz w:val="24"/>
                          <w:szCs w:val="24"/>
                        </w:rPr>
                        <w:t>отдел кадров</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549696" behindDoc="0" locked="0" layoutInCell="1" allowOverlap="1" wp14:anchorId="0672192B" wp14:editId="623C4376">
                <wp:simplePos x="0" y="0"/>
                <wp:positionH relativeFrom="column">
                  <wp:posOffset>45085</wp:posOffset>
                </wp:positionH>
                <wp:positionV relativeFrom="paragraph">
                  <wp:posOffset>160020</wp:posOffset>
                </wp:positionV>
                <wp:extent cx="2508250" cy="318770"/>
                <wp:effectExtent l="0" t="0" r="6350" b="508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31877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291524" w:rsidRDefault="00586C4D" w:rsidP="007D1DC4">
                            <w:pPr>
                              <w:jc w:val="center"/>
                              <w:rPr>
                                <w:rFonts w:ascii="Times New Roman" w:hAnsi="Times New Roman" w:cs="Times New Roman"/>
                                <w:b/>
                                <w:sz w:val="24"/>
                                <w:szCs w:val="24"/>
                              </w:rPr>
                            </w:pPr>
                            <w:r w:rsidRPr="00291524">
                              <w:rPr>
                                <w:rFonts w:ascii="Times New Roman" w:hAnsi="Times New Roman" w:cs="Times New Roman"/>
                                <w:b/>
                                <w:sz w:val="24"/>
                                <w:szCs w:val="24"/>
                              </w:rPr>
                              <w:t>педагогический совет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2192B" id="_x0000_s1028" type="#_x0000_t202" style="position:absolute;left:0;text-align:left;margin-left:3.55pt;margin-top:12.6pt;width:197.5pt;height:25.1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" fillcolor="window" strokecolor="#c0504d" strokeweight="2pt">
                <v:textbox>
                  <w:txbxContent>
                    <w:p w:rsidR="00586C4D" w:rsidRPr="00291524" w:rsidRDefault="00586C4D" w:rsidP="007D1DC4">
                      <w:pPr>
                        <w:jc w:val="center"/>
                        <w:rPr>
                          <w:rFonts w:ascii="Times New Roman" w:hAnsi="Times New Roman" w:cs="Times New Roman"/>
                          <w:b/>
                          <w:sz w:val="24"/>
                          <w:szCs w:val="24"/>
                        </w:rPr>
                      </w:pPr>
                      <w:r w:rsidRPr="00291524">
                        <w:rPr>
                          <w:rFonts w:ascii="Times New Roman" w:hAnsi="Times New Roman" w:cs="Times New Roman"/>
                          <w:b/>
                          <w:sz w:val="24"/>
                          <w:szCs w:val="24"/>
                        </w:rPr>
                        <w:t>педагогический совет</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543552" behindDoc="0" locked="0" layoutInCell="1" allowOverlap="1" wp14:anchorId="3CF4F297" wp14:editId="1C0B53D7">
                <wp:simplePos x="0" y="0"/>
                <wp:positionH relativeFrom="column">
                  <wp:posOffset>3001010</wp:posOffset>
                </wp:positionH>
                <wp:positionV relativeFrom="paragraph">
                  <wp:posOffset>607060</wp:posOffset>
                </wp:positionV>
                <wp:extent cx="3231515" cy="318770"/>
                <wp:effectExtent l="0" t="0" r="6985" b="508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1515" cy="31877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08108A" w:rsidRDefault="00586C4D" w:rsidP="007D1DC4">
                            <w:pPr>
                              <w:jc w:val="center"/>
                              <w:rPr>
                                <w:rFonts w:ascii="Times New Roman" w:hAnsi="Times New Roman" w:cs="Times New Roman"/>
                                <w:b/>
                                <w:sz w:val="28"/>
                                <w:szCs w:val="28"/>
                              </w:rPr>
                            </w:pPr>
                            <w:r w:rsidRPr="0008108A">
                              <w:rPr>
                                <w:rFonts w:ascii="Times New Roman" w:hAnsi="Times New Roman" w:cs="Times New Roman"/>
                                <w:b/>
                                <w:sz w:val="28"/>
                                <w:szCs w:val="28"/>
                              </w:rPr>
                              <w:t>директор колледжа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4F297" id="_x0000_s1029" type="#_x0000_t202" style="position:absolute;left:0;text-align:left;margin-left:236.3pt;margin-top:47.8pt;width:254.45pt;height:25.1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" fillcolor="window" strokecolor="#c0504d" strokeweight="2pt">
                <v:textbox>
                  <w:txbxContent>
                    <w:p w:rsidR="00586C4D" w:rsidRPr="0008108A" w:rsidRDefault="00586C4D" w:rsidP="007D1DC4">
                      <w:pPr>
                        <w:jc w:val="center"/>
                        <w:rPr>
                          <w:rFonts w:ascii="Times New Roman" w:hAnsi="Times New Roman" w:cs="Times New Roman"/>
                          <w:b/>
                          <w:sz w:val="28"/>
                          <w:szCs w:val="28"/>
                        </w:rPr>
                      </w:pPr>
                      <w:r w:rsidRPr="0008108A">
                        <w:rPr>
                          <w:rFonts w:ascii="Times New Roman" w:hAnsi="Times New Roman" w:cs="Times New Roman"/>
                          <w:b/>
                          <w:sz w:val="28"/>
                          <w:szCs w:val="28"/>
                        </w:rPr>
                        <w:t>директор колледжа</w:t>
                      </w:r>
                    </w:p>
                  </w:txbxContent>
                </v:textbox>
              </v:shape>
            </w:pict>
          </mc:Fallback>
        </mc:AlternateContent>
      </w:r>
    </w:p>
    <w:p w:rsidR="007D1DC4" w:rsidRPr="007D1DC4" w:rsidRDefault="007D1DC4" w:rsidP="00F45256">
      <w:pPr>
        <w:tabs>
          <w:tab w:val="left" w:pos="993"/>
          <w:tab w:val="left" w:pos="1088"/>
          <w:tab w:val="left" w:pos="7938"/>
          <w:tab w:val="left" w:pos="10582"/>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587584" behindDoc="0" locked="0" layoutInCell="1" allowOverlap="1" wp14:anchorId="799C0F6E" wp14:editId="7308F53B">
                <wp:simplePos x="0" y="0"/>
                <wp:positionH relativeFrom="column">
                  <wp:posOffset>4572000</wp:posOffset>
                </wp:positionH>
                <wp:positionV relativeFrom="paragraph">
                  <wp:posOffset>67945</wp:posOffset>
                </wp:positionV>
                <wp:extent cx="45720" cy="172720"/>
                <wp:effectExtent l="19050" t="0" r="11430" b="17780"/>
                <wp:wrapNone/>
                <wp:docPr id="341" name="Стрелка вниз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5720" cy="17272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F49FD3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41" o:spid="_x0000_s1026" type="#_x0000_t67" style="position:absolute;margin-left:5in;margin-top:5.35pt;width:3.6pt;height:13.6pt;flip:x;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" adj="18741" fillcolor="windowText" strokeweight="2pt">
                <v:path arrowok="t"/>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584512" behindDoc="0" locked="0" layoutInCell="1" allowOverlap="1" wp14:anchorId="39B4C574" wp14:editId="6707D811">
                <wp:simplePos x="0" y="0"/>
                <wp:positionH relativeFrom="column">
                  <wp:posOffset>6617970</wp:posOffset>
                </wp:positionH>
                <wp:positionV relativeFrom="paragraph">
                  <wp:posOffset>247015</wp:posOffset>
                </wp:positionV>
                <wp:extent cx="2508250" cy="318770"/>
                <wp:effectExtent l="0" t="0" r="6350" b="508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31877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291524" w:rsidRDefault="00586C4D" w:rsidP="007D1DC4">
                            <w:pPr>
                              <w:jc w:val="center"/>
                              <w:rPr>
                                <w:rFonts w:ascii="Times New Roman" w:hAnsi="Times New Roman" w:cs="Times New Roman"/>
                                <w:b/>
                                <w:sz w:val="24"/>
                                <w:szCs w:val="24"/>
                              </w:rPr>
                            </w:pPr>
                            <w:r>
                              <w:rPr>
                                <w:rFonts w:ascii="Times New Roman" w:hAnsi="Times New Roman" w:cs="Times New Roman"/>
                                <w:b/>
                                <w:sz w:val="24"/>
                                <w:szCs w:val="24"/>
                              </w:rPr>
                              <w:t>совет профилактики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4C574" id="_x0000_s1030" type="#_x0000_t202" style="position:absolute;margin-left:521.1pt;margin-top:19.45pt;width:197.5pt;height:25.1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" fillcolor="window" strokecolor="#c0504d" strokeweight="2pt">
                <v:textbox>
                  <w:txbxContent>
                    <w:p w:rsidR="00586C4D" w:rsidRPr="00291524" w:rsidRDefault="00586C4D" w:rsidP="007D1DC4">
                      <w:pPr>
                        <w:jc w:val="center"/>
                        <w:rPr>
                          <w:rFonts w:ascii="Times New Roman" w:hAnsi="Times New Roman" w:cs="Times New Roman"/>
                          <w:b/>
                          <w:sz w:val="24"/>
                          <w:szCs w:val="24"/>
                        </w:rPr>
                      </w:pPr>
                      <w:r>
                        <w:rPr>
                          <w:rFonts w:ascii="Times New Roman" w:hAnsi="Times New Roman" w:cs="Times New Roman"/>
                          <w:b/>
                          <w:sz w:val="24"/>
                          <w:szCs w:val="24"/>
                        </w:rPr>
                        <w:t>совет профилактики</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580416" behindDoc="0" locked="0" layoutInCell="1" allowOverlap="1" wp14:anchorId="32F8F7B7" wp14:editId="144404C5">
                <wp:simplePos x="0" y="0"/>
                <wp:positionH relativeFrom="column">
                  <wp:posOffset>48260</wp:posOffset>
                </wp:positionH>
                <wp:positionV relativeFrom="paragraph">
                  <wp:posOffset>247650</wp:posOffset>
                </wp:positionV>
                <wp:extent cx="2508250" cy="318770"/>
                <wp:effectExtent l="0" t="0" r="6350" b="508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31877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291524" w:rsidRDefault="00586C4D" w:rsidP="007D1DC4">
                            <w:pPr>
                              <w:jc w:val="center"/>
                              <w:rPr>
                                <w:rFonts w:ascii="Times New Roman" w:hAnsi="Times New Roman" w:cs="Times New Roman"/>
                                <w:b/>
                                <w:sz w:val="24"/>
                                <w:szCs w:val="24"/>
                              </w:rPr>
                            </w:pPr>
                            <w:r w:rsidRPr="00291524">
                              <w:rPr>
                                <w:rFonts w:ascii="Times New Roman" w:hAnsi="Times New Roman" w:cs="Times New Roman"/>
                                <w:b/>
                                <w:sz w:val="24"/>
                                <w:szCs w:val="24"/>
                              </w:rPr>
                              <w:t>методический совет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F8F7B7" id="_x0000_s1031" type="#_x0000_t202" style="position:absolute;margin-left:3.8pt;margin-top:19.5pt;width:197.5pt;height:25.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" fillcolor="window" strokecolor="#c0504d" strokeweight="2pt">
                <v:textbox>
                  <w:txbxContent>
                    <w:p w:rsidR="00586C4D" w:rsidRPr="00291524" w:rsidRDefault="00586C4D" w:rsidP="007D1DC4">
                      <w:pPr>
                        <w:jc w:val="center"/>
                        <w:rPr>
                          <w:rFonts w:ascii="Times New Roman" w:hAnsi="Times New Roman" w:cs="Times New Roman"/>
                          <w:b/>
                          <w:sz w:val="24"/>
                          <w:szCs w:val="24"/>
                        </w:rPr>
                      </w:pPr>
                      <w:r w:rsidRPr="00291524">
                        <w:rPr>
                          <w:rFonts w:ascii="Times New Roman" w:hAnsi="Times New Roman" w:cs="Times New Roman"/>
                          <w:b/>
                          <w:sz w:val="24"/>
                          <w:szCs w:val="24"/>
                        </w:rPr>
                        <w:t>методический совет</w:t>
                      </w:r>
                    </w:p>
                  </w:txbxContent>
                </v:textbox>
              </v:shape>
            </w:pict>
          </mc:Fallback>
        </mc:AlternateContent>
      </w:r>
      <w:r w:rsidRPr="007D1DC4">
        <w:rPr>
          <w:rFonts w:ascii="Times New Roman" w:eastAsia="Calibri" w:hAnsi="Times New Roman" w:cs="Times New Roman"/>
          <w:sz w:val="28"/>
          <w:szCs w:val="28"/>
        </w:rPr>
        <w:tab/>
      </w:r>
      <w:r w:rsidRPr="007D1DC4">
        <w:rPr>
          <w:rFonts w:ascii="Times New Roman" w:eastAsia="Calibri" w:hAnsi="Times New Roman" w:cs="Times New Roman"/>
          <w:sz w:val="28"/>
          <w:szCs w:val="28"/>
        </w:rPr>
        <w:tab/>
      </w:r>
    </w:p>
    <w:p w:rsidR="007D1DC4" w:rsidRPr="007D1DC4" w:rsidRDefault="007D1DC4" w:rsidP="00F45256">
      <w:pPr>
        <w:tabs>
          <w:tab w:val="left" w:pos="993"/>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299" distR="114299" simplePos="0" relativeHeight="251738112" behindDoc="0" locked="0" layoutInCell="1" allowOverlap="1" wp14:anchorId="1077B284" wp14:editId="5B08273A">
                <wp:simplePos x="0" y="0"/>
                <wp:positionH relativeFrom="column">
                  <wp:posOffset>9397365</wp:posOffset>
                </wp:positionH>
                <wp:positionV relativeFrom="paragraph">
                  <wp:posOffset>384175</wp:posOffset>
                </wp:positionV>
                <wp:extent cx="9525" cy="4772025"/>
                <wp:effectExtent l="0" t="0" r="28575" b="28575"/>
                <wp:wrapNone/>
                <wp:docPr id="359" name="Прямая соединительная линия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7720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F598068" id="Прямая соединительная линия 359" o:spid="_x0000_s1026" style="position:absolute;flip:x;z-index:251738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739.95pt,30.25pt" to="740.7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98176" behindDoc="0" locked="0" layoutInCell="1" allowOverlap="1" wp14:anchorId="62D5BB87" wp14:editId="3C88139E">
                <wp:simplePos x="0" y="0"/>
                <wp:positionH relativeFrom="column">
                  <wp:posOffset>4525645</wp:posOffset>
                </wp:positionH>
                <wp:positionV relativeFrom="paragraph">
                  <wp:posOffset>201930</wp:posOffset>
                </wp:positionV>
                <wp:extent cx="45720" cy="168275"/>
                <wp:effectExtent l="19050" t="0" r="11430" b="22225"/>
                <wp:wrapNone/>
                <wp:docPr id="342" name="Стрелка вниз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6827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93611D" id="Стрелка вниз 342" o:spid="_x0000_s1026" type="#_x0000_t67" style="position:absolute;margin-left:356.35pt;margin-top:15.9pt;width:3.6pt;height:1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" adj="18666" fillcolor="windowText" strokeweight="2pt">
                <v:path arrowok="t"/>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14:anchorId="4B656B9D" wp14:editId="0CDE505D">
                <wp:simplePos x="0" y="0"/>
                <wp:positionH relativeFrom="column">
                  <wp:posOffset>2560320</wp:posOffset>
                </wp:positionH>
                <wp:positionV relativeFrom="paragraph">
                  <wp:posOffset>83185</wp:posOffset>
                </wp:positionV>
                <wp:extent cx="436880" cy="2540"/>
                <wp:effectExtent l="0" t="0" r="1270" b="16510"/>
                <wp:wrapNone/>
                <wp:docPr id="335" name="Прямая соединительная линия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254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B6D5D9" id="Прямая соединительная линия 335"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6pt,6.55pt" to="23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85888" behindDoc="0" locked="0" layoutInCell="1" allowOverlap="1" wp14:anchorId="47BDA998" wp14:editId="522013B2">
                <wp:simplePos x="0" y="0"/>
                <wp:positionH relativeFrom="column">
                  <wp:posOffset>6228715</wp:posOffset>
                </wp:positionH>
                <wp:positionV relativeFrom="paragraph">
                  <wp:posOffset>83184</wp:posOffset>
                </wp:positionV>
                <wp:extent cx="390525" cy="0"/>
                <wp:effectExtent l="0" t="0" r="9525" b="0"/>
                <wp:wrapNone/>
                <wp:docPr id="331" name="Прямая соединительная линия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E3C120" id="Прямая соединительная линия 331"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45pt,6.55pt" to="521.2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">
                <o:lock v:ext="edit" shapetype="f"/>
              </v:line>
            </w:pict>
          </mc:Fallback>
        </mc:AlternateContent>
      </w:r>
    </w:p>
    <w:p w:rsidR="007D1DC4" w:rsidRPr="007D1DC4" w:rsidRDefault="004B2933" w:rsidP="00F45256">
      <w:pPr>
        <w:tabs>
          <w:tab w:val="left" w:pos="993"/>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509760" behindDoc="0" locked="0" layoutInCell="1" allowOverlap="1" wp14:anchorId="77E5B2BA" wp14:editId="42067265">
                <wp:simplePos x="0" y="0"/>
                <wp:positionH relativeFrom="column">
                  <wp:posOffset>8079740</wp:posOffset>
                </wp:positionH>
                <wp:positionV relativeFrom="paragraph">
                  <wp:posOffset>213360</wp:posOffset>
                </wp:positionV>
                <wp:extent cx="1044575" cy="982455"/>
                <wp:effectExtent l="0" t="0" r="22225" b="27305"/>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982455"/>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главный бухгалтер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5B2BA" id="_x0000_s1032" type="#_x0000_t202" style="position:absolute;margin-left:636.2pt;margin-top:16.8pt;width:82.25pt;height:77.3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главный бухгалтер</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71200" behindDoc="0" locked="0" layoutInCell="1" allowOverlap="1" wp14:anchorId="3A7E211C" wp14:editId="13C8FB74">
                <wp:simplePos x="0" y="0"/>
                <wp:positionH relativeFrom="column">
                  <wp:posOffset>1853565</wp:posOffset>
                </wp:positionH>
                <wp:positionV relativeFrom="paragraph">
                  <wp:posOffset>41275</wp:posOffset>
                </wp:positionV>
                <wp:extent cx="47625" cy="4057650"/>
                <wp:effectExtent l="0" t="0" r="28575" b="19050"/>
                <wp:wrapNone/>
                <wp:docPr id="28" name="Прямая соединительная линия 28"/>
                <wp:cNvGraphicFramePr/>
                <a:graphic xmlns:a="http://schemas.openxmlformats.org/drawingml/2006/main">
                  <a:graphicData uri="http://schemas.microsoft.com/office/word/2010/wordprocessingShape">
                    <wps:wsp>
                      <wps:cNvCnPr/>
                      <wps:spPr>
                        <a:xfrm flipH="1">
                          <a:off x="0" y="0"/>
                          <a:ext cx="47625" cy="40576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9F8D4A8" id="Прямая соединительная линия 28" o:spid="_x0000_s1026" style="position:absolute;flip:x;z-index:251571200;visibility:visible;mso-wrap-style:square;mso-wrap-distance-left:9pt;mso-wrap-distance-top:0;mso-wrap-distance-right:9pt;mso-wrap-distance-bottom:0;mso-position-horizontal:absolute;mso-position-horizontal-relative:text;mso-position-vertical:absolute;mso-position-vertical-relative:text" from="145.95pt,3.25pt" to="149.7pt,3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"/>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65056" behindDoc="0" locked="0" layoutInCell="1" allowOverlap="1" wp14:anchorId="20634CA3" wp14:editId="1C7FC53C">
                <wp:simplePos x="0" y="0"/>
                <wp:positionH relativeFrom="column">
                  <wp:posOffset>805815</wp:posOffset>
                </wp:positionH>
                <wp:positionV relativeFrom="paragraph">
                  <wp:posOffset>41274</wp:posOffset>
                </wp:positionV>
                <wp:extent cx="47625" cy="4067175"/>
                <wp:effectExtent l="0" t="0" r="28575" b="28575"/>
                <wp:wrapNone/>
                <wp:docPr id="27" name="Прямая соединительная линия 27"/>
                <wp:cNvGraphicFramePr/>
                <a:graphic xmlns:a="http://schemas.openxmlformats.org/drawingml/2006/main">
                  <a:graphicData uri="http://schemas.microsoft.com/office/word/2010/wordprocessingShape">
                    <wps:wsp>
                      <wps:cNvCnPr/>
                      <wps:spPr>
                        <a:xfrm flipH="1">
                          <a:off x="0" y="0"/>
                          <a:ext cx="47625" cy="4067175"/>
                        </a:xfrm>
                        <a:prstGeom prst="line">
                          <a:avLst/>
                        </a:prstGeom>
                        <a:noFill/>
                        <a:ln w="12700" cap="flat" cmpd="sng" algn="ctr">
                          <a:solidFill>
                            <a:sysClr val="windowText" lastClr="000000">
                              <a:shade val="95000"/>
                              <a:satMod val="105000"/>
                            </a:sysClr>
                          </a:solidFill>
                          <a:prstDash val="solid"/>
                        </a:ln>
                        <a:effectLst/>
                      </wps:spPr>
                      <wps:bodyPr/>
                    </wps:wsp>
                  </a:graphicData>
                </a:graphic>
              </wp:anchor>
            </w:drawing>
          </mc:Choice>
          <mc:Fallback>
            <w:pict>
              <v:line w14:anchorId="56767CFF" id="Прямая соединительная линия 27" o:spid="_x0000_s1026" style="position:absolute;flip:x;z-index:251565056;visibility:visible;mso-wrap-style:square;mso-wrap-distance-left:9pt;mso-wrap-distance-top:0;mso-wrap-distance-right:9pt;mso-wrap-distance-bottom:0;mso-position-horizontal:absolute;mso-position-horizontal-relative:text;mso-position-vertical:absolute;mso-position-vertical-relative:text" from="63.45pt,3.25pt" to="67.2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" strokeweight="1pt"/>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32288" behindDoc="0" locked="0" layoutInCell="1" allowOverlap="1" wp14:anchorId="6CBE553A" wp14:editId="5CD88861">
                <wp:simplePos x="0" y="0"/>
                <wp:positionH relativeFrom="column">
                  <wp:posOffset>7901939</wp:posOffset>
                </wp:positionH>
                <wp:positionV relativeFrom="paragraph">
                  <wp:posOffset>22225</wp:posOffset>
                </wp:positionV>
                <wp:extent cx="47625" cy="4086225"/>
                <wp:effectExtent l="0" t="0" r="28575" b="28575"/>
                <wp:wrapNone/>
                <wp:docPr id="376" name="Прямая соединительная линия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4086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1B86134" id="Прямая соединительная линия 376"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622.2pt,1.75pt" to="625.9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">
                <o:lock v:ext="edit" shapetype="f"/>
              </v:lin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22048" behindDoc="0" locked="0" layoutInCell="1" allowOverlap="1" wp14:anchorId="79F4EA3F" wp14:editId="43CB5A23">
                <wp:simplePos x="0" y="0"/>
                <wp:positionH relativeFrom="column">
                  <wp:posOffset>6225540</wp:posOffset>
                </wp:positionH>
                <wp:positionV relativeFrom="paragraph">
                  <wp:posOffset>22225</wp:posOffset>
                </wp:positionV>
                <wp:extent cx="0" cy="4086225"/>
                <wp:effectExtent l="0" t="0" r="19050" b="28575"/>
                <wp:wrapNone/>
                <wp:docPr id="348" name="Прямая соединительная линия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862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B8C938" id="Прямая соединительная линия 348"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2pt,1.75pt" to="490.2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">
                <o:lock v:ext="edit" shapetype="f"/>
              </v:lin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18976" behindDoc="0" locked="0" layoutInCell="1" allowOverlap="1" wp14:anchorId="6B4DD63E" wp14:editId="2420E716">
                <wp:simplePos x="0" y="0"/>
                <wp:positionH relativeFrom="margin">
                  <wp:posOffset>4511040</wp:posOffset>
                </wp:positionH>
                <wp:positionV relativeFrom="paragraph">
                  <wp:posOffset>12700</wp:posOffset>
                </wp:positionV>
                <wp:extent cx="19050" cy="4076700"/>
                <wp:effectExtent l="0" t="0" r="19050" b="1905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76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595F36" id="Прямая соединительная линия 340" o:spid="_x0000_s1026" style="position:absolute;z-index:25151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5.2pt,1pt" to="356.7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">
                <o:lock v:ext="edit" shapetype="f"/>
                <w10:wrap anchorx="margin"/>
              </v:line>
            </w:pict>
          </mc:Fallback>
        </mc:AlternateContent>
      </w:r>
      <w:r w:rsidR="007D1DC4" w:rsidRPr="007D1DC4">
        <w:rPr>
          <w:rFonts w:ascii="Calibri" w:eastAsia="Calibri" w:hAnsi="Calibri" w:cs="Times New Roman"/>
          <w:noProof/>
          <w:lang w:eastAsia="ru-RU"/>
        </w:rPr>
        <mc:AlternateContent>
          <mc:Choice Requires="wps">
            <w:drawing>
              <wp:anchor distT="0" distB="0" distL="114299" distR="114299" simplePos="0" relativeHeight="251528192" behindDoc="0" locked="0" layoutInCell="1" allowOverlap="1" wp14:anchorId="1D4DF376" wp14:editId="5281BFBF">
                <wp:simplePos x="0" y="0"/>
                <wp:positionH relativeFrom="column">
                  <wp:posOffset>8549640</wp:posOffset>
                </wp:positionH>
                <wp:positionV relativeFrom="paragraph">
                  <wp:posOffset>22226</wp:posOffset>
                </wp:positionV>
                <wp:extent cx="0" cy="114300"/>
                <wp:effectExtent l="0" t="0" r="19050" b="1905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F8867B5" id="Прямая соединительная линия 354" o:spid="_x0000_s1026" style="position:absolute;z-index:25152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673.2pt,1.75pt" to="673.2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">
                <o:lock v:ext="edit" shapetype="f"/>
              </v:line>
            </w:pict>
          </mc:Fallback>
        </mc:AlternateContent>
      </w:r>
      <w:r w:rsidR="007D1DC4" w:rsidRPr="007D1DC4">
        <w:rPr>
          <w:rFonts w:ascii="Calibri" w:eastAsia="Calibri" w:hAnsi="Calibri" w:cs="Times New Roman"/>
          <w:noProof/>
          <w:lang w:eastAsia="ru-RU"/>
        </w:rPr>
        <mc:AlternateContent>
          <mc:Choice Requires="wps">
            <w:drawing>
              <wp:anchor distT="0" distB="0" distL="114299" distR="114299" simplePos="0" relativeHeight="251525120" behindDoc="0" locked="0" layoutInCell="1" allowOverlap="1" wp14:anchorId="56A5DFF9" wp14:editId="348E2847">
                <wp:simplePos x="0" y="0"/>
                <wp:positionH relativeFrom="column">
                  <wp:posOffset>7044690</wp:posOffset>
                </wp:positionH>
                <wp:positionV relativeFrom="paragraph">
                  <wp:posOffset>22225</wp:posOffset>
                </wp:positionV>
                <wp:extent cx="0" cy="114300"/>
                <wp:effectExtent l="0" t="0" r="19050" b="1905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430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574661" id="Прямая соединительная линия 353" o:spid="_x0000_s1026" style="position:absolute;flip:x;z-index:251525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4.7pt,1.75pt" to="554.7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" strokeweight="1.5pt">
                <o:lock v:ext="edit" shapetype="f"/>
              </v:line>
            </w:pict>
          </mc:Fallback>
        </mc:AlternateContent>
      </w:r>
      <w:r w:rsidR="007D1DC4" w:rsidRPr="007D1DC4">
        <w:rPr>
          <w:rFonts w:ascii="Calibri" w:eastAsia="Calibri" w:hAnsi="Calibri" w:cs="Times New Roman"/>
          <w:noProof/>
          <w:lang w:eastAsia="ru-RU"/>
        </w:rPr>
        <mc:AlternateContent>
          <mc:Choice Requires="wps">
            <w:drawing>
              <wp:anchor distT="0" distB="0" distL="114299" distR="114299" simplePos="0" relativeHeight="251515904" behindDoc="0" locked="0" layoutInCell="1" allowOverlap="1" wp14:anchorId="4CABF6F2" wp14:editId="7C2D82DE">
                <wp:simplePos x="0" y="0"/>
                <wp:positionH relativeFrom="column">
                  <wp:posOffset>5301615</wp:posOffset>
                </wp:positionH>
                <wp:positionV relativeFrom="paragraph">
                  <wp:posOffset>22225</wp:posOffset>
                </wp:positionV>
                <wp:extent cx="0" cy="133350"/>
                <wp:effectExtent l="0" t="0" r="19050" b="19050"/>
                <wp:wrapNone/>
                <wp:docPr id="324" name="Прямая соединительная линия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35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029A04" id="Прямая соединительная линия 324" o:spid="_x0000_s1026" style="position:absolute;z-index:251515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17.45pt,1.75pt" to="417.4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" strokeweight="1.5pt">
                <o:lock v:ext="edit" shapetype="f"/>
              </v:line>
            </w:pict>
          </mc:Fallback>
        </mc:AlternateContent>
      </w:r>
      <w:r w:rsidR="007D1DC4" w:rsidRPr="007D1DC4">
        <w:rPr>
          <w:rFonts w:ascii="Calibri" w:eastAsia="Calibri" w:hAnsi="Calibri" w:cs="Times New Roman"/>
          <w:noProof/>
          <w:lang w:eastAsia="ru-RU"/>
        </w:rPr>
        <mc:AlternateContent>
          <mc:Choice Requires="wps">
            <w:drawing>
              <wp:anchor distT="0" distB="0" distL="114299" distR="114299" simplePos="0" relativeHeight="251512832" behindDoc="0" locked="0" layoutInCell="1" allowOverlap="1" wp14:anchorId="7902807F" wp14:editId="70088018">
                <wp:simplePos x="0" y="0"/>
                <wp:positionH relativeFrom="column">
                  <wp:posOffset>3682364</wp:posOffset>
                </wp:positionH>
                <wp:positionV relativeFrom="paragraph">
                  <wp:posOffset>22225</wp:posOffset>
                </wp:positionV>
                <wp:extent cx="0" cy="66675"/>
                <wp:effectExtent l="0" t="0" r="19050" b="28575"/>
                <wp:wrapNone/>
                <wp:docPr id="322" name="Прямая соединительная линия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66675"/>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4D45E2" id="Прямая соединительная линия 322" o:spid="_x0000_s1026" style="position:absolute;flip:x;z-index:251512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89.95pt,1.75pt" to="289.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" strokeweight="1.5pt">
                <o:lock v:ext="edit" shapetype="f"/>
              </v:lin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46624" behindDoc="0" locked="0" layoutInCell="1" allowOverlap="1" wp14:anchorId="11271195" wp14:editId="22DA3428">
                <wp:simplePos x="0" y="0"/>
                <wp:positionH relativeFrom="column">
                  <wp:posOffset>234314</wp:posOffset>
                </wp:positionH>
                <wp:positionV relativeFrom="paragraph">
                  <wp:posOffset>22225</wp:posOffset>
                </wp:positionV>
                <wp:extent cx="0" cy="114300"/>
                <wp:effectExtent l="0" t="0" r="19050" b="19050"/>
                <wp:wrapNone/>
                <wp:docPr id="9" name="Прямая соединительная линия 9"/>
                <wp:cNvGraphicFramePr/>
                <a:graphic xmlns:a="http://schemas.openxmlformats.org/drawingml/2006/main">
                  <a:graphicData uri="http://schemas.microsoft.com/office/word/2010/wordprocessingShape">
                    <wps:wsp>
                      <wps:cNvCnPr/>
                      <wps:spPr>
                        <a:xfrm flipH="1">
                          <a:off x="0" y="0"/>
                          <a:ext cx="0" cy="11430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334444" id="Прямая соединительная линия 9" o:spid="_x0000_s1026" style="position:absolute;flip:x;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1.75pt" to="18.4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" strokeweight="1.5pt"/>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58912" behindDoc="0" locked="0" layoutInCell="1" allowOverlap="1" wp14:anchorId="280FB0C2" wp14:editId="7CFCCE3A">
                <wp:simplePos x="0" y="0"/>
                <wp:positionH relativeFrom="column">
                  <wp:posOffset>2442210</wp:posOffset>
                </wp:positionH>
                <wp:positionV relativeFrom="paragraph">
                  <wp:posOffset>24765</wp:posOffset>
                </wp:positionV>
                <wp:extent cx="0" cy="83185"/>
                <wp:effectExtent l="0" t="0" r="19050" b="31115"/>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83185"/>
                        </a:xfrm>
                        <a:prstGeom prst="line">
                          <a:avLst/>
                        </a:prstGeom>
                        <a:noFill/>
                        <a:ln w="19050" cap="flat" cmpd="sng" algn="ctr">
                          <a:solidFill>
                            <a:sysClr val="windowText" lastClr="000000">
                              <a:shade val="95000"/>
                              <a:satMod val="105000"/>
                            </a:sysClr>
                          </a:solidFill>
                          <a:prstDash val="solid"/>
                        </a:ln>
                        <a:effectLst/>
                      </wps:spPr>
                      <wps:bodyPr/>
                    </wps:wsp>
                  </a:graphicData>
                </a:graphic>
              </wp:anchor>
            </w:drawing>
          </mc:Choice>
          <mc:Fallback>
            <w:pict>
              <v:line w14:anchorId="23990E88" id="Прямая соединительная линия 16" o:spid="_x0000_s1026" style="position:absolute;z-index:251558912;visibility:visible;mso-wrap-style:square;mso-wrap-distance-left:9pt;mso-wrap-distance-top:0;mso-wrap-distance-right:9pt;mso-wrap-distance-bottom:0;mso-position-horizontal:absolute;mso-position-horizontal-relative:text;mso-position-vertical:absolute;mso-position-vertical-relative:text" from="192.3pt,1.95pt" to="192.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" strokeweight="1.5pt"/>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52768" behindDoc="0" locked="0" layoutInCell="1" allowOverlap="1" wp14:anchorId="0980796A" wp14:editId="20BE922E">
                <wp:simplePos x="0" y="0"/>
                <wp:positionH relativeFrom="column">
                  <wp:posOffset>1367790</wp:posOffset>
                </wp:positionH>
                <wp:positionV relativeFrom="paragraph">
                  <wp:posOffset>41275</wp:posOffset>
                </wp:positionV>
                <wp:extent cx="0" cy="76200"/>
                <wp:effectExtent l="0" t="0" r="1905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76200"/>
                        </a:xfrm>
                        <a:prstGeom prst="line">
                          <a:avLst/>
                        </a:prstGeom>
                        <a:noFill/>
                        <a:ln w="19050" cap="flat" cmpd="sng" algn="ctr">
                          <a:solidFill>
                            <a:sysClr val="windowText" lastClr="000000">
                              <a:shade val="95000"/>
                              <a:satMod val="105000"/>
                            </a:sysClr>
                          </a:solidFill>
                          <a:prstDash val="solid"/>
                        </a:ln>
                        <a:effectLst/>
                      </wps:spPr>
                      <wps:bodyPr/>
                    </wps:wsp>
                  </a:graphicData>
                </a:graphic>
              </wp:anchor>
            </w:drawing>
          </mc:Choice>
          <mc:Fallback>
            <w:pict>
              <v:line w14:anchorId="0C819B9D" id="Прямая соединительная линия 10" o:spid="_x0000_s1026" style="position:absolute;z-index:251552768;visibility:visible;mso-wrap-style:square;mso-wrap-distance-left:9pt;mso-wrap-distance-top:0;mso-wrap-distance-right:9pt;mso-wrap-distance-bottom:0;mso-position-horizontal:absolute;mso-position-horizontal-relative:text;mso-position-vertical:absolute;mso-position-vertical-relative:text" from="107.7pt,3.25pt" to="107.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" strokeweight="1.5pt"/>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00544" behindDoc="0" locked="0" layoutInCell="1" allowOverlap="1" wp14:anchorId="49FAAACE" wp14:editId="30776E3D">
                <wp:simplePos x="0" y="0"/>
                <wp:positionH relativeFrom="column">
                  <wp:posOffset>-149832</wp:posOffset>
                </wp:positionH>
                <wp:positionV relativeFrom="paragraph">
                  <wp:posOffset>129402</wp:posOffset>
                </wp:positionV>
                <wp:extent cx="897890" cy="1025553"/>
                <wp:effectExtent l="0" t="0" r="16510" b="22225"/>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025553"/>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AAACE" id="_x0000_s1033" type="#_x0000_t202" style="position:absolute;margin-left:-11.8pt;margin-top:10.2pt;width:70.7pt;height:80.7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учебной работе</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06688" behindDoc="0" locked="0" layoutInCell="1" allowOverlap="1" wp14:anchorId="70CCE5FC" wp14:editId="7F9FEDDA">
                <wp:simplePos x="0" y="0"/>
                <wp:positionH relativeFrom="column">
                  <wp:posOffset>4819733</wp:posOffset>
                </wp:positionH>
                <wp:positionV relativeFrom="paragraph">
                  <wp:posOffset>129401</wp:posOffset>
                </wp:positionV>
                <wp:extent cx="1213485" cy="1200647"/>
                <wp:effectExtent l="0" t="0" r="24765" b="1905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485" cy="1200647"/>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18"/>
                                <w:szCs w:val="18"/>
                              </w:rPr>
                            </w:pPr>
                            <w:r w:rsidRPr="00DC56E0">
                              <w:rPr>
                                <w:rFonts w:ascii="Times New Roman" w:hAnsi="Times New Roman" w:cs="Times New Roman"/>
                                <w:b/>
                                <w:sz w:val="18"/>
                                <w:szCs w:val="18"/>
                              </w:rPr>
                              <w:t>советник директора по воспитанию и взаимодействию с детскими общественными объединениями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CE5FC" id="_x0000_s1034" type="#_x0000_t202" style="position:absolute;margin-left:379.5pt;margin-top:10.2pt;width:95.55pt;height:94.5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" fillcolor="window" strokecolor="#c0504d" strokeweight="2pt">
                <v:textbox>
                  <w:txbxContent>
                    <w:p w:rsidR="00586C4D" w:rsidRPr="00DC56E0" w:rsidRDefault="00586C4D" w:rsidP="007D1DC4">
                      <w:pPr>
                        <w:jc w:val="center"/>
                        <w:rPr>
                          <w:rFonts w:ascii="Times New Roman" w:hAnsi="Times New Roman" w:cs="Times New Roman"/>
                          <w:b/>
                          <w:sz w:val="18"/>
                          <w:szCs w:val="18"/>
                        </w:rPr>
                      </w:pPr>
                      <w:r w:rsidRPr="00DC56E0">
                        <w:rPr>
                          <w:rFonts w:ascii="Times New Roman" w:hAnsi="Times New Roman" w:cs="Times New Roman"/>
                          <w:b/>
                          <w:sz w:val="18"/>
                          <w:szCs w:val="18"/>
                        </w:rPr>
                        <w:t>советник директора по воспитанию и взаимодействию с детскими общественными объединениями</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39456" behindDoc="0" locked="0" layoutInCell="1" allowOverlap="1" wp14:anchorId="3574C765" wp14:editId="5C1249A1">
                <wp:simplePos x="0" y="0"/>
                <wp:positionH relativeFrom="column">
                  <wp:posOffset>923594</wp:posOffset>
                </wp:positionH>
                <wp:positionV relativeFrom="paragraph">
                  <wp:posOffset>113499</wp:posOffset>
                </wp:positionV>
                <wp:extent cx="897890" cy="1081074"/>
                <wp:effectExtent l="0" t="0" r="16510" b="2413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081074"/>
                        </a:xfrm>
                        <a:prstGeom prst="rect">
                          <a:avLst/>
                        </a:prstGeom>
                        <a:solidFill>
                          <a:sysClr val="window" lastClr="FFFFFF"/>
                        </a:solidFill>
                        <a:ln w="25400" cap="flat" cmpd="sng" algn="ctr">
                          <a:solidFill>
                            <a:srgbClr val="C0504D"/>
                          </a:solidFill>
                          <a:prstDash val="solid"/>
                          <a:headEnd/>
                          <a:tailEnd/>
                        </a:ln>
                        <a:effectLst/>
                      </wps:spPr>
                      <wps:txbx>
                        <w:txbxContent>
                          <w:p w:rsidR="00586C4D" w:rsidRDefault="00586C4D" w:rsidP="007D1DC4">
                            <w:pPr>
                              <w:spacing w:after="0" w:line="240" w:lineRule="auto"/>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учебно-методичес</w:t>
                            </w:r>
                          </w:p>
                          <w:p w:rsidR="00586C4D" w:rsidRPr="00DC56E0"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4C765" id="_x0000_s1035" type="#_x0000_t202" style="position:absolute;margin-left:72.7pt;margin-top:8.95pt;width:70.7pt;height:85.1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" fillcolor="window" strokecolor="#c0504d" strokeweight="2pt">
                <v:textbox>
                  <w:txbxContent>
                    <w:p w:rsidR="00586C4D" w:rsidRDefault="00586C4D" w:rsidP="007D1DC4">
                      <w:pPr>
                        <w:spacing w:after="0" w:line="240" w:lineRule="auto"/>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учебно-методичес</w:t>
                      </w:r>
                    </w:p>
                    <w:p w:rsidR="00586C4D" w:rsidRPr="00DC56E0"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кой работе</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03616" behindDoc="0" locked="0" layoutInCell="1" allowOverlap="1" wp14:anchorId="449F7A75" wp14:editId="3529B398">
                <wp:simplePos x="0" y="0"/>
                <wp:positionH relativeFrom="column">
                  <wp:posOffset>1973166</wp:posOffset>
                </wp:positionH>
                <wp:positionV relativeFrom="paragraph">
                  <wp:posOffset>105547</wp:posOffset>
                </wp:positionV>
                <wp:extent cx="857250" cy="1089329"/>
                <wp:effectExtent l="0" t="0" r="19050" b="15875"/>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1089329"/>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учебно-производственной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9F7A75" id="_x0000_s1036" type="#_x0000_t202" style="position:absolute;margin-left:155.35pt;margin-top:8.3pt;width:67.5pt;height:85.7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учебно-производственной работе</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93728" behindDoc="0" locked="0" layoutInCell="1" allowOverlap="1" wp14:anchorId="1BDBA6F0" wp14:editId="549FFB0F">
                <wp:simplePos x="0" y="0"/>
                <wp:positionH relativeFrom="column">
                  <wp:posOffset>6449750</wp:posOffset>
                </wp:positionH>
                <wp:positionV relativeFrom="paragraph">
                  <wp:posOffset>145305</wp:posOffset>
                </wp:positionV>
                <wp:extent cx="1257935" cy="1025607"/>
                <wp:effectExtent l="0" t="0" r="18415" b="22225"/>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1025607"/>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административно-хозяйственной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BA6F0" id="_x0000_s1037" type="#_x0000_t202" style="position:absolute;margin-left:507.85pt;margin-top:11.45pt;width:99.05pt;height:80.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 xml:space="preserve">зам. директора </w:t>
                      </w:r>
                      <w:r>
                        <w:rPr>
                          <w:rFonts w:ascii="Times New Roman" w:hAnsi="Times New Roman" w:cs="Times New Roman"/>
                          <w:b/>
                          <w:sz w:val="20"/>
                          <w:szCs w:val="20"/>
                        </w:rPr>
                        <w:t>по административно-хозяйственной работе</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90656" behindDoc="0" locked="0" layoutInCell="1" allowOverlap="1" wp14:anchorId="186F5F4B" wp14:editId="03A788DB">
                <wp:simplePos x="0" y="0"/>
                <wp:positionH relativeFrom="column">
                  <wp:posOffset>3324888</wp:posOffset>
                </wp:positionH>
                <wp:positionV relativeFrom="paragraph">
                  <wp:posOffset>121451</wp:posOffset>
                </wp:positionV>
                <wp:extent cx="991870" cy="968209"/>
                <wp:effectExtent l="0" t="0" r="17780" b="2286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870" cy="968209"/>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зам. директора по воспитательной работе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F5F4B" id="_x0000_s1038" type="#_x0000_t202" style="position:absolute;margin-left:261.8pt;margin-top:9.55pt;width:78.1pt;height:76.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sidRPr="00DC56E0">
                        <w:rPr>
                          <w:rFonts w:ascii="Times New Roman" w:hAnsi="Times New Roman" w:cs="Times New Roman"/>
                          <w:b/>
                          <w:sz w:val="20"/>
                          <w:szCs w:val="20"/>
                        </w:rPr>
                        <w:t>зам. директора по воспитательной работе</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299" distR="114299" simplePos="0" relativeHeight="251682816" behindDoc="0" locked="0" layoutInCell="1" allowOverlap="1" wp14:anchorId="4D39ED69" wp14:editId="4255A34C">
                <wp:simplePos x="0" y="0"/>
                <wp:positionH relativeFrom="column">
                  <wp:posOffset>2997199</wp:posOffset>
                </wp:positionH>
                <wp:positionV relativeFrom="paragraph">
                  <wp:posOffset>20320</wp:posOffset>
                </wp:positionV>
                <wp:extent cx="0" cy="498475"/>
                <wp:effectExtent l="0" t="0" r="0" b="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984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FD3BF82" id="Прямая соединительная линия 328" o:spid="_x0000_s1026" style="position:absolute;flip:y;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6pt,1.6pt" to="236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">
                <o:lock v:ext="edit" shapetype="f"/>
              </v:line>
            </w:pict>
          </mc:Fallback>
        </mc:AlternateContent>
      </w:r>
      <w:r w:rsidR="007D1DC4" w:rsidRPr="007D1DC4">
        <w:rPr>
          <w:rFonts w:ascii="Calibri" w:eastAsia="Calibri" w:hAnsi="Calibri" w:cs="Times New Roman"/>
          <w:noProof/>
          <w:lang w:eastAsia="ru-RU"/>
        </w:rPr>
        <mc:AlternateContent>
          <mc:Choice Requires="wps">
            <w:drawing>
              <wp:anchor distT="0" distB="0" distL="114299" distR="114299" simplePos="0" relativeHeight="251676672" behindDoc="0" locked="0" layoutInCell="1" allowOverlap="1" wp14:anchorId="6A665F64" wp14:editId="746675C9">
                <wp:simplePos x="0" y="0"/>
                <wp:positionH relativeFrom="column">
                  <wp:posOffset>-245111</wp:posOffset>
                </wp:positionH>
                <wp:positionV relativeFrom="paragraph">
                  <wp:posOffset>20320</wp:posOffset>
                </wp:positionV>
                <wp:extent cx="0" cy="570230"/>
                <wp:effectExtent l="0" t="0" r="0" b="1270"/>
                <wp:wrapNone/>
                <wp:docPr id="323" name="Прямая соединительная линия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023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DDF36E1" id="Прямая соединительная линия 323"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19.3pt,1.6pt" to="-19.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">
                <o:lock v:ext="edit" shapetype="f"/>
              </v:lin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673600" behindDoc="0" locked="0" layoutInCell="1" allowOverlap="1" wp14:anchorId="19C1A6E5" wp14:editId="352C50DF">
                <wp:simplePos x="0" y="0"/>
                <wp:positionH relativeFrom="column">
                  <wp:posOffset>-245110</wp:posOffset>
                </wp:positionH>
                <wp:positionV relativeFrom="paragraph">
                  <wp:posOffset>8255</wp:posOffset>
                </wp:positionV>
                <wp:extent cx="9654540" cy="12065"/>
                <wp:effectExtent l="0" t="0" r="3810" b="6985"/>
                <wp:wrapNone/>
                <wp:docPr id="319" name="Прямая соединительная линия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654540" cy="1206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9965A2" id="Прямая соединительная линия 319"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65pt" to="740.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">
                <o:lock v:ext="edit" shapetype="f"/>
              </v:line>
            </w:pict>
          </mc:Fallback>
        </mc:AlternateContent>
      </w:r>
    </w:p>
    <w:p w:rsidR="007D1DC4" w:rsidRPr="007D1DC4" w:rsidRDefault="007D1DC4" w:rsidP="00F45256">
      <w:pPr>
        <w:tabs>
          <w:tab w:val="left" w:pos="993"/>
          <w:tab w:val="left" w:pos="2562"/>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81120" behindDoc="0" locked="0" layoutInCell="1" allowOverlap="1" wp14:anchorId="388A2FD5" wp14:editId="2859D513">
                <wp:simplePos x="0" y="0"/>
                <wp:positionH relativeFrom="column">
                  <wp:posOffset>1815464</wp:posOffset>
                </wp:positionH>
                <wp:positionV relativeFrom="paragraph">
                  <wp:posOffset>203199</wp:posOffset>
                </wp:positionV>
                <wp:extent cx="180975" cy="0"/>
                <wp:effectExtent l="0" t="0" r="28575" b="19050"/>
                <wp:wrapNone/>
                <wp:docPr id="24" name="Прямая соединительная линия 24"/>
                <wp:cNvGraphicFramePr/>
                <a:graphic xmlns:a="http://schemas.openxmlformats.org/drawingml/2006/main">
                  <a:graphicData uri="http://schemas.microsoft.com/office/word/2010/wordprocessingShape">
                    <wps:wsp>
                      <wps:cNvCnPr/>
                      <wps:spPr>
                        <a:xfrm flipV="1">
                          <a:off x="0" y="0"/>
                          <a:ext cx="1809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BCD7233" id="Прямая соединительная линия 24"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95pt,16pt" to="157.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78048" behindDoc="0" locked="0" layoutInCell="1" allowOverlap="1" wp14:anchorId="194FF373" wp14:editId="2B3B4970">
                <wp:simplePos x="0" y="0"/>
                <wp:positionH relativeFrom="column">
                  <wp:posOffset>748665</wp:posOffset>
                </wp:positionH>
                <wp:positionV relativeFrom="paragraph">
                  <wp:posOffset>174625</wp:posOffset>
                </wp:positionV>
                <wp:extent cx="180975" cy="0"/>
                <wp:effectExtent l="0" t="0" r="28575"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180975"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CF5938" id="Прямая соединительная линия 18"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95pt,13.75pt" to="73.2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" strokeweight="1.5pt"/>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659264" behindDoc="0" locked="0" layoutInCell="1" allowOverlap="1" wp14:anchorId="1C7D0C2E" wp14:editId="044906EC">
                <wp:simplePos x="0" y="0"/>
                <wp:positionH relativeFrom="column">
                  <wp:posOffset>2995295</wp:posOffset>
                </wp:positionH>
                <wp:positionV relativeFrom="paragraph">
                  <wp:posOffset>155576</wp:posOffset>
                </wp:positionV>
                <wp:extent cx="1270" cy="3600450"/>
                <wp:effectExtent l="0" t="0" r="36830" b="19050"/>
                <wp:wrapNone/>
                <wp:docPr id="313" name="Прямая соединительная линия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36004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93D06D8" id="Прямая соединительная линия 313" o:spid="_x0000_s1026"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35.85pt,12.25pt" to="235.95pt,2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01248" behindDoc="0" locked="0" layoutInCell="1" allowOverlap="1" wp14:anchorId="009B46C8" wp14:editId="5FF71F3A">
                <wp:simplePos x="0" y="0"/>
                <wp:positionH relativeFrom="column">
                  <wp:posOffset>4301491</wp:posOffset>
                </wp:positionH>
                <wp:positionV relativeFrom="paragraph">
                  <wp:posOffset>155575</wp:posOffset>
                </wp:positionV>
                <wp:extent cx="514350" cy="3175"/>
                <wp:effectExtent l="0" t="0" r="19050" b="34925"/>
                <wp:wrapNone/>
                <wp:docPr id="343" name="Прямая соединительная линия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4350" cy="317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6799164" id="Прямая соединительная линия 343"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38.7pt,12.25pt" to="379.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55168" behindDoc="0" locked="0" layoutInCell="1" allowOverlap="1" wp14:anchorId="2675D33B" wp14:editId="1135579A">
                <wp:simplePos x="0" y="0"/>
                <wp:positionH relativeFrom="column">
                  <wp:posOffset>2834639</wp:posOffset>
                </wp:positionH>
                <wp:positionV relativeFrom="paragraph">
                  <wp:posOffset>155575</wp:posOffset>
                </wp:positionV>
                <wp:extent cx="504825" cy="0"/>
                <wp:effectExtent l="0" t="0" r="28575" b="19050"/>
                <wp:wrapNone/>
                <wp:docPr id="311" name="Прямая соединительная линия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8B6CFA8" id="Прямая соединительная линия 311"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23.2pt,12.25pt" to="262.9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35040" behindDoc="0" locked="0" layoutInCell="1" allowOverlap="1" wp14:anchorId="466E6844" wp14:editId="14A2D0D2">
                <wp:simplePos x="0" y="0"/>
                <wp:positionH relativeFrom="column">
                  <wp:posOffset>7712075</wp:posOffset>
                </wp:positionH>
                <wp:positionV relativeFrom="paragraph">
                  <wp:posOffset>228599</wp:posOffset>
                </wp:positionV>
                <wp:extent cx="367030" cy="0"/>
                <wp:effectExtent l="0" t="0" r="13970" b="0"/>
                <wp:wrapNone/>
                <wp:docPr id="358" name="Прямая соединительная линия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70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A8BB47" id="Прямая соединительная линия 358" o:spid="_x0000_s1026" style="position:absolute;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7.25pt,18pt" to="636.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16608" behindDoc="0" locked="0" layoutInCell="1" allowOverlap="1" wp14:anchorId="4531D324" wp14:editId="237DF787">
                <wp:simplePos x="0" y="0"/>
                <wp:positionH relativeFrom="column">
                  <wp:posOffset>6036310</wp:posOffset>
                </wp:positionH>
                <wp:positionV relativeFrom="paragraph">
                  <wp:posOffset>228599</wp:posOffset>
                </wp:positionV>
                <wp:extent cx="368935" cy="0"/>
                <wp:effectExtent l="0" t="0" r="12065" b="0"/>
                <wp:wrapNone/>
                <wp:docPr id="349" name="Прямая соединительная линия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9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BCC441" id="Прямая соединительная линия 349" o:spid="_x0000_s1026" style="position:absolute;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3pt,18pt" to="504.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52096" behindDoc="0" locked="0" layoutInCell="1" allowOverlap="1" wp14:anchorId="328DBBA7" wp14:editId="0264C5B2">
                <wp:simplePos x="0" y="0"/>
                <wp:positionH relativeFrom="column">
                  <wp:posOffset>1358265</wp:posOffset>
                </wp:positionH>
                <wp:positionV relativeFrom="paragraph">
                  <wp:posOffset>156844</wp:posOffset>
                </wp:positionV>
                <wp:extent cx="177800" cy="0"/>
                <wp:effectExtent l="0" t="0" r="12700" b="0"/>
                <wp:wrapNone/>
                <wp:docPr id="310" name="Прямая соединительная линия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7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6CD48F" id="Прямая соединительная линия 310"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6.95pt,12.35pt" to="120.9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39808" behindDoc="0" locked="0" layoutInCell="1" allowOverlap="1" wp14:anchorId="6F00F0D6" wp14:editId="12244446">
                <wp:simplePos x="0" y="0"/>
                <wp:positionH relativeFrom="column">
                  <wp:posOffset>1548130</wp:posOffset>
                </wp:positionH>
                <wp:positionV relativeFrom="paragraph">
                  <wp:posOffset>156844</wp:posOffset>
                </wp:positionV>
                <wp:extent cx="106680" cy="0"/>
                <wp:effectExtent l="0" t="0" r="7620" b="0"/>
                <wp:wrapNone/>
                <wp:docPr id="304" name="Прямая соединительная линия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6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B77363" id="Прямая соединительная линия 304"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1.9pt,12.35pt" to="130.3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15232" behindDoc="0" locked="0" layoutInCell="1" allowOverlap="1" wp14:anchorId="145BE5A8" wp14:editId="248628A9">
                <wp:simplePos x="0" y="0"/>
                <wp:positionH relativeFrom="column">
                  <wp:posOffset>-245110</wp:posOffset>
                </wp:positionH>
                <wp:positionV relativeFrom="paragraph">
                  <wp:posOffset>228600</wp:posOffset>
                </wp:positionV>
                <wp:extent cx="23495" cy="3265805"/>
                <wp:effectExtent l="0" t="0" r="14605" b="1079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495" cy="32658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C6B860" id="Прямая соединительная линия 26"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18pt" to="-17.45pt,2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">
                <o:lock v:ext="edit" shapetype="f"/>
              </v:line>
            </w:pict>
          </mc:Fallback>
        </mc:AlternateContent>
      </w:r>
      <w:r w:rsidRPr="007D1DC4">
        <w:rPr>
          <w:rFonts w:ascii="Times New Roman" w:eastAsia="Calibri" w:hAnsi="Times New Roman" w:cs="Times New Roman"/>
          <w:sz w:val="28"/>
          <w:szCs w:val="28"/>
        </w:rPr>
        <w:tab/>
      </w:r>
    </w:p>
    <w:p w:rsidR="007D1DC4" w:rsidRPr="007D1DC4" w:rsidRDefault="007D1DC4" w:rsidP="00F45256">
      <w:pPr>
        <w:tabs>
          <w:tab w:val="left" w:pos="993"/>
          <w:tab w:val="left" w:pos="7938"/>
        </w:tabs>
        <w:spacing w:after="0" w:line="360" w:lineRule="auto"/>
        <w:contextualSpacing/>
        <w:rPr>
          <w:rFonts w:ascii="Times New Roman" w:eastAsia="Calibri" w:hAnsi="Times New Roman" w:cs="Times New Roman"/>
          <w:sz w:val="28"/>
          <w:szCs w:val="28"/>
        </w:rPr>
      </w:pPr>
    </w:p>
    <w:p w:rsidR="007D1DC4" w:rsidRPr="007D1DC4" w:rsidRDefault="00893F29" w:rsidP="00F45256">
      <w:pPr>
        <w:tabs>
          <w:tab w:val="left" w:pos="993"/>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636736" behindDoc="0" locked="0" layoutInCell="1" allowOverlap="1" wp14:anchorId="17CE9440" wp14:editId="6B1A14A5">
                <wp:simplePos x="0" y="0"/>
                <wp:positionH relativeFrom="column">
                  <wp:posOffset>3204210</wp:posOffset>
                </wp:positionH>
                <wp:positionV relativeFrom="paragraph">
                  <wp:posOffset>191770</wp:posOffset>
                </wp:positionV>
                <wp:extent cx="1181100" cy="450850"/>
                <wp:effectExtent l="0" t="0" r="19050" b="25400"/>
                <wp:wrapNone/>
                <wp:docPr id="2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совет кураторов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E9440" id="_x0000_s1039" type="#_x0000_t202" style="position:absolute;margin-left:252.3pt;margin-top:15.1pt;width:93pt;height: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совет кураторов</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596800" behindDoc="0" locked="0" layoutInCell="1" allowOverlap="1" wp14:anchorId="596945AC" wp14:editId="36A2B179">
                <wp:simplePos x="0" y="0"/>
                <wp:positionH relativeFrom="column">
                  <wp:posOffset>-146685</wp:posOffset>
                </wp:positionH>
                <wp:positionV relativeFrom="paragraph">
                  <wp:posOffset>269240</wp:posOffset>
                </wp:positionV>
                <wp:extent cx="882015" cy="1028700"/>
                <wp:effectExtent l="0" t="0" r="13335" b="1905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1028700"/>
                        </a:xfrm>
                        <a:prstGeom prst="rect">
                          <a:avLst/>
                        </a:prstGeom>
                        <a:solidFill>
                          <a:sysClr val="window" lastClr="FFFFFF"/>
                        </a:solidFill>
                        <a:ln w="25400" cap="flat" cmpd="sng" algn="ctr">
                          <a:solidFill>
                            <a:srgbClr val="C0504D"/>
                          </a:solidFill>
                          <a:prstDash val="solid"/>
                          <a:headEnd/>
                          <a:tailEnd/>
                        </a:ln>
                        <a:effectLst/>
                      </wps:spPr>
                      <wps:txbx>
                        <w:txbxContent>
                          <w:p w:rsidR="00586C4D"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заведу</w:t>
                            </w:r>
                          </w:p>
                          <w:p w:rsidR="00586C4D"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ющие отделениями</w:t>
                            </w:r>
                          </w:p>
                          <w:p w:rsidR="00586C4D" w:rsidRDefault="00586C4D" w:rsidP="007D1DC4">
                            <w:pPr>
                              <w:spacing w:after="0" w:line="240" w:lineRule="auto"/>
                              <w:rPr>
                                <w:rFonts w:ascii="Times New Roman" w:hAnsi="Times New Roman" w:cs="Times New Roman"/>
                                <w:b/>
                                <w:sz w:val="20"/>
                                <w:szCs w:val="20"/>
                              </w:rPr>
                            </w:pPr>
                          </w:p>
                          <w:p w:rsidR="00586C4D" w:rsidRPr="00DC56E0"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совет отделения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945AC" id="_x0000_s1040" type="#_x0000_t202" style="position:absolute;margin-left:-11.55pt;margin-top:21.2pt;width:69.45pt;height:81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" fillcolor="window" strokecolor="#c0504d" strokeweight="2pt">
                <v:textbox>
                  <w:txbxContent>
                    <w:p w:rsidR="00586C4D"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заведу</w:t>
                      </w:r>
                    </w:p>
                    <w:p w:rsidR="00586C4D"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ющие отделениями</w:t>
                      </w:r>
                    </w:p>
                    <w:p w:rsidR="00586C4D" w:rsidRDefault="00586C4D" w:rsidP="007D1DC4">
                      <w:pPr>
                        <w:spacing w:after="0" w:line="240" w:lineRule="auto"/>
                        <w:rPr>
                          <w:rFonts w:ascii="Times New Roman" w:hAnsi="Times New Roman" w:cs="Times New Roman"/>
                          <w:b/>
                          <w:sz w:val="20"/>
                          <w:szCs w:val="20"/>
                        </w:rPr>
                      </w:pPr>
                    </w:p>
                    <w:p w:rsidR="00586C4D" w:rsidRPr="00DC56E0"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совет отделения</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618304" behindDoc="0" locked="0" layoutInCell="1" allowOverlap="1" wp14:anchorId="1A7F4E91" wp14:editId="20F5E1D3">
                <wp:simplePos x="0" y="0"/>
                <wp:positionH relativeFrom="column">
                  <wp:posOffset>1329690</wp:posOffset>
                </wp:positionH>
                <wp:positionV relativeFrom="paragraph">
                  <wp:posOffset>145415</wp:posOffset>
                </wp:positionV>
                <wp:extent cx="57150" cy="200025"/>
                <wp:effectExtent l="19050" t="0" r="38100" b="47625"/>
                <wp:wrapNone/>
                <wp:docPr id="289" name="Стрелка вниз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57150" cy="2000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915213" id="Стрелка вниз 289" o:spid="_x0000_s1026" type="#_x0000_t67" style="position:absolute;margin-left:104.7pt;margin-top:11.45pt;width:4.5pt;height:15.75pt;flip:x;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" adj="18514"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50400" behindDoc="0" locked="0" layoutInCell="1" allowOverlap="1" wp14:anchorId="13E52AA1" wp14:editId="59A12732">
                <wp:simplePos x="0" y="0"/>
                <wp:positionH relativeFrom="column">
                  <wp:posOffset>272415</wp:posOffset>
                </wp:positionH>
                <wp:positionV relativeFrom="paragraph">
                  <wp:posOffset>85090</wp:posOffset>
                </wp:positionV>
                <wp:extent cx="55245" cy="154940"/>
                <wp:effectExtent l="19050" t="0" r="40005" b="35560"/>
                <wp:wrapNone/>
                <wp:docPr id="368" name="Стрелка вниз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 cy="15494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24D3DE" id="Стрелка вниз 368" o:spid="_x0000_s1026" type="#_x0000_t67" style="position:absolute;margin-left:21.45pt;margin-top:6.7pt;width:4.35pt;height:12.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" adj="17749"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53472" behindDoc="0" locked="0" layoutInCell="1" allowOverlap="1" wp14:anchorId="166998A9" wp14:editId="6C1249A8">
                <wp:simplePos x="0" y="0"/>
                <wp:positionH relativeFrom="column">
                  <wp:posOffset>2399692</wp:posOffset>
                </wp:positionH>
                <wp:positionV relativeFrom="paragraph">
                  <wp:posOffset>164989</wp:posOffset>
                </wp:positionV>
                <wp:extent cx="45720" cy="154305"/>
                <wp:effectExtent l="19050" t="0" r="11430" b="17145"/>
                <wp:wrapNone/>
                <wp:docPr id="369" name="Стрелка вниз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5430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3FEDD1F" id="Стрелка вниз 369" o:spid="_x0000_s1026" type="#_x0000_t67" style="position:absolute;margin-left:188.95pt;margin-top:13pt;width:3.6pt;height:12.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" adj="18400"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62688" behindDoc="0" locked="0" layoutInCell="1" allowOverlap="1" wp14:anchorId="14A0B010" wp14:editId="738F1D5E">
                <wp:simplePos x="0" y="0"/>
                <wp:positionH relativeFrom="column">
                  <wp:posOffset>8637905</wp:posOffset>
                </wp:positionH>
                <wp:positionV relativeFrom="paragraph">
                  <wp:posOffset>38100</wp:posOffset>
                </wp:positionV>
                <wp:extent cx="45720" cy="225425"/>
                <wp:effectExtent l="19050" t="0" r="11430" b="22225"/>
                <wp:wrapNone/>
                <wp:docPr id="373" name="Стрелка вниз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254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EB7E04" id="Стрелка вниз 373" o:spid="_x0000_s1026" type="#_x0000_t67" style="position:absolute;margin-left:680.15pt;margin-top:3pt;width:3.6pt;height:17.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" adj="19410"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59616" behindDoc="0" locked="0" layoutInCell="1" allowOverlap="1" wp14:anchorId="54668AE5" wp14:editId="7CEB54D2">
                <wp:simplePos x="0" y="0"/>
                <wp:positionH relativeFrom="column">
                  <wp:posOffset>7129780</wp:posOffset>
                </wp:positionH>
                <wp:positionV relativeFrom="paragraph">
                  <wp:posOffset>38100</wp:posOffset>
                </wp:positionV>
                <wp:extent cx="45720" cy="225425"/>
                <wp:effectExtent l="19050" t="0" r="11430" b="22225"/>
                <wp:wrapNone/>
                <wp:docPr id="372" name="Стрелка вниз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254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463059E" id="Стрелка вниз 372" o:spid="_x0000_s1026" type="#_x0000_t67" style="position:absolute;margin-left:561.4pt;margin-top:3pt;width:3.6pt;height:17.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" adj="19410"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56544" behindDoc="0" locked="0" layoutInCell="1" allowOverlap="1" wp14:anchorId="6B21F020" wp14:editId="1005F4F0">
                <wp:simplePos x="0" y="0"/>
                <wp:positionH relativeFrom="column">
                  <wp:posOffset>3697605</wp:posOffset>
                </wp:positionH>
                <wp:positionV relativeFrom="paragraph">
                  <wp:posOffset>38100</wp:posOffset>
                </wp:positionV>
                <wp:extent cx="45720" cy="154305"/>
                <wp:effectExtent l="19050" t="0" r="11430" b="17145"/>
                <wp:wrapNone/>
                <wp:docPr id="370" name="Стрелка вниз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15430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738DED" id="Стрелка вниз 370" o:spid="_x0000_s1026" type="#_x0000_t67" style="position:absolute;margin-left:291.15pt;margin-top:3pt;width:3.6pt;height:12.1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" adj="18400" fillcolor="windowText" strokeweight="2pt">
                <v:path arrowok="t"/>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28896" behindDoc="0" locked="0" layoutInCell="1" allowOverlap="1" wp14:anchorId="4F9251A9" wp14:editId="3B539C42">
                <wp:simplePos x="0" y="0"/>
                <wp:positionH relativeFrom="column">
                  <wp:posOffset>8081645</wp:posOffset>
                </wp:positionH>
                <wp:positionV relativeFrom="paragraph">
                  <wp:posOffset>280670</wp:posOffset>
                </wp:positionV>
                <wp:extent cx="1080135" cy="450850"/>
                <wp:effectExtent l="0" t="0" r="5715" b="6350"/>
                <wp:wrapNone/>
                <wp:docPr id="3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бухгалтер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251A9" id="_x0000_s1041" type="#_x0000_t202" style="position:absolute;margin-left:636.35pt;margin-top:22.1pt;width:85.05pt;height:3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бухгалтер</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14:anchorId="119E5DFB" wp14:editId="03881D09">
                <wp:simplePos x="0" y="0"/>
                <wp:positionH relativeFrom="column">
                  <wp:posOffset>6618605</wp:posOffset>
                </wp:positionH>
                <wp:positionV relativeFrom="paragraph">
                  <wp:posOffset>267970</wp:posOffset>
                </wp:positionV>
                <wp:extent cx="1080135" cy="450850"/>
                <wp:effectExtent l="0" t="0" r="5715" b="6350"/>
                <wp:wrapNone/>
                <wp:docPr id="3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комендант общежития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9E5DFB" id="_x0000_s1042" type="#_x0000_t202" style="position:absolute;margin-left:521.15pt;margin-top:21.1pt;width:85.05pt;height:3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комендант общежития</w:t>
                      </w:r>
                    </w:p>
                  </w:txbxContent>
                </v:textbox>
              </v:shape>
            </w:pict>
          </mc:Fallback>
        </mc:AlternateContent>
      </w:r>
    </w:p>
    <w:p w:rsidR="007D1DC4" w:rsidRPr="007D1DC4" w:rsidRDefault="007D1DC4" w:rsidP="00F45256">
      <w:pPr>
        <w:tabs>
          <w:tab w:val="left" w:pos="993"/>
          <w:tab w:val="left" w:pos="5947"/>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93408" behindDoc="0" locked="0" layoutInCell="1" allowOverlap="1" wp14:anchorId="3037566C" wp14:editId="55FB3996">
                <wp:simplePos x="0" y="0"/>
                <wp:positionH relativeFrom="column">
                  <wp:posOffset>1891665</wp:posOffset>
                </wp:positionH>
                <wp:positionV relativeFrom="paragraph">
                  <wp:posOffset>259715</wp:posOffset>
                </wp:positionV>
                <wp:extent cx="85725" cy="0"/>
                <wp:effectExtent l="0" t="0" r="28575" b="19050"/>
                <wp:wrapNone/>
                <wp:docPr id="32" name="Прямая соединительная линия 32"/>
                <wp:cNvGraphicFramePr/>
                <a:graphic xmlns:a="http://schemas.openxmlformats.org/drawingml/2006/main">
                  <a:graphicData uri="http://schemas.microsoft.com/office/word/2010/wordprocessingShape">
                    <wps:wsp>
                      <wps:cNvCnPr/>
                      <wps:spPr>
                        <a:xfrm flipV="1">
                          <a:off x="0" y="0"/>
                          <a:ext cx="857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2F9958" id="Прямая соединительная линия 32" o:spid="_x0000_s1026" style="position:absolute;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95pt,20.45pt" to="155.7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84192" behindDoc="0" locked="0" layoutInCell="1" allowOverlap="1" wp14:anchorId="21DD0CDB" wp14:editId="3842ED79">
                <wp:simplePos x="0" y="0"/>
                <wp:positionH relativeFrom="column">
                  <wp:posOffset>843915</wp:posOffset>
                </wp:positionH>
                <wp:positionV relativeFrom="paragraph">
                  <wp:posOffset>154941</wp:posOffset>
                </wp:positionV>
                <wp:extent cx="114300" cy="0"/>
                <wp:effectExtent l="0" t="0" r="19050"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114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AF7ED4" id="Прямая соединительная линия 29"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5pt,12.2pt" to="75.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95104" behindDoc="0" locked="0" layoutInCell="1" allowOverlap="1" wp14:anchorId="7A9D1278" wp14:editId="76DA8BCA">
                <wp:simplePos x="0" y="0"/>
                <wp:positionH relativeFrom="column">
                  <wp:posOffset>4860290</wp:posOffset>
                </wp:positionH>
                <wp:positionV relativeFrom="paragraph">
                  <wp:posOffset>8890</wp:posOffset>
                </wp:positionV>
                <wp:extent cx="1080135" cy="450850"/>
                <wp:effectExtent l="0" t="0" r="5715" b="6350"/>
                <wp:wrapNone/>
                <wp:docPr id="3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волонтерское движение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D1278" id="_x0000_s1043" type="#_x0000_t202" style="position:absolute;margin-left:382.7pt;margin-top:.7pt;width:85.05pt;height:3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волонтерское движение</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06016" behindDoc="0" locked="0" layoutInCell="1" allowOverlap="1" wp14:anchorId="3931AA83" wp14:editId="41672D3F">
                <wp:simplePos x="0" y="0"/>
                <wp:positionH relativeFrom="column">
                  <wp:posOffset>938916</wp:posOffset>
                </wp:positionH>
                <wp:positionV relativeFrom="paragraph">
                  <wp:posOffset>8476</wp:posOffset>
                </wp:positionV>
                <wp:extent cx="858741" cy="344170"/>
                <wp:effectExtent l="0" t="0" r="17780" b="17780"/>
                <wp:wrapNone/>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741" cy="34417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B95E64" w:rsidRDefault="00586C4D" w:rsidP="007D1DC4">
                            <w:pPr>
                              <w:jc w:val="center"/>
                              <w:rPr>
                                <w:rFonts w:ascii="Times New Roman" w:hAnsi="Times New Roman" w:cs="Times New Roman"/>
                                <w:b/>
                                <w:sz w:val="20"/>
                                <w:szCs w:val="20"/>
                              </w:rPr>
                            </w:pPr>
                            <w:r w:rsidRPr="00B95E64">
                              <w:rPr>
                                <w:rFonts w:ascii="Times New Roman" w:hAnsi="Times New Roman" w:cs="Times New Roman"/>
                                <w:b/>
                                <w:sz w:val="20"/>
                                <w:szCs w:val="20"/>
                              </w:rPr>
                              <w:t>методист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1AA83" id="_x0000_s1044" type="#_x0000_t202" style="position:absolute;margin-left:73.95pt;margin-top:.65pt;width:67.6pt;height:27.1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" fillcolor="window" strokecolor="#c0504d" strokeweight="2pt">
                <v:textbox>
                  <w:txbxContent>
                    <w:p w:rsidR="00586C4D" w:rsidRPr="00B95E64" w:rsidRDefault="00586C4D" w:rsidP="007D1DC4">
                      <w:pPr>
                        <w:jc w:val="center"/>
                        <w:rPr>
                          <w:rFonts w:ascii="Times New Roman" w:hAnsi="Times New Roman" w:cs="Times New Roman"/>
                          <w:b/>
                          <w:sz w:val="20"/>
                          <w:szCs w:val="20"/>
                        </w:rPr>
                      </w:pPr>
                      <w:r w:rsidRPr="00B95E64">
                        <w:rPr>
                          <w:rFonts w:ascii="Times New Roman" w:hAnsi="Times New Roman" w:cs="Times New Roman"/>
                          <w:b/>
                          <w:sz w:val="20"/>
                          <w:szCs w:val="20"/>
                        </w:rPr>
                        <w:t>методист</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30592" behindDoc="0" locked="0" layoutInCell="1" allowOverlap="1" wp14:anchorId="2E3F9292" wp14:editId="57E6A5DB">
                <wp:simplePos x="0" y="0"/>
                <wp:positionH relativeFrom="column">
                  <wp:posOffset>1972669</wp:posOffset>
                </wp:positionH>
                <wp:positionV relativeFrom="paragraph">
                  <wp:posOffset>8062</wp:posOffset>
                </wp:positionV>
                <wp:extent cx="905206" cy="636104"/>
                <wp:effectExtent l="0" t="0" r="28575" b="12065"/>
                <wp:wrapNone/>
                <wp:docPr id="2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5206" cy="636104"/>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руководители практики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F9292" id="_x0000_s1045" type="#_x0000_t202" style="position:absolute;margin-left:155.35pt;margin-top:.65pt;width:71.3pt;height:50.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руководители практики</w:t>
                      </w:r>
                    </w:p>
                  </w:txbxContent>
                </v:textbox>
              </v:shap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41184" behindDoc="0" locked="0" layoutInCell="1" allowOverlap="1" wp14:anchorId="4675B2F3" wp14:editId="2C5EFFCD">
                <wp:simplePos x="0" y="0"/>
                <wp:positionH relativeFrom="column">
                  <wp:posOffset>9159875</wp:posOffset>
                </wp:positionH>
                <wp:positionV relativeFrom="paragraph">
                  <wp:posOffset>163194</wp:posOffset>
                </wp:positionV>
                <wp:extent cx="249555" cy="0"/>
                <wp:effectExtent l="0" t="0" r="17145" b="0"/>
                <wp:wrapNone/>
                <wp:docPr id="360" name="Прямая соединительная линия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5C2AD2" id="Прямая соединительная линия 360" o:spid="_x0000_s1026" style="position:absolute;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1.25pt,12.85pt" to="740.9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19680" behindDoc="0" locked="0" layoutInCell="1" allowOverlap="1" wp14:anchorId="5388280C" wp14:editId="297546A0">
                <wp:simplePos x="0" y="0"/>
                <wp:positionH relativeFrom="column">
                  <wp:posOffset>6229350</wp:posOffset>
                </wp:positionH>
                <wp:positionV relativeFrom="paragraph">
                  <wp:posOffset>163194</wp:posOffset>
                </wp:positionV>
                <wp:extent cx="387985" cy="0"/>
                <wp:effectExtent l="0" t="0" r="12065" b="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79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714B25" id="Прямая соединительная линия 350"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12.85pt" to="521.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04320" behindDoc="0" locked="0" layoutInCell="1" allowOverlap="1" wp14:anchorId="1323420B" wp14:editId="4AA95246">
                <wp:simplePos x="0" y="0"/>
                <wp:positionH relativeFrom="column">
                  <wp:posOffset>4493260</wp:posOffset>
                </wp:positionH>
                <wp:positionV relativeFrom="paragraph">
                  <wp:posOffset>163194</wp:posOffset>
                </wp:positionV>
                <wp:extent cx="368300" cy="0"/>
                <wp:effectExtent l="0" t="0" r="12700" b="0"/>
                <wp:wrapNone/>
                <wp:docPr id="344" name="Прямая соединительная линия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8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BB37F8D" id="Прямая соединительная линия 344"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3.8pt,12.85pt" to="382.8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61312" behindDoc="0" locked="0" layoutInCell="1" allowOverlap="1" wp14:anchorId="5CC61CB2" wp14:editId="3747CDA1">
                <wp:simplePos x="0" y="0"/>
                <wp:positionH relativeFrom="column">
                  <wp:posOffset>2997200</wp:posOffset>
                </wp:positionH>
                <wp:positionV relativeFrom="paragraph">
                  <wp:posOffset>43814</wp:posOffset>
                </wp:positionV>
                <wp:extent cx="213995" cy="0"/>
                <wp:effectExtent l="0" t="0" r="14605" b="0"/>
                <wp:wrapNone/>
                <wp:docPr id="314" name="Прямая соединительная линия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BE17D2" id="Прямая соединительная линия 31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3.45pt" to="252.8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">
                <o:lock v:ext="edit" shapetype="f"/>
              </v:line>
            </w:pict>
          </mc:Fallback>
        </mc:AlternateContent>
      </w:r>
      <w:r w:rsidRPr="007D1DC4">
        <w:rPr>
          <w:rFonts w:ascii="Times New Roman" w:eastAsia="Calibri" w:hAnsi="Times New Roman" w:cs="Times New Roman"/>
          <w:sz w:val="28"/>
          <w:szCs w:val="28"/>
        </w:rPr>
        <w:tab/>
      </w:r>
    </w:p>
    <w:p w:rsidR="007D1DC4" w:rsidRPr="007D1DC4" w:rsidRDefault="007D1DC4" w:rsidP="00F45256">
      <w:pPr>
        <w:tabs>
          <w:tab w:val="left" w:pos="993"/>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99552" behindDoc="0" locked="0" layoutInCell="1" allowOverlap="1" wp14:anchorId="58A861B8" wp14:editId="4EB9AD94">
                <wp:simplePos x="0" y="0"/>
                <wp:positionH relativeFrom="column">
                  <wp:posOffset>-232410</wp:posOffset>
                </wp:positionH>
                <wp:positionV relativeFrom="paragraph">
                  <wp:posOffset>135891</wp:posOffset>
                </wp:positionV>
                <wp:extent cx="104775" cy="0"/>
                <wp:effectExtent l="0" t="0" r="28575" b="1905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1047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80C9A2" id="Прямая соединительная линия 34" o:spid="_x0000_s1026" style="position:absolute;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pt,10.7pt" to="-10.0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87264" behindDoc="0" locked="0" layoutInCell="1" allowOverlap="1" wp14:anchorId="4444E985" wp14:editId="22BF7C98">
                <wp:simplePos x="0" y="0"/>
                <wp:positionH relativeFrom="column">
                  <wp:posOffset>824865</wp:posOffset>
                </wp:positionH>
                <wp:positionV relativeFrom="paragraph">
                  <wp:posOffset>364490</wp:posOffset>
                </wp:positionV>
                <wp:extent cx="123825" cy="0"/>
                <wp:effectExtent l="0" t="0" r="28575" b="1905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12382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EFC1DDA" id="Прямая соединительная линия 30"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64.95pt,28.7pt" to="74.7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09088" behindDoc="0" locked="0" layoutInCell="1" allowOverlap="1" wp14:anchorId="271B8E90" wp14:editId="6738FEC1">
                <wp:simplePos x="0" y="0"/>
                <wp:positionH relativeFrom="column">
                  <wp:posOffset>938585</wp:posOffset>
                </wp:positionH>
                <wp:positionV relativeFrom="paragraph">
                  <wp:posOffset>122997</wp:posOffset>
                </wp:positionV>
                <wp:extent cx="858520" cy="492981"/>
                <wp:effectExtent l="0" t="0" r="17780" b="21590"/>
                <wp:wrapNone/>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492981"/>
                        </a:xfrm>
                        <a:prstGeom prst="rect">
                          <a:avLst/>
                        </a:prstGeom>
                        <a:solidFill>
                          <a:sysClr val="window" lastClr="FFFFFF"/>
                        </a:solidFill>
                        <a:ln w="25400" cap="flat" cmpd="sng" algn="ctr">
                          <a:solidFill>
                            <a:srgbClr val="C0504D"/>
                          </a:solidFill>
                          <a:prstDash val="solid"/>
                          <a:headEnd/>
                          <a:tailEnd/>
                        </a:ln>
                        <a:effectLst/>
                      </wps:spPr>
                      <wps:txbx>
                        <w:txbxContent>
                          <w:p w:rsidR="00586C4D"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w:t>
                            </w:r>
                            <w:r w:rsidRPr="00B95E64">
                              <w:rPr>
                                <w:rFonts w:ascii="Times New Roman" w:hAnsi="Times New Roman" w:cs="Times New Roman"/>
                                <w:b/>
                                <w:sz w:val="20"/>
                                <w:szCs w:val="20"/>
                              </w:rPr>
                              <w:t>уководи</w:t>
                            </w:r>
                          </w:p>
                          <w:p w:rsidR="00586C4D" w:rsidRPr="00B95E64" w:rsidRDefault="00586C4D" w:rsidP="007D1DC4">
                            <w:pPr>
                              <w:spacing w:after="0" w:line="240" w:lineRule="auto"/>
                              <w:jc w:val="center"/>
                              <w:rPr>
                                <w:rFonts w:ascii="Times New Roman" w:hAnsi="Times New Roman" w:cs="Times New Roman"/>
                                <w:b/>
                                <w:sz w:val="24"/>
                                <w:szCs w:val="24"/>
                              </w:rPr>
                            </w:pPr>
                            <w:r w:rsidRPr="00B95E64">
                              <w:rPr>
                                <w:rFonts w:ascii="Times New Roman" w:hAnsi="Times New Roman" w:cs="Times New Roman"/>
                                <w:b/>
                                <w:sz w:val="20"/>
                                <w:szCs w:val="20"/>
                              </w:rPr>
                              <w:t>тели</w:t>
                            </w:r>
                            <w:r w:rsidRPr="00B95E64">
                              <w:rPr>
                                <w:rFonts w:ascii="Times New Roman" w:hAnsi="Times New Roman" w:cs="Times New Roman"/>
                                <w:b/>
                                <w:sz w:val="24"/>
                                <w:szCs w:val="24"/>
                              </w:rPr>
                              <w:t xml:space="preserve"> </w:t>
                            </w:r>
                            <w:r w:rsidRPr="00AF0A13">
                              <w:rPr>
                                <w:rFonts w:ascii="Times New Roman" w:hAnsi="Times New Roman" w:cs="Times New Roman"/>
                                <w:b/>
                                <w:sz w:val="20"/>
                                <w:szCs w:val="20"/>
                              </w:rPr>
                              <w:t>ПЦК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B8E90" id="_x0000_s1046" type="#_x0000_t202" style="position:absolute;margin-left:73.9pt;margin-top:9.7pt;width:67.6pt;height:38.8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" fillcolor="window" strokecolor="#c0504d" strokeweight="2pt">
                <v:textbox>
                  <w:txbxContent>
                    <w:p w:rsidR="00586C4D"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w:t>
                      </w:r>
                      <w:r w:rsidRPr="00B95E64">
                        <w:rPr>
                          <w:rFonts w:ascii="Times New Roman" w:hAnsi="Times New Roman" w:cs="Times New Roman"/>
                          <w:b/>
                          <w:sz w:val="20"/>
                          <w:szCs w:val="20"/>
                        </w:rPr>
                        <w:t>уководи</w:t>
                      </w:r>
                    </w:p>
                    <w:p w:rsidR="00586C4D" w:rsidRPr="00B95E64" w:rsidRDefault="00586C4D" w:rsidP="007D1DC4">
                      <w:pPr>
                        <w:spacing w:after="0" w:line="240" w:lineRule="auto"/>
                        <w:jc w:val="center"/>
                        <w:rPr>
                          <w:rFonts w:ascii="Times New Roman" w:hAnsi="Times New Roman" w:cs="Times New Roman"/>
                          <w:b/>
                          <w:sz w:val="24"/>
                          <w:szCs w:val="24"/>
                        </w:rPr>
                      </w:pPr>
                      <w:r w:rsidRPr="00B95E64">
                        <w:rPr>
                          <w:rFonts w:ascii="Times New Roman" w:hAnsi="Times New Roman" w:cs="Times New Roman"/>
                          <w:b/>
                          <w:sz w:val="20"/>
                          <w:szCs w:val="20"/>
                        </w:rPr>
                        <w:t>тели</w:t>
                      </w:r>
                      <w:r w:rsidRPr="00B95E64">
                        <w:rPr>
                          <w:rFonts w:ascii="Times New Roman" w:hAnsi="Times New Roman" w:cs="Times New Roman"/>
                          <w:b/>
                          <w:sz w:val="24"/>
                          <w:szCs w:val="24"/>
                        </w:rPr>
                        <w:t xml:space="preserve"> </w:t>
                      </w:r>
                      <w:r w:rsidRPr="00AF0A13">
                        <w:rPr>
                          <w:rFonts w:ascii="Times New Roman" w:hAnsi="Times New Roman" w:cs="Times New Roman"/>
                          <w:b/>
                          <w:sz w:val="20"/>
                          <w:szCs w:val="20"/>
                        </w:rPr>
                        <w:t>ПЦК</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599872" behindDoc="0" locked="0" layoutInCell="1" allowOverlap="1" wp14:anchorId="10922728" wp14:editId="51F4D25E">
                <wp:simplePos x="0" y="0"/>
                <wp:positionH relativeFrom="column">
                  <wp:posOffset>255684</wp:posOffset>
                </wp:positionH>
                <wp:positionV relativeFrom="paragraph">
                  <wp:posOffset>36500</wp:posOffset>
                </wp:positionV>
                <wp:extent cx="45719" cy="151074"/>
                <wp:effectExtent l="19050" t="0" r="31115" b="40005"/>
                <wp:wrapNone/>
                <wp:docPr id="19"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151074"/>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65A025" id="Стрелка вниз 19" o:spid="_x0000_s1026" type="#_x0000_t67" style="position:absolute;margin-left:20.15pt;margin-top:2.85pt;width:3.6pt;height:11.9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" adj="18332" fillcolor="windowText" strokeweight="2pt">
                <v:path arrowok="t"/>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31968" behindDoc="0" locked="0" layoutInCell="1" allowOverlap="1" wp14:anchorId="383739C3" wp14:editId="39AFD0F8">
                <wp:simplePos x="0" y="0"/>
                <wp:positionH relativeFrom="column">
                  <wp:posOffset>8078470</wp:posOffset>
                </wp:positionH>
                <wp:positionV relativeFrom="paragraph">
                  <wp:posOffset>159385</wp:posOffset>
                </wp:positionV>
                <wp:extent cx="1080135" cy="450850"/>
                <wp:effectExtent l="0" t="0" r="5715" b="6350"/>
                <wp:wrapNone/>
                <wp:docPr id="3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кассир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739C3" id="_x0000_s1047" type="#_x0000_t202" style="position:absolute;margin-left:636.1pt;margin-top:12.55pt;width:85.05pt;height:3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кассир</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10464" behindDoc="0" locked="0" layoutInCell="1" allowOverlap="1" wp14:anchorId="28F09FD9" wp14:editId="323114EF">
                <wp:simplePos x="0" y="0"/>
                <wp:positionH relativeFrom="column">
                  <wp:posOffset>6618605</wp:posOffset>
                </wp:positionH>
                <wp:positionV relativeFrom="paragraph">
                  <wp:posOffset>137795</wp:posOffset>
                </wp:positionV>
                <wp:extent cx="1080135" cy="450850"/>
                <wp:effectExtent l="0" t="0" r="5715" b="6350"/>
                <wp:wrapNone/>
                <wp:docPr id="3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технический персонал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09FD9" id="_x0000_s1048" type="#_x0000_t202" style="position:absolute;margin-left:521.15pt;margin-top:10.85pt;width:85.05pt;height:3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технический персонал</w:t>
                      </w:r>
                    </w:p>
                  </w:txbxContent>
                </v:textbox>
              </v:shap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64384" behindDoc="0" locked="0" layoutInCell="1" allowOverlap="1" wp14:anchorId="1FFCEB25" wp14:editId="44D5A782">
                <wp:simplePos x="0" y="0"/>
                <wp:positionH relativeFrom="column">
                  <wp:posOffset>2997200</wp:posOffset>
                </wp:positionH>
                <wp:positionV relativeFrom="paragraph">
                  <wp:posOffset>299719</wp:posOffset>
                </wp:positionV>
                <wp:extent cx="237490" cy="0"/>
                <wp:effectExtent l="0" t="0" r="10160" b="0"/>
                <wp:wrapNone/>
                <wp:docPr id="315" name="Прямая соединительная линия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F1029C" id="Прямая соединительная линия 31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23.6pt" to="254.7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42880" behindDoc="0" locked="0" layoutInCell="1" allowOverlap="1" wp14:anchorId="5388017D" wp14:editId="23ADFB64">
                <wp:simplePos x="0" y="0"/>
                <wp:positionH relativeFrom="column">
                  <wp:posOffset>3239135</wp:posOffset>
                </wp:positionH>
                <wp:positionV relativeFrom="paragraph">
                  <wp:posOffset>-1905</wp:posOffset>
                </wp:positionV>
                <wp:extent cx="1080135" cy="450850"/>
                <wp:effectExtent l="0" t="0" r="5715" b="6350"/>
                <wp:wrapNone/>
                <wp:docPr id="3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педагог-психолог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8017D" id="_x0000_s1049" type="#_x0000_t202" style="position:absolute;margin-left:255.05pt;margin-top:-.15pt;width:85.05pt;height: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педагог-психолог</w:t>
                      </w:r>
                    </w:p>
                  </w:txbxContent>
                </v:textbox>
              </v:shape>
            </w:pict>
          </mc:Fallback>
        </mc:AlternateContent>
      </w:r>
    </w:p>
    <w:p w:rsidR="007D1DC4" w:rsidRPr="007D1DC4" w:rsidRDefault="007D1DC4" w:rsidP="00F45256">
      <w:pPr>
        <w:tabs>
          <w:tab w:val="left" w:pos="993"/>
          <w:tab w:val="left" w:pos="3703"/>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796480" behindDoc="0" locked="0" layoutInCell="1" allowOverlap="1" wp14:anchorId="598131AC" wp14:editId="4C5B702C">
                <wp:simplePos x="0" y="0"/>
                <wp:positionH relativeFrom="column">
                  <wp:posOffset>1882140</wp:posOffset>
                </wp:positionH>
                <wp:positionV relativeFrom="paragraph">
                  <wp:posOffset>319405</wp:posOffset>
                </wp:positionV>
                <wp:extent cx="66675" cy="0"/>
                <wp:effectExtent l="0" t="0" r="28575" b="1905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666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45C32B7" id="Прямая соединительная линия 33"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148.2pt,25.15pt" to="153.4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33664" behindDoc="0" locked="0" layoutInCell="1" allowOverlap="1" wp14:anchorId="6AEB15E8" wp14:editId="57B461E3">
                <wp:simplePos x="0" y="0"/>
                <wp:positionH relativeFrom="column">
                  <wp:posOffset>1948594</wp:posOffset>
                </wp:positionH>
                <wp:positionV relativeFrom="paragraph">
                  <wp:posOffset>99695</wp:posOffset>
                </wp:positionV>
                <wp:extent cx="921109" cy="450850"/>
                <wp:effectExtent l="0" t="0" r="12700" b="25400"/>
                <wp:wrapNone/>
                <wp:docPr id="2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109"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старосты по практике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B15E8" id="_x0000_s1050" type="#_x0000_t202" style="position:absolute;margin-left:153.45pt;margin-top:7.85pt;width:72.55pt;height:35.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старосты по практике</w:t>
                      </w:r>
                    </w:p>
                  </w:txbxContent>
                </v:textbox>
              </v:shap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44256" behindDoc="0" locked="0" layoutInCell="1" allowOverlap="1" wp14:anchorId="3E1C1E00" wp14:editId="57B7CC5A">
                <wp:simplePos x="0" y="0"/>
                <wp:positionH relativeFrom="column">
                  <wp:posOffset>9159875</wp:posOffset>
                </wp:positionH>
                <wp:positionV relativeFrom="paragraph">
                  <wp:posOffset>91439</wp:posOffset>
                </wp:positionV>
                <wp:extent cx="249555" cy="0"/>
                <wp:effectExtent l="0" t="0" r="17145" b="0"/>
                <wp:wrapNone/>
                <wp:docPr id="361" name="Прямая соединительная линия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81FBB8" id="Прямая соединительная линия 361" o:spid="_x0000_s1026" style="position:absolute;z-index:251744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1.25pt,7.2pt" to="740.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22752" behindDoc="0" locked="0" layoutInCell="1" allowOverlap="1" wp14:anchorId="4127772E" wp14:editId="2213FB6D">
                <wp:simplePos x="0" y="0"/>
                <wp:positionH relativeFrom="column">
                  <wp:posOffset>6229350</wp:posOffset>
                </wp:positionH>
                <wp:positionV relativeFrom="paragraph">
                  <wp:posOffset>91439</wp:posOffset>
                </wp:positionV>
                <wp:extent cx="385445" cy="0"/>
                <wp:effectExtent l="0" t="0" r="14605" b="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54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5909CFC" id="Прямая соединительная линия 351" o:spid="_x0000_s1026" style="position:absolute;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7.2pt" to="520.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45952" behindDoc="0" locked="0" layoutInCell="1" allowOverlap="1" wp14:anchorId="73A144A9" wp14:editId="0CD3ECDA">
                <wp:simplePos x="0" y="0"/>
                <wp:positionH relativeFrom="column">
                  <wp:posOffset>3238500</wp:posOffset>
                </wp:positionH>
                <wp:positionV relativeFrom="paragraph">
                  <wp:posOffset>170180</wp:posOffset>
                </wp:positionV>
                <wp:extent cx="1080135" cy="450850"/>
                <wp:effectExtent l="0" t="0" r="5715" b="6350"/>
                <wp:wrapNone/>
                <wp:docPr id="3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социальный педагог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144A9" id="_x0000_s1051" type="#_x0000_t202" style="position:absolute;margin-left:255pt;margin-top:13.4pt;width:85.05pt;height:3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социальный педагог</w:t>
                      </w:r>
                    </w:p>
                  </w:txbxContent>
                </v:textbox>
              </v:shape>
            </w:pict>
          </mc:Fallback>
        </mc:AlternateContent>
      </w:r>
      <w:r w:rsidRPr="007D1DC4">
        <w:rPr>
          <w:rFonts w:ascii="Times New Roman" w:eastAsia="Calibri" w:hAnsi="Times New Roman" w:cs="Times New Roman"/>
          <w:sz w:val="28"/>
          <w:szCs w:val="28"/>
        </w:rPr>
        <w:tab/>
      </w:r>
    </w:p>
    <w:p w:rsidR="007D1DC4" w:rsidRPr="007D1DC4" w:rsidRDefault="007D1DC4" w:rsidP="00F45256">
      <w:pPr>
        <w:tabs>
          <w:tab w:val="left" w:pos="993"/>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802624" behindDoc="0" locked="0" layoutInCell="1" allowOverlap="1" wp14:anchorId="6A2577B6" wp14:editId="3A6E6EBD">
                <wp:simplePos x="0" y="0"/>
                <wp:positionH relativeFrom="column">
                  <wp:posOffset>-222885</wp:posOffset>
                </wp:positionH>
                <wp:positionV relativeFrom="paragraph">
                  <wp:posOffset>344804</wp:posOffset>
                </wp:positionV>
                <wp:extent cx="142875" cy="0"/>
                <wp:effectExtent l="0" t="0" r="28575" b="19050"/>
                <wp:wrapNone/>
                <wp:docPr id="35" name="Прямая соединительная линия 35"/>
                <wp:cNvGraphicFramePr/>
                <a:graphic xmlns:a="http://schemas.openxmlformats.org/drawingml/2006/main">
                  <a:graphicData uri="http://schemas.microsoft.com/office/word/2010/wordprocessingShape">
                    <wps:wsp>
                      <wps:cNvCnPr/>
                      <wps:spPr>
                        <a:xfrm flipV="1">
                          <a:off x="0" y="0"/>
                          <a:ext cx="1428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6A2DB4" id="Прямая соединительная линия 35"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27.15pt" to="-6.3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02944" behindDoc="0" locked="0" layoutInCell="1" allowOverlap="1" wp14:anchorId="399B1889" wp14:editId="0E090B60">
                <wp:simplePos x="0" y="0"/>
                <wp:positionH relativeFrom="column">
                  <wp:posOffset>-108585</wp:posOffset>
                </wp:positionH>
                <wp:positionV relativeFrom="paragraph">
                  <wp:posOffset>125729</wp:posOffset>
                </wp:positionV>
                <wp:extent cx="824230" cy="638175"/>
                <wp:effectExtent l="0" t="0" r="13970" b="28575"/>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638175"/>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секретарь учебной части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B1889" id="_x0000_s1052" type="#_x0000_t202" style="position:absolute;margin-left:-8.55pt;margin-top:9.9pt;width:64.9pt;height:50.2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секретарь учебной части</w:t>
                      </w:r>
                    </w:p>
                  </w:txbxContent>
                </v:textbox>
              </v:shap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90336" behindDoc="0" locked="0" layoutInCell="1" allowOverlap="1" wp14:anchorId="0C061FEB" wp14:editId="62033D21">
                <wp:simplePos x="0" y="0"/>
                <wp:positionH relativeFrom="column">
                  <wp:posOffset>834390</wp:posOffset>
                </wp:positionH>
                <wp:positionV relativeFrom="paragraph">
                  <wp:posOffset>306705</wp:posOffset>
                </wp:positionV>
                <wp:extent cx="133350" cy="0"/>
                <wp:effectExtent l="0" t="0" r="19050" b="1905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1333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78DAF5" id="Прямая соединительная линия 31"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pt,24.15pt" to="76.2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12160" behindDoc="0" locked="0" layoutInCell="1" allowOverlap="1" wp14:anchorId="314D151F" wp14:editId="753022F2">
                <wp:simplePos x="0" y="0"/>
                <wp:positionH relativeFrom="column">
                  <wp:posOffset>930634</wp:posOffset>
                </wp:positionH>
                <wp:positionV relativeFrom="paragraph">
                  <wp:posOffset>11209</wp:posOffset>
                </wp:positionV>
                <wp:extent cx="850569" cy="524786"/>
                <wp:effectExtent l="0" t="0" r="26035" b="27940"/>
                <wp:wrapNone/>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569" cy="524786"/>
                        </a:xfrm>
                        <a:prstGeom prst="rect">
                          <a:avLst/>
                        </a:prstGeom>
                        <a:solidFill>
                          <a:sysClr val="window" lastClr="FFFFFF"/>
                        </a:solidFill>
                        <a:ln w="25400" cap="flat" cmpd="sng" algn="ctr">
                          <a:solidFill>
                            <a:srgbClr val="C0504D"/>
                          </a:solidFill>
                          <a:prstDash val="solid"/>
                          <a:headEnd/>
                          <a:tailEnd/>
                        </a:ln>
                        <a:effectLst/>
                      </wps:spPr>
                      <wps:txbx>
                        <w:txbxContent>
                          <w:p w:rsidR="00586C4D"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библиоте</w:t>
                            </w:r>
                          </w:p>
                          <w:p w:rsidR="00586C4D" w:rsidRPr="00DC56E0"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карь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D151F" id="_x0000_s1053" type="#_x0000_t202" style="position:absolute;margin-left:73.3pt;margin-top:.9pt;width:66.95pt;height:41.3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" fillcolor="window" strokecolor="#c0504d" strokeweight="2pt">
                <v:textbox>
                  <w:txbxContent>
                    <w:p w:rsidR="00586C4D"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библиоте</w:t>
                      </w:r>
                    </w:p>
                    <w:p w:rsidR="00586C4D" w:rsidRPr="00DC56E0"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карь</w:t>
                      </w:r>
                    </w:p>
                  </w:txbxContent>
                </v:textbox>
              </v:shap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725824" behindDoc="0" locked="0" layoutInCell="1" allowOverlap="1" wp14:anchorId="52B99234" wp14:editId="342AAB22">
                <wp:simplePos x="0" y="0"/>
                <wp:positionH relativeFrom="column">
                  <wp:posOffset>6229350</wp:posOffset>
                </wp:positionH>
                <wp:positionV relativeFrom="paragraph">
                  <wp:posOffset>323849</wp:posOffset>
                </wp:positionV>
                <wp:extent cx="382905" cy="0"/>
                <wp:effectExtent l="0" t="0" r="17145" b="0"/>
                <wp:wrapNone/>
                <wp:docPr id="352" name="Прямая соединительная линия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290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131C327" id="Прямая соединительная линия 352" o:spid="_x0000_s1026" style="position:absolute;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0.5pt,25.5pt" to="520.6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14:anchorId="63F413D0" wp14:editId="25A8F1F3">
                <wp:simplePos x="0" y="0"/>
                <wp:positionH relativeFrom="column">
                  <wp:posOffset>6618605</wp:posOffset>
                </wp:positionH>
                <wp:positionV relativeFrom="paragraph">
                  <wp:posOffset>26670</wp:posOffset>
                </wp:positionV>
                <wp:extent cx="1094105" cy="558165"/>
                <wp:effectExtent l="0" t="0" r="0" b="0"/>
                <wp:wrapNone/>
                <wp:docPr id="3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105" cy="558165"/>
                        </a:xfrm>
                        <a:prstGeom prst="rect">
                          <a:avLst/>
                        </a:prstGeom>
                        <a:solidFill>
                          <a:sysClr val="window" lastClr="FFFFFF"/>
                        </a:solidFill>
                        <a:ln w="25400" cap="flat" cmpd="sng" algn="ctr">
                          <a:solidFill>
                            <a:srgbClr val="C0504D"/>
                          </a:solidFill>
                          <a:prstDash val="solid"/>
                          <a:headEnd/>
                          <a:tailEnd/>
                        </a:ln>
                        <a:effectLst/>
                      </wps:spPr>
                      <wps:txbx>
                        <w:txbxContent>
                          <w:p w:rsidR="00586C4D"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вспомогатель-</w:t>
                            </w:r>
                          </w:p>
                          <w:p w:rsidR="00586C4D" w:rsidRPr="00DC56E0"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ный персонал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F413D0" id="_x0000_s1054" type="#_x0000_t202" style="position:absolute;margin-left:521.15pt;margin-top:2.1pt;width:86.15pt;height:43.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" fillcolor="window" strokecolor="#c0504d" strokeweight="2pt">
                <v:textbox>
                  <w:txbxContent>
                    <w:p w:rsidR="00586C4D"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вспомогатель-</w:t>
                      </w:r>
                    </w:p>
                    <w:p w:rsidR="00586C4D" w:rsidRPr="00DC56E0" w:rsidRDefault="00586C4D" w:rsidP="007D1DC4">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ный персонал</w:t>
                      </w:r>
                    </w:p>
                  </w:txbxContent>
                </v:textbox>
              </v:shap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67456" behindDoc="0" locked="0" layoutInCell="1" allowOverlap="1" wp14:anchorId="5D56B385" wp14:editId="6231D0A7">
                <wp:simplePos x="0" y="0"/>
                <wp:positionH relativeFrom="column">
                  <wp:posOffset>2997200</wp:posOffset>
                </wp:positionH>
                <wp:positionV relativeFrom="paragraph">
                  <wp:posOffset>133349</wp:posOffset>
                </wp:positionV>
                <wp:extent cx="237490" cy="0"/>
                <wp:effectExtent l="0" t="0" r="10160" b="0"/>
                <wp:wrapNone/>
                <wp:docPr id="316" name="Прямая соединительная линия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2DBEDA4" id="Прямая соединительная линия 31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10.5pt" to="254.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">
                <o:lock v:ext="edit" shapetype="f"/>
              </v:line>
            </w:pict>
          </mc:Fallback>
        </mc:AlternateContent>
      </w:r>
    </w:p>
    <w:p w:rsidR="007D1DC4" w:rsidRPr="007D1DC4" w:rsidRDefault="00D61EAC" w:rsidP="00F45256">
      <w:pPr>
        <w:tabs>
          <w:tab w:val="left" w:pos="993"/>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811840" behindDoc="0" locked="0" layoutInCell="1" allowOverlap="1" wp14:anchorId="1DC3F44A" wp14:editId="017F6AC4">
                <wp:simplePos x="0" y="0"/>
                <wp:positionH relativeFrom="column">
                  <wp:posOffset>908685</wp:posOffset>
                </wp:positionH>
                <wp:positionV relativeFrom="paragraph">
                  <wp:posOffset>362585</wp:posOffset>
                </wp:positionV>
                <wp:extent cx="916940" cy="600075"/>
                <wp:effectExtent l="0" t="0" r="16510" b="285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600075"/>
                        </a:xfrm>
                        <a:prstGeom prst="rect">
                          <a:avLst/>
                        </a:prstGeom>
                        <a:solidFill>
                          <a:sysClr val="window" lastClr="FFFFFF"/>
                        </a:solidFill>
                        <a:ln w="25400" cap="flat" cmpd="sng" algn="ctr">
                          <a:solidFill>
                            <a:srgbClr val="C0504D"/>
                          </a:solidFill>
                          <a:prstDash val="solid"/>
                          <a:headEnd/>
                          <a:tailEnd/>
                        </a:ln>
                        <a:effectLst/>
                      </wps:spPr>
                      <wps:txbx>
                        <w:txbxContent>
                          <w:p w:rsidR="00586C4D" w:rsidRDefault="00586C4D" w:rsidP="00D61EA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заведую</w:t>
                            </w:r>
                          </w:p>
                          <w:p w:rsidR="00586C4D" w:rsidRPr="00DC56E0" w:rsidRDefault="00586C4D" w:rsidP="00D61EA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щие кабинетами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3F44A" id="_x0000_s1055" type="#_x0000_t202" style="position:absolute;margin-left:71.55pt;margin-top:28.55pt;width:72.2pt;height:47.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" fillcolor="window" strokecolor="#c0504d" strokeweight="2pt">
                <v:textbox>
                  <w:txbxContent>
                    <w:p w:rsidR="00586C4D" w:rsidRDefault="00586C4D" w:rsidP="00D61EA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заведую</w:t>
                      </w:r>
                    </w:p>
                    <w:p w:rsidR="00586C4D" w:rsidRPr="00DC56E0" w:rsidRDefault="00586C4D" w:rsidP="00D61EA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щие кабинетами</w:t>
                      </w:r>
                    </w:p>
                  </w:txbxContent>
                </v:textbox>
              </v:shape>
            </w:pict>
          </mc:Fallback>
        </mc:AlternateContent>
      </w:r>
      <w:r w:rsidR="007D1DC4" w:rsidRPr="007D1DC4">
        <w:rPr>
          <w:rFonts w:ascii="Calibri" w:eastAsia="Calibri" w:hAnsi="Calibri" w:cs="Times New Roman"/>
          <w:noProof/>
          <w:lang w:eastAsia="ru-RU"/>
        </w:rPr>
        <mc:AlternateContent>
          <mc:Choice Requires="wps">
            <w:drawing>
              <wp:anchor distT="4294967295" distB="4294967295" distL="114300" distR="114300" simplePos="0" relativeHeight="251670528" behindDoc="0" locked="0" layoutInCell="1" allowOverlap="1" wp14:anchorId="414AA533" wp14:editId="67B07E6D">
                <wp:simplePos x="0" y="0"/>
                <wp:positionH relativeFrom="column">
                  <wp:posOffset>2997200</wp:posOffset>
                </wp:positionH>
                <wp:positionV relativeFrom="paragraph">
                  <wp:posOffset>306069</wp:posOffset>
                </wp:positionV>
                <wp:extent cx="237490" cy="0"/>
                <wp:effectExtent l="0" t="0" r="10160" b="0"/>
                <wp:wrapNone/>
                <wp:docPr id="317" name="Прямая соединительная линия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561592" id="Прямая соединительная линия 31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24.1pt" to="254.7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">
                <o:lock v:ext="edit" shapetype="f"/>
              </v:lin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649024" behindDoc="0" locked="0" layoutInCell="1" allowOverlap="1" wp14:anchorId="78EF00D3" wp14:editId="03FF87B5">
                <wp:simplePos x="0" y="0"/>
                <wp:positionH relativeFrom="column">
                  <wp:posOffset>3239135</wp:posOffset>
                </wp:positionH>
                <wp:positionV relativeFrom="paragraph">
                  <wp:posOffset>28575</wp:posOffset>
                </wp:positionV>
                <wp:extent cx="1080135" cy="450850"/>
                <wp:effectExtent l="0" t="0" r="5715" b="6350"/>
                <wp:wrapNone/>
                <wp:docPr id="3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студенческий совет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F00D3" id="_x0000_s1056" type="#_x0000_t202" style="position:absolute;margin-left:255.05pt;margin-top:2.25pt;width:85.05pt;height:3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студенческий совет</w:t>
                      </w:r>
                    </w:p>
                  </w:txbxContent>
                </v:textbox>
              </v:shape>
            </w:pict>
          </mc:Fallback>
        </mc:AlternateContent>
      </w:r>
    </w:p>
    <w:p w:rsidR="007D1DC4" w:rsidRPr="007D1DC4" w:rsidRDefault="00D61EAC" w:rsidP="00F45256">
      <w:pPr>
        <w:tabs>
          <w:tab w:val="left" w:pos="993"/>
          <w:tab w:val="left" w:pos="7938"/>
        </w:tabs>
        <w:spacing w:after="0" w:line="360" w:lineRule="auto"/>
        <w:ind w:firstLine="708"/>
        <w:contextualSpacing/>
        <w:rPr>
          <w:rFonts w:ascii="Times New Roman" w:eastAsia="Calibri" w:hAnsi="Times New Roman" w:cs="Times New Roman"/>
          <w:sz w:val="28"/>
          <w:szCs w:val="28"/>
        </w:rPr>
      </w:pPr>
      <w:r>
        <w:rPr>
          <w:rFonts w:ascii="Calibri" w:eastAsia="Calibri" w:hAnsi="Calibri" w:cs="Times New Roman"/>
          <w:noProof/>
          <w:lang w:eastAsia="ru-RU"/>
        </w:rPr>
        <mc:AlternateContent>
          <mc:Choice Requires="wps">
            <w:drawing>
              <wp:anchor distT="0" distB="0" distL="114300" distR="114300" simplePos="0" relativeHeight="251814912" behindDoc="0" locked="0" layoutInCell="1" allowOverlap="1">
                <wp:simplePos x="0" y="0"/>
                <wp:positionH relativeFrom="column">
                  <wp:posOffset>813435</wp:posOffset>
                </wp:positionH>
                <wp:positionV relativeFrom="paragraph">
                  <wp:posOffset>353060</wp:posOffset>
                </wp:positionV>
                <wp:extent cx="95250" cy="0"/>
                <wp:effectExtent l="0" t="0" r="19050"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95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B3A7EA" id="Прямая соединительная линия 22"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05pt,27.8pt" to="71.5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" strokecolor="black [3200]" strokeweight=".5pt">
                <v:stroke joinstyle="miter"/>
              </v:line>
            </w:pict>
          </mc:Fallback>
        </mc:AlternateContent>
      </w:r>
      <w:r w:rsidR="007D1DC4" w:rsidRPr="007D1DC4">
        <w:rPr>
          <w:rFonts w:ascii="Calibri" w:eastAsia="Calibri" w:hAnsi="Calibri" w:cs="Times New Roman"/>
          <w:noProof/>
          <w:lang w:eastAsia="ru-RU"/>
        </w:rPr>
        <mc:AlternateContent>
          <mc:Choice Requires="wps">
            <w:drawing>
              <wp:anchor distT="0" distB="0" distL="114300" distR="114300" simplePos="0" relativeHeight="251679744" behindDoc="0" locked="0" layoutInCell="1" allowOverlap="1" wp14:anchorId="76C75729" wp14:editId="5867C63D">
                <wp:simplePos x="0" y="0"/>
                <wp:positionH relativeFrom="column">
                  <wp:posOffset>3235960</wp:posOffset>
                </wp:positionH>
                <wp:positionV relativeFrom="paragraph">
                  <wp:posOffset>269875</wp:posOffset>
                </wp:positionV>
                <wp:extent cx="1080135" cy="450850"/>
                <wp:effectExtent l="0" t="0" r="5715" b="6350"/>
                <wp:wrapNone/>
                <wp:docPr id="3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450850"/>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воспитатели общежития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75729" id="_x0000_s1057" type="#_x0000_t202" style="position:absolute;left:0;text-align:left;margin-left:254.8pt;margin-top:21.25pt;width:85.05pt;height: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" fillcolor="window" strokecolor="#c0504d" strokeweight="2pt">
                <v:textbox>
                  <w:txbxContent>
                    <w:p w:rsidR="00586C4D" w:rsidRPr="00DC56E0" w:rsidRDefault="00586C4D" w:rsidP="007D1DC4">
                      <w:pPr>
                        <w:jc w:val="center"/>
                        <w:rPr>
                          <w:rFonts w:ascii="Times New Roman" w:hAnsi="Times New Roman" w:cs="Times New Roman"/>
                          <w:b/>
                          <w:sz w:val="20"/>
                          <w:szCs w:val="20"/>
                        </w:rPr>
                      </w:pPr>
                      <w:r>
                        <w:rPr>
                          <w:rFonts w:ascii="Times New Roman" w:hAnsi="Times New Roman" w:cs="Times New Roman"/>
                          <w:b/>
                          <w:sz w:val="20"/>
                          <w:szCs w:val="20"/>
                        </w:rPr>
                        <w:t>воспитатели общежития</w:t>
                      </w:r>
                    </w:p>
                  </w:txbxContent>
                </v:textbox>
              </v:shape>
            </w:pict>
          </mc:Fallback>
        </mc:AlternateContent>
      </w:r>
    </w:p>
    <w:p w:rsidR="007D1DC4" w:rsidRPr="007D1DC4" w:rsidRDefault="007D1DC4" w:rsidP="00F45256">
      <w:pPr>
        <w:tabs>
          <w:tab w:val="left" w:pos="993"/>
          <w:tab w:val="left" w:pos="1085"/>
          <w:tab w:val="left" w:pos="1122"/>
          <w:tab w:val="left" w:pos="5872"/>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627520" behindDoc="0" locked="0" layoutInCell="1" allowOverlap="1" wp14:anchorId="202D063A" wp14:editId="7A54A068">
                <wp:simplePos x="0" y="0"/>
                <wp:positionH relativeFrom="column">
                  <wp:posOffset>-221615</wp:posOffset>
                </wp:positionH>
                <wp:positionV relativeFrom="paragraph">
                  <wp:posOffset>236855</wp:posOffset>
                </wp:positionV>
                <wp:extent cx="1905" cy="967105"/>
                <wp:effectExtent l="0" t="0" r="17145" b="4445"/>
                <wp:wrapNone/>
                <wp:docPr id="292" name="Прямая соединительная линия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 cy="9671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6DC19669" id="Прямая соединительная линия 292"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7.45pt,18.65pt" to="-17.3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">
                <o:lock v:ext="edit" shapetype="f"/>
              </v:line>
            </w:pict>
          </mc:Fallback>
        </mc:AlternateContent>
      </w:r>
      <w:r w:rsidRPr="007D1DC4">
        <w:rPr>
          <w:rFonts w:ascii="Calibri" w:eastAsia="Calibri" w:hAnsi="Calibri" w:cs="Times New Roman"/>
          <w:noProof/>
          <w:lang w:eastAsia="ru-RU"/>
        </w:rPr>
        <mc:AlternateContent>
          <mc:Choice Requires="wps">
            <w:drawing>
              <wp:anchor distT="4294967295" distB="4294967295" distL="114300" distR="114300" simplePos="0" relativeHeight="251692032" behindDoc="0" locked="0" layoutInCell="1" allowOverlap="1" wp14:anchorId="1B9A9E9C" wp14:editId="15C37EA5">
                <wp:simplePos x="0" y="0"/>
                <wp:positionH relativeFrom="column">
                  <wp:posOffset>2997200</wp:posOffset>
                </wp:positionH>
                <wp:positionV relativeFrom="paragraph">
                  <wp:posOffset>68579</wp:posOffset>
                </wp:positionV>
                <wp:extent cx="237490" cy="0"/>
                <wp:effectExtent l="0" t="0" r="10160" b="0"/>
                <wp:wrapNone/>
                <wp:docPr id="336" name="Прямая соединительная линия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74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F971506" id="Прямая соединительная линия 336"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6pt,5.4pt" to="254.7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">
                <o:lock v:ext="edit" shapetype="f"/>
              </v:line>
            </w:pict>
          </mc:Fallback>
        </mc:AlternateContent>
      </w:r>
      <w:r w:rsidRPr="007D1DC4">
        <w:rPr>
          <w:rFonts w:ascii="Times New Roman" w:eastAsia="Calibri" w:hAnsi="Times New Roman" w:cs="Times New Roman"/>
          <w:sz w:val="28"/>
          <w:szCs w:val="28"/>
        </w:rPr>
        <w:tab/>
      </w:r>
      <w:r w:rsidRPr="007D1DC4">
        <w:rPr>
          <w:rFonts w:ascii="Times New Roman" w:eastAsia="Calibri" w:hAnsi="Times New Roman" w:cs="Times New Roman"/>
          <w:sz w:val="28"/>
          <w:szCs w:val="28"/>
        </w:rPr>
        <w:tab/>
      </w:r>
      <w:r w:rsidRPr="007D1DC4">
        <w:rPr>
          <w:rFonts w:ascii="Times New Roman" w:eastAsia="Calibri" w:hAnsi="Times New Roman" w:cs="Times New Roman"/>
          <w:sz w:val="28"/>
          <w:szCs w:val="28"/>
        </w:rPr>
        <w:tab/>
      </w:r>
    </w:p>
    <w:p w:rsidR="007D1DC4" w:rsidRPr="007D1DC4" w:rsidRDefault="007D1DC4" w:rsidP="00F45256">
      <w:pPr>
        <w:tabs>
          <w:tab w:val="left" w:pos="993"/>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4294967295" distB="4294967295" distL="114300" distR="114300" simplePos="0" relativeHeight="251747328" behindDoc="0" locked="0" layoutInCell="1" allowOverlap="1" wp14:anchorId="35A11A82" wp14:editId="0082CBDD">
                <wp:simplePos x="0" y="0"/>
                <wp:positionH relativeFrom="column">
                  <wp:posOffset>9095740</wp:posOffset>
                </wp:positionH>
                <wp:positionV relativeFrom="paragraph">
                  <wp:posOffset>217805</wp:posOffset>
                </wp:positionV>
                <wp:extent cx="280670" cy="0"/>
                <wp:effectExtent l="0" t="0" r="5080" b="0"/>
                <wp:wrapNone/>
                <wp:docPr id="363" name="Прямая соединительная линия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2A81137" id="Прямая соединительная линия 363" o:spid="_x0000_s1026" style="position:absolute;z-index:251747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16.2pt,17.15pt" to="738.3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21376" behindDoc="0" locked="0" layoutInCell="1" allowOverlap="1" wp14:anchorId="34D3A092" wp14:editId="35C3DF3A">
                <wp:simplePos x="0" y="0"/>
                <wp:positionH relativeFrom="margin">
                  <wp:align>left</wp:align>
                </wp:positionH>
                <wp:positionV relativeFrom="paragraph">
                  <wp:posOffset>113748</wp:posOffset>
                </wp:positionV>
                <wp:extent cx="9048584" cy="278295"/>
                <wp:effectExtent l="0" t="0" r="19685" b="26670"/>
                <wp:wrapNone/>
                <wp:docPr id="2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584" cy="278295"/>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AF0A13" w:rsidRDefault="00586C4D" w:rsidP="007D1DC4">
                            <w:pPr>
                              <w:jc w:val="center"/>
                              <w:rPr>
                                <w:rFonts w:ascii="Times New Roman" w:hAnsi="Times New Roman" w:cs="Times New Roman"/>
                                <w:b/>
                              </w:rPr>
                            </w:pPr>
                            <w:r w:rsidRPr="00AF0A13">
                              <w:rPr>
                                <w:rFonts w:ascii="Times New Roman" w:hAnsi="Times New Roman" w:cs="Times New Roman"/>
                                <w:b/>
                              </w:rPr>
                              <w:t>преподаватели, мастера производственного обучения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3A092" id="_x0000_s1058" type="#_x0000_t202" style="position:absolute;margin-left:0;margin-top:8.95pt;width:712.5pt;height:21.9pt;z-index:251621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" fillcolor="window" strokecolor="#c0504d" strokeweight="2pt">
                <v:textbox>
                  <w:txbxContent>
                    <w:p w:rsidR="00586C4D" w:rsidRPr="00AF0A13" w:rsidRDefault="00586C4D" w:rsidP="007D1DC4">
                      <w:pPr>
                        <w:jc w:val="center"/>
                        <w:rPr>
                          <w:rFonts w:ascii="Times New Roman" w:hAnsi="Times New Roman" w:cs="Times New Roman"/>
                          <w:b/>
                        </w:rPr>
                      </w:pPr>
                      <w:r w:rsidRPr="00AF0A13">
                        <w:rPr>
                          <w:rFonts w:ascii="Times New Roman" w:hAnsi="Times New Roman" w:cs="Times New Roman"/>
                          <w:b/>
                        </w:rPr>
                        <w:t>преподаватели, мастера производственного обучения</w:t>
                      </w:r>
                    </w:p>
                  </w:txbxContent>
                </v:textbox>
                <w10:wrap anchorx="margin"/>
              </v:shape>
            </w:pict>
          </mc:Fallback>
        </mc:AlternateContent>
      </w:r>
    </w:p>
    <w:p w:rsidR="007D1DC4" w:rsidRPr="007D1DC4" w:rsidRDefault="007D1DC4" w:rsidP="00F45256">
      <w:pPr>
        <w:tabs>
          <w:tab w:val="left" w:pos="993"/>
          <w:tab w:val="left" w:pos="7938"/>
        </w:tabs>
        <w:spacing w:after="0" w:line="360" w:lineRule="auto"/>
        <w:contextualSpacing/>
        <w:rPr>
          <w:rFonts w:ascii="Times New Roman" w:eastAsia="Calibri" w:hAnsi="Times New Roman" w:cs="Times New Roman"/>
          <w:sz w:val="28"/>
          <w:szCs w:val="28"/>
        </w:rPr>
      </w:pPr>
      <w:r w:rsidRPr="007D1DC4">
        <w:rPr>
          <w:rFonts w:ascii="Calibri" w:eastAsia="Calibri" w:hAnsi="Calibri" w:cs="Times New Roman"/>
          <w:noProof/>
          <w:lang w:eastAsia="ru-RU"/>
        </w:rPr>
        <mc:AlternateContent>
          <mc:Choice Requires="wps">
            <w:drawing>
              <wp:anchor distT="0" distB="0" distL="114300" distR="114300" simplePos="0" relativeHeight="251805696" behindDoc="0" locked="0" layoutInCell="1" allowOverlap="1" wp14:anchorId="36577F69" wp14:editId="55BFBE4D">
                <wp:simplePos x="0" y="0"/>
                <wp:positionH relativeFrom="column">
                  <wp:posOffset>-222885</wp:posOffset>
                </wp:positionH>
                <wp:positionV relativeFrom="paragraph">
                  <wp:posOffset>482600</wp:posOffset>
                </wp:positionV>
                <wp:extent cx="247650" cy="4445"/>
                <wp:effectExtent l="0" t="0" r="19050" b="33655"/>
                <wp:wrapNone/>
                <wp:docPr id="37" name="Прямая соединительная линия 37"/>
                <wp:cNvGraphicFramePr/>
                <a:graphic xmlns:a="http://schemas.openxmlformats.org/drawingml/2006/main">
                  <a:graphicData uri="http://schemas.microsoft.com/office/word/2010/wordprocessingShape">
                    <wps:wsp>
                      <wps:cNvCnPr/>
                      <wps:spPr>
                        <a:xfrm flipV="1">
                          <a:off x="0" y="0"/>
                          <a:ext cx="247650" cy="444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4F42C3" id="Прямая соединительная линия 37"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5pt,38pt" to="1.9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808768" behindDoc="0" locked="0" layoutInCell="1" allowOverlap="1" wp14:anchorId="37F4840A" wp14:editId="3A7A34F9">
                <wp:simplePos x="0" y="0"/>
                <wp:positionH relativeFrom="column">
                  <wp:posOffset>9044305</wp:posOffset>
                </wp:positionH>
                <wp:positionV relativeFrom="paragraph">
                  <wp:posOffset>458470</wp:posOffset>
                </wp:positionV>
                <wp:extent cx="362585" cy="0"/>
                <wp:effectExtent l="0" t="0" r="18415" b="19050"/>
                <wp:wrapNone/>
                <wp:docPr id="38" name="Прямая соединительная линия 38"/>
                <wp:cNvGraphicFramePr/>
                <a:graphic xmlns:a="http://schemas.openxmlformats.org/drawingml/2006/main">
                  <a:graphicData uri="http://schemas.microsoft.com/office/word/2010/wordprocessingShape">
                    <wps:wsp>
                      <wps:cNvCnPr/>
                      <wps:spPr>
                        <a:xfrm flipH="1">
                          <a:off x="0" y="0"/>
                          <a:ext cx="36258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4C5B93F5" id="Прямая соединительная линия 38" o:spid="_x0000_s1026" style="position:absolute;flip:x;z-index:251808768;visibility:visible;mso-wrap-style:square;mso-wrap-distance-left:9pt;mso-wrap-distance-top:0;mso-wrap-distance-right:9pt;mso-wrap-distance-bottom:0;mso-position-horizontal:absolute;mso-position-horizontal-relative:text;mso-position-vertical:absolute;mso-position-vertical-relative:text" from="712.15pt,36.1pt" to="740.7pt,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"/>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624448" behindDoc="0" locked="0" layoutInCell="1" allowOverlap="1" wp14:anchorId="7D4EF6EA" wp14:editId="596373A1">
                <wp:simplePos x="0" y="0"/>
                <wp:positionH relativeFrom="margin">
                  <wp:align>left</wp:align>
                </wp:positionH>
                <wp:positionV relativeFrom="paragraph">
                  <wp:posOffset>212090</wp:posOffset>
                </wp:positionV>
                <wp:extent cx="9032682" cy="307975"/>
                <wp:effectExtent l="0" t="0" r="16510" b="15875"/>
                <wp:wrapNone/>
                <wp:docPr id="2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2682" cy="307975"/>
                        </a:xfrm>
                        <a:prstGeom prst="rect">
                          <a:avLst/>
                        </a:prstGeom>
                        <a:solidFill>
                          <a:sysClr val="window" lastClr="FFFFFF"/>
                        </a:solidFill>
                        <a:ln w="25400" cap="flat" cmpd="sng" algn="ctr">
                          <a:solidFill>
                            <a:srgbClr val="C0504D"/>
                          </a:solidFill>
                          <a:prstDash val="solid"/>
                          <a:headEnd/>
                          <a:tailEnd/>
                        </a:ln>
                        <a:effectLst/>
                      </wps:spPr>
                      <wps:txbx>
                        <w:txbxContent>
                          <w:p w:rsidR="00586C4D" w:rsidRPr="00AF0A13" w:rsidRDefault="00586C4D" w:rsidP="007D1DC4">
                            <w:pPr>
                              <w:jc w:val="center"/>
                              <w:rPr>
                                <w:rFonts w:ascii="Times New Roman" w:hAnsi="Times New Roman" w:cs="Times New Roman"/>
                                <w:b/>
                              </w:rPr>
                            </w:pPr>
                            <w:r w:rsidRPr="00AF0A13">
                              <w:rPr>
                                <w:rFonts w:ascii="Times New Roman" w:hAnsi="Times New Roman" w:cs="Times New Roman"/>
                                <w:b/>
                              </w:rPr>
                              <w:t>студенты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EF6EA" id="_x0000_s1059" type="#_x0000_t202" style="position:absolute;margin-left:0;margin-top:16.7pt;width:711.25pt;height:24.25pt;z-index:251624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" fillcolor="window" strokecolor="#c0504d" strokeweight="2pt">
                <v:textbox>
                  <w:txbxContent>
                    <w:p w:rsidR="00586C4D" w:rsidRPr="00AF0A13" w:rsidRDefault="00586C4D" w:rsidP="007D1DC4">
                      <w:pPr>
                        <w:jc w:val="center"/>
                        <w:rPr>
                          <w:rFonts w:ascii="Times New Roman" w:hAnsi="Times New Roman" w:cs="Times New Roman"/>
                          <w:b/>
                        </w:rPr>
                      </w:pPr>
                      <w:r w:rsidRPr="00AF0A13">
                        <w:rPr>
                          <w:rFonts w:ascii="Times New Roman" w:hAnsi="Times New Roman" w:cs="Times New Roman"/>
                          <w:b/>
                        </w:rPr>
                        <w:t>студенты</w:t>
                      </w:r>
                    </w:p>
                  </w:txbxContent>
                </v:textbox>
                <w10:wrap anchorx="margin"/>
              </v:shap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74976" behindDoc="0" locked="0" layoutInCell="1" allowOverlap="1" wp14:anchorId="5757D4CF" wp14:editId="5F8BE390">
                <wp:simplePos x="0" y="0"/>
                <wp:positionH relativeFrom="column">
                  <wp:posOffset>6235065</wp:posOffset>
                </wp:positionH>
                <wp:positionV relativeFrom="paragraph">
                  <wp:posOffset>29845</wp:posOffset>
                </wp:positionV>
                <wp:extent cx="0" cy="171450"/>
                <wp:effectExtent l="0" t="0" r="19050" b="19050"/>
                <wp:wrapNone/>
                <wp:docPr id="302" name="Прямая соединительная линия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14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ECCEDE" id="Прямая соединительная линия 302" o:spid="_x0000_s1026" style="position:absolute;flip:y;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0.95pt,2.35pt" to="490.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71904" behindDoc="0" locked="0" layoutInCell="1" allowOverlap="1" wp14:anchorId="14A5E767" wp14:editId="3BAB16F6">
                <wp:simplePos x="0" y="0"/>
                <wp:positionH relativeFrom="column">
                  <wp:posOffset>4511041</wp:posOffset>
                </wp:positionH>
                <wp:positionV relativeFrom="paragraph">
                  <wp:posOffset>20319</wp:posOffset>
                </wp:positionV>
                <wp:extent cx="0" cy="188595"/>
                <wp:effectExtent l="0" t="0" r="19050" b="20955"/>
                <wp:wrapNone/>
                <wp:docPr id="301" name="Прямая соединительная линия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8859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5D525F7" id="Прямая соединительная линия 301" o:spid="_x0000_s1026" style="position:absolute;flip:y;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2pt,1.6pt" to="355.2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300" distR="114300" simplePos="0" relativeHeight="251765760" behindDoc="0" locked="0" layoutInCell="1" allowOverlap="1" wp14:anchorId="2D9CAC37" wp14:editId="6E879371">
                <wp:simplePos x="0" y="0"/>
                <wp:positionH relativeFrom="column">
                  <wp:posOffset>1539240</wp:posOffset>
                </wp:positionH>
                <wp:positionV relativeFrom="paragraph">
                  <wp:posOffset>48895</wp:posOffset>
                </wp:positionV>
                <wp:extent cx="0" cy="123825"/>
                <wp:effectExtent l="0" t="0" r="19050" b="9525"/>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1238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DB3DA25" id="Прямая соединительная линия 299" o:spid="_x0000_s1026" style="position:absolute;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2pt,3.85pt" to="121.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">
                <o:lock v:ext="edit" shapetype="f"/>
              </v:line>
            </w:pict>
          </mc:Fallback>
        </mc:AlternateContent>
      </w:r>
      <w:r w:rsidRPr="007D1DC4">
        <w:rPr>
          <w:rFonts w:ascii="Calibri" w:eastAsia="Calibri" w:hAnsi="Calibri" w:cs="Times New Roman"/>
          <w:noProof/>
          <w:lang w:eastAsia="ru-RU"/>
        </w:rPr>
        <mc:AlternateContent>
          <mc:Choice Requires="wps">
            <w:drawing>
              <wp:anchor distT="0" distB="0" distL="114299" distR="114299" simplePos="0" relativeHeight="251768832" behindDoc="0" locked="0" layoutInCell="1" allowOverlap="1" wp14:anchorId="6230519B" wp14:editId="72B79560">
                <wp:simplePos x="0" y="0"/>
                <wp:positionH relativeFrom="column">
                  <wp:posOffset>2995295</wp:posOffset>
                </wp:positionH>
                <wp:positionV relativeFrom="paragraph">
                  <wp:posOffset>31750</wp:posOffset>
                </wp:positionV>
                <wp:extent cx="0" cy="179070"/>
                <wp:effectExtent l="0" t="0" r="19050" b="11430"/>
                <wp:wrapNone/>
                <wp:docPr id="300" name="Прямая соединительная линия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17907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44AFDE" id="Прямая соединительная линия 300" o:spid="_x0000_s1026" style="position:absolute;flip:x y;z-index:251768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5.85pt,2.5pt" to="235.8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">
                <o:lock v:ext="edit" shapetype="f"/>
              </v:line>
            </w:pict>
          </mc:Fallback>
        </mc:AlternateContent>
      </w:r>
    </w:p>
    <w:p w:rsidR="00033F1F" w:rsidRDefault="00033F1F" w:rsidP="00F45256">
      <w:pPr>
        <w:spacing w:line="240" w:lineRule="auto"/>
        <w:contextualSpacing/>
        <w:sectPr w:rsidR="00033F1F" w:rsidSect="004B2933">
          <w:pgSz w:w="16838" w:h="11906" w:orient="landscape"/>
          <w:pgMar w:top="426" w:right="851" w:bottom="567" w:left="1134" w:header="709" w:footer="709" w:gutter="0"/>
          <w:cols w:space="708"/>
          <w:docGrid w:linePitch="360"/>
        </w:sectPr>
      </w:pPr>
    </w:p>
    <w:p w:rsidR="008D1A24" w:rsidRPr="00033F1F" w:rsidRDefault="008D1A24"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sidRPr="00033F1F">
        <w:rPr>
          <w:rFonts w:ascii="Times New Roman" w:eastAsia="Calibri" w:hAnsi="Times New Roman" w:cs="Times New Roman"/>
          <w:b/>
          <w:sz w:val="28"/>
          <w:szCs w:val="28"/>
        </w:rPr>
        <w:lastRenderedPageBreak/>
        <w:t xml:space="preserve">Раздел 3. Структура и содержание подготовки специалистов </w:t>
      </w:r>
    </w:p>
    <w:p w:rsidR="008D1A24" w:rsidRPr="00033F1F" w:rsidRDefault="008D1A24"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8D1A24" w:rsidRPr="00033F1F" w:rsidRDefault="008D1A24"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sidRPr="00033F1F">
        <w:rPr>
          <w:rFonts w:ascii="Times New Roman" w:eastAsia="Calibri" w:hAnsi="Times New Roman" w:cs="Times New Roman"/>
          <w:b/>
          <w:sz w:val="28"/>
          <w:szCs w:val="28"/>
        </w:rPr>
        <w:t>3.1. Структура подготовки специалистов</w:t>
      </w:r>
    </w:p>
    <w:p w:rsidR="008D1A24" w:rsidRPr="003A5EAA" w:rsidRDefault="008D1A2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lang w:eastAsia="ru-RU"/>
        </w:rPr>
      </w:pPr>
      <w:r w:rsidRPr="003A5EAA">
        <w:rPr>
          <w:rFonts w:ascii="Times New Roman" w:eastAsia="Calibri" w:hAnsi="Times New Roman" w:cs="Times New Roman"/>
          <w:sz w:val="28"/>
          <w:szCs w:val="28"/>
          <w:lang w:eastAsia="ru-RU"/>
        </w:rPr>
        <w:t>Колледж определяет объем и структуру подготовки специалистов в соответствии с лицензией на право ведения образовательной деятельности и Федеральными государственными образовательными стандартами среднего профессионального образования:</w:t>
      </w:r>
    </w:p>
    <w:p w:rsidR="008D1A24" w:rsidRDefault="008D1A2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lang w:eastAsia="ru-RU"/>
        </w:rPr>
      </w:pPr>
      <w:r w:rsidRPr="003A5EAA">
        <w:rPr>
          <w:rFonts w:ascii="Times New Roman" w:eastAsia="Calibri" w:hAnsi="Times New Roman" w:cs="Times New Roman"/>
          <w:sz w:val="28"/>
          <w:szCs w:val="28"/>
          <w:lang w:eastAsia="ru-RU"/>
        </w:rPr>
        <w:t>- по специальностям</w:t>
      </w:r>
      <w:r>
        <w:rPr>
          <w:rFonts w:ascii="Times New Roman" w:eastAsia="Calibri" w:hAnsi="Times New Roman" w:cs="Times New Roman"/>
          <w:sz w:val="28"/>
          <w:szCs w:val="28"/>
          <w:lang w:eastAsia="ru-RU"/>
        </w:rPr>
        <w:t xml:space="preserve"> (ППССЗ)</w:t>
      </w:r>
      <w:r w:rsidRPr="003A5EAA">
        <w:rPr>
          <w:rFonts w:ascii="Times New Roman" w:eastAsia="Calibri" w:hAnsi="Times New Roman" w:cs="Times New Roman"/>
          <w:sz w:val="28"/>
          <w:szCs w:val="28"/>
          <w:lang w:eastAsia="ru-RU"/>
        </w:rPr>
        <w:t>:</w:t>
      </w:r>
    </w:p>
    <w:p w:rsidR="008D1A24" w:rsidRPr="0048167C" w:rsidRDefault="008D1A24" w:rsidP="00F45256">
      <w:pPr>
        <w:tabs>
          <w:tab w:val="left" w:pos="993"/>
          <w:tab w:val="left" w:pos="7938"/>
        </w:tabs>
        <w:spacing w:after="0" w:line="240" w:lineRule="auto"/>
        <w:ind w:firstLine="708"/>
        <w:contextualSpacing/>
        <w:jc w:val="right"/>
        <w:rPr>
          <w:rFonts w:ascii="Times New Roman" w:eastAsia="Calibri" w:hAnsi="Times New Roman" w:cs="Times New Roman"/>
          <w:sz w:val="24"/>
          <w:szCs w:val="24"/>
        </w:rPr>
      </w:pPr>
      <w:r w:rsidRPr="0048167C">
        <w:rPr>
          <w:rFonts w:ascii="Times New Roman" w:eastAsia="Calibri" w:hAnsi="Times New Roman" w:cs="Times New Roman"/>
          <w:sz w:val="24"/>
          <w:szCs w:val="24"/>
        </w:rPr>
        <w:t xml:space="preserve">Таблица </w:t>
      </w:r>
      <w:r>
        <w:rPr>
          <w:rFonts w:ascii="Times New Roman" w:eastAsia="Calibri" w:hAnsi="Times New Roman" w:cs="Times New Roman"/>
          <w:sz w:val="24"/>
          <w:szCs w:val="24"/>
        </w:rPr>
        <w:t>4</w:t>
      </w:r>
    </w:p>
    <w:tbl>
      <w:tblPr>
        <w:tblStyle w:val="a5"/>
        <w:tblW w:w="0" w:type="auto"/>
        <w:jc w:val="center"/>
        <w:tblLook w:val="04A0" w:firstRow="1" w:lastRow="0" w:firstColumn="1" w:lastColumn="0" w:noHBand="0" w:noVBand="1"/>
      </w:tblPr>
      <w:tblGrid>
        <w:gridCol w:w="2754"/>
        <w:gridCol w:w="1272"/>
        <w:gridCol w:w="1405"/>
        <w:gridCol w:w="1559"/>
        <w:gridCol w:w="2355"/>
      </w:tblGrid>
      <w:tr w:rsidR="008D1A24" w:rsidRPr="003A5EAA" w:rsidTr="00DB3168">
        <w:trPr>
          <w:jc w:val="center"/>
        </w:trPr>
        <w:tc>
          <w:tcPr>
            <w:tcW w:w="2754" w:type="dxa"/>
          </w:tcPr>
          <w:p w:rsidR="008D1A24" w:rsidRPr="003A5EAA" w:rsidRDefault="008D1A24" w:rsidP="00F45256">
            <w:pPr>
              <w:tabs>
                <w:tab w:val="left" w:pos="993"/>
                <w:tab w:val="left" w:pos="7938"/>
              </w:tabs>
              <w:contextualSpacing/>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Наименование специальности</w:t>
            </w:r>
          </w:p>
        </w:tc>
        <w:tc>
          <w:tcPr>
            <w:tcW w:w="1272" w:type="dxa"/>
          </w:tcPr>
          <w:p w:rsidR="008D1A24" w:rsidRPr="003A5EAA" w:rsidRDefault="008D1A24" w:rsidP="00F45256">
            <w:pPr>
              <w:tabs>
                <w:tab w:val="left" w:pos="993"/>
                <w:tab w:val="left" w:pos="7938"/>
              </w:tabs>
              <w:contextualSpacing/>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Форма обучения</w:t>
            </w:r>
          </w:p>
        </w:tc>
        <w:tc>
          <w:tcPr>
            <w:tcW w:w="1405" w:type="dxa"/>
          </w:tcPr>
          <w:p w:rsidR="008D1A24" w:rsidRPr="003A5EAA" w:rsidRDefault="008D1A24" w:rsidP="00F45256">
            <w:pPr>
              <w:tabs>
                <w:tab w:val="left" w:pos="993"/>
                <w:tab w:val="left" w:pos="7938"/>
              </w:tabs>
              <w:contextualSpacing/>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Срок обучения</w:t>
            </w:r>
          </w:p>
        </w:tc>
        <w:tc>
          <w:tcPr>
            <w:tcW w:w="1559" w:type="dxa"/>
          </w:tcPr>
          <w:p w:rsidR="008D1A24" w:rsidRPr="003A5EAA" w:rsidRDefault="008D1A24" w:rsidP="00F45256">
            <w:pPr>
              <w:tabs>
                <w:tab w:val="left" w:pos="993"/>
                <w:tab w:val="left" w:pos="7938"/>
              </w:tabs>
              <w:contextualSpacing/>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Базовое образование</w:t>
            </w:r>
          </w:p>
        </w:tc>
        <w:tc>
          <w:tcPr>
            <w:tcW w:w="2355" w:type="dxa"/>
          </w:tcPr>
          <w:p w:rsidR="008D1A24" w:rsidRPr="003A5EAA" w:rsidRDefault="008D1A24" w:rsidP="00F45256">
            <w:pPr>
              <w:tabs>
                <w:tab w:val="left" w:pos="993"/>
                <w:tab w:val="left" w:pos="7938"/>
              </w:tabs>
              <w:contextualSpacing/>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ФГОС СПО</w:t>
            </w:r>
          </w:p>
        </w:tc>
      </w:tr>
      <w:tr w:rsidR="008D1A24" w:rsidRPr="003A5EAA" w:rsidTr="00DB3168">
        <w:trPr>
          <w:jc w:val="center"/>
        </w:trPr>
        <w:tc>
          <w:tcPr>
            <w:tcW w:w="2754" w:type="dxa"/>
            <w:vMerge w:val="restart"/>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44.02.01 Дошкольное образование</w:t>
            </w: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355" w:type="dxa"/>
            <w:vMerge w:val="restart"/>
          </w:tcPr>
          <w:p w:rsidR="008D1A24"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1-4 курсы - ФГОС от 17.08.2022</w:t>
            </w:r>
            <w:r w:rsidRPr="003A5EAA">
              <w:rPr>
                <w:rFonts w:ascii="Times New Roman" w:eastAsia="Calibri" w:hAnsi="Times New Roman" w:cs="Times New Roman"/>
                <w:sz w:val="24"/>
                <w:szCs w:val="24"/>
              </w:rPr>
              <w:t>г</w:t>
            </w:r>
            <w:r>
              <w:rPr>
                <w:rFonts w:ascii="Times New Roman" w:eastAsia="Calibri" w:hAnsi="Times New Roman" w:cs="Times New Roman"/>
                <w:sz w:val="24"/>
                <w:szCs w:val="24"/>
              </w:rPr>
              <w:t>.</w:t>
            </w:r>
          </w:p>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 xml:space="preserve"> №743</w:t>
            </w:r>
          </w:p>
        </w:tc>
      </w:tr>
      <w:tr w:rsidR="008D1A24" w:rsidRPr="003A5EAA" w:rsidTr="00DB3168">
        <w:trPr>
          <w:jc w:val="center"/>
        </w:trPr>
        <w:tc>
          <w:tcPr>
            <w:tcW w:w="2754"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2 г.10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355"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r>
      <w:tr w:rsidR="008D1A24" w:rsidRPr="003A5EAA" w:rsidTr="00DB3168">
        <w:trPr>
          <w:jc w:val="center"/>
        </w:trPr>
        <w:tc>
          <w:tcPr>
            <w:tcW w:w="2754"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заочная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35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3</w:t>
            </w:r>
            <w:r w:rsidRPr="003A5EAA">
              <w:rPr>
                <w:rFonts w:ascii="Times New Roman" w:eastAsia="Calibri" w:hAnsi="Times New Roman" w:cs="Times New Roman"/>
                <w:sz w:val="24"/>
                <w:szCs w:val="24"/>
              </w:rPr>
              <w:t xml:space="preserve"> курс - ФГОС от 17.08.2022 г №743</w:t>
            </w:r>
          </w:p>
          <w:p w:rsidR="008D1A24" w:rsidRPr="003A5EAA" w:rsidRDefault="008D1A24" w:rsidP="00F45256">
            <w:pPr>
              <w:tabs>
                <w:tab w:val="left" w:pos="993"/>
                <w:tab w:val="left" w:pos="7938"/>
              </w:tabs>
              <w:contextualSpacing/>
              <w:rPr>
                <w:rFonts w:ascii="Times New Roman" w:eastAsia="Times New Roman" w:hAnsi="Times New Roman" w:cs="Times New Roman"/>
                <w:w w:val="90"/>
                <w:sz w:val="24"/>
                <w:szCs w:val="24"/>
                <w:lang w:eastAsia="ru-RU"/>
              </w:rPr>
            </w:pPr>
            <w:r w:rsidRPr="003A5EAA">
              <w:rPr>
                <w:rFonts w:ascii="Times New Roman" w:eastAsia="Calibri" w:hAnsi="Times New Roman" w:cs="Times New Roman"/>
                <w:sz w:val="24"/>
                <w:szCs w:val="24"/>
              </w:rPr>
              <w:t>4 курс –</w:t>
            </w:r>
            <w:r w:rsidRPr="003A5EAA">
              <w:rPr>
                <w:rFonts w:ascii="Times New Roman" w:eastAsia="Times New Roman" w:hAnsi="Times New Roman" w:cs="Times New Roman"/>
                <w:w w:val="90"/>
                <w:sz w:val="24"/>
                <w:szCs w:val="24"/>
                <w:lang w:eastAsia="ru-RU"/>
              </w:rPr>
              <w:t xml:space="preserve"> ФГОС от 27.10. 2014 г.</w:t>
            </w:r>
          </w:p>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Times New Roman" w:hAnsi="Times New Roman" w:cs="Times New Roman"/>
                <w:w w:val="90"/>
                <w:sz w:val="24"/>
                <w:szCs w:val="24"/>
                <w:lang w:eastAsia="ru-RU"/>
              </w:rPr>
              <w:t xml:space="preserve"> № 1351</w:t>
            </w:r>
          </w:p>
        </w:tc>
      </w:tr>
      <w:tr w:rsidR="008D1A24" w:rsidRPr="003A5EAA" w:rsidTr="00DB3168">
        <w:trPr>
          <w:jc w:val="center"/>
        </w:trPr>
        <w:tc>
          <w:tcPr>
            <w:tcW w:w="2754" w:type="dxa"/>
            <w:vMerge w:val="restart"/>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44.02.02 Преподавание в начальных классах</w:t>
            </w: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355" w:type="dxa"/>
            <w:vMerge w:val="restart"/>
          </w:tcPr>
          <w:p w:rsidR="008D1A24"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1-4</w:t>
            </w:r>
            <w:r w:rsidRPr="003A5EAA">
              <w:rPr>
                <w:rFonts w:ascii="Times New Roman" w:eastAsia="Calibri" w:hAnsi="Times New Roman" w:cs="Times New Roman"/>
                <w:sz w:val="24"/>
                <w:szCs w:val="24"/>
              </w:rPr>
              <w:t xml:space="preserve"> курсы – ФГОС от 17.08.</w:t>
            </w:r>
            <w:r>
              <w:rPr>
                <w:rFonts w:ascii="Times New Roman" w:eastAsia="Calibri" w:hAnsi="Times New Roman" w:cs="Times New Roman"/>
                <w:sz w:val="24"/>
                <w:szCs w:val="24"/>
              </w:rPr>
              <w:t>20</w:t>
            </w:r>
            <w:r w:rsidRPr="003A5EAA">
              <w:rPr>
                <w:rFonts w:ascii="Times New Roman" w:eastAsia="Calibri" w:hAnsi="Times New Roman" w:cs="Times New Roman"/>
                <w:sz w:val="24"/>
                <w:szCs w:val="24"/>
              </w:rPr>
              <w:t>22</w:t>
            </w:r>
            <w:r>
              <w:rPr>
                <w:rFonts w:ascii="Times New Roman" w:eastAsia="Calibri" w:hAnsi="Times New Roman" w:cs="Times New Roman"/>
                <w:sz w:val="24"/>
                <w:szCs w:val="24"/>
              </w:rPr>
              <w:t>г.</w:t>
            </w:r>
          </w:p>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 xml:space="preserve"> № 742</w:t>
            </w:r>
          </w:p>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r>
      <w:tr w:rsidR="008D1A24" w:rsidRPr="003A5EAA" w:rsidTr="00DB3168">
        <w:trPr>
          <w:jc w:val="center"/>
        </w:trPr>
        <w:tc>
          <w:tcPr>
            <w:tcW w:w="2754"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2 г.10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355"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r>
      <w:tr w:rsidR="008D1A24" w:rsidRPr="003A5EAA" w:rsidTr="00DB3168">
        <w:trPr>
          <w:jc w:val="center"/>
        </w:trPr>
        <w:tc>
          <w:tcPr>
            <w:tcW w:w="2754" w:type="dxa"/>
            <w:vMerge w:val="restart"/>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49.02.01 Физическая культура</w:t>
            </w: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355" w:type="dxa"/>
            <w:vMerge w:val="restart"/>
          </w:tcPr>
          <w:p w:rsidR="008D1A24" w:rsidRPr="003A5EAA" w:rsidRDefault="008D1A24" w:rsidP="00F45256">
            <w:pPr>
              <w:tabs>
                <w:tab w:val="left" w:pos="993"/>
                <w:tab w:val="left" w:pos="7938"/>
              </w:tabs>
              <w:contextualSpacing/>
              <w:rPr>
                <w:rFonts w:ascii="Times New Roman" w:eastAsia="Times New Roman" w:hAnsi="Times New Roman" w:cs="Times New Roman"/>
                <w:w w:val="90"/>
                <w:sz w:val="24"/>
                <w:szCs w:val="24"/>
                <w:lang w:eastAsia="ru-RU"/>
              </w:rPr>
            </w:pPr>
            <w:r>
              <w:rPr>
                <w:rFonts w:ascii="Times New Roman" w:eastAsia="Times New Roman" w:hAnsi="Times New Roman" w:cs="Times New Roman"/>
                <w:w w:val="90"/>
                <w:sz w:val="24"/>
                <w:szCs w:val="24"/>
                <w:lang w:eastAsia="ru-RU"/>
              </w:rPr>
              <w:t>1-4</w:t>
            </w:r>
            <w:r w:rsidRPr="003A5EAA">
              <w:rPr>
                <w:rFonts w:ascii="Times New Roman" w:eastAsia="Times New Roman" w:hAnsi="Times New Roman" w:cs="Times New Roman"/>
                <w:w w:val="90"/>
                <w:sz w:val="24"/>
                <w:szCs w:val="24"/>
                <w:lang w:eastAsia="ru-RU"/>
              </w:rPr>
              <w:t xml:space="preserve"> курсы – ФГОС от 11.11 2022 г.  </w:t>
            </w:r>
          </w:p>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Times New Roman" w:hAnsi="Times New Roman" w:cs="Times New Roman"/>
                <w:w w:val="90"/>
                <w:sz w:val="24"/>
                <w:szCs w:val="24"/>
                <w:lang w:eastAsia="ru-RU"/>
              </w:rPr>
              <w:t>№ 968</w:t>
            </w:r>
          </w:p>
        </w:tc>
      </w:tr>
      <w:tr w:rsidR="008D1A24" w:rsidRPr="003A5EAA" w:rsidTr="00DB3168">
        <w:trPr>
          <w:jc w:val="center"/>
        </w:trPr>
        <w:tc>
          <w:tcPr>
            <w:tcW w:w="2754"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2 г.10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355"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r>
      <w:tr w:rsidR="008D1A24" w:rsidRPr="003A5EAA" w:rsidTr="00DB3168">
        <w:trPr>
          <w:jc w:val="center"/>
        </w:trPr>
        <w:tc>
          <w:tcPr>
            <w:tcW w:w="2754" w:type="dxa"/>
            <w:vMerge w:val="restart"/>
            <w:shd w:val="clear" w:color="auto" w:fill="auto"/>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bCs/>
                <w:sz w:val="24"/>
                <w:szCs w:val="24"/>
                <w:lang w:eastAsia="ru-RU"/>
              </w:rPr>
              <w:t>36.02.01 Ветеринария</w:t>
            </w: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3 г. 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355" w:type="dxa"/>
            <w:vMerge w:val="restart"/>
          </w:tcPr>
          <w:p w:rsidR="008D1A24" w:rsidRDefault="008D1A24" w:rsidP="00F45256">
            <w:pPr>
              <w:tabs>
                <w:tab w:val="left" w:pos="993"/>
                <w:tab w:val="left" w:pos="7938"/>
              </w:tabs>
              <w:contextualSpacing/>
              <w:rPr>
                <w:rFonts w:ascii="Times New Roman" w:eastAsia="Times New Roman" w:hAnsi="Times New Roman" w:cs="Times New Roman"/>
                <w:bCs/>
                <w:w w:val="90"/>
                <w:sz w:val="24"/>
                <w:szCs w:val="24"/>
                <w:lang w:eastAsia="ru-RU"/>
              </w:rPr>
            </w:pPr>
            <w:r>
              <w:rPr>
                <w:rFonts w:ascii="Times New Roman" w:eastAsia="Times New Roman" w:hAnsi="Times New Roman" w:cs="Times New Roman"/>
                <w:bCs/>
                <w:w w:val="90"/>
                <w:sz w:val="24"/>
                <w:szCs w:val="24"/>
                <w:lang w:eastAsia="ru-RU"/>
              </w:rPr>
              <w:t>1-4 курсы – ФГОС от 23.11.2020 г.</w:t>
            </w:r>
          </w:p>
          <w:p w:rsidR="008D1A24" w:rsidRPr="003A5EAA" w:rsidRDefault="008D1A24" w:rsidP="00F45256">
            <w:pPr>
              <w:tabs>
                <w:tab w:val="left" w:pos="993"/>
                <w:tab w:val="left" w:pos="7938"/>
              </w:tabs>
              <w:contextualSpacing/>
              <w:rPr>
                <w:rFonts w:ascii="Times New Roman" w:eastAsia="Times New Roman" w:hAnsi="Times New Roman" w:cs="Times New Roman"/>
                <w:bCs/>
                <w:w w:val="90"/>
                <w:sz w:val="24"/>
                <w:szCs w:val="24"/>
                <w:lang w:eastAsia="ru-RU"/>
              </w:rPr>
            </w:pPr>
            <w:r>
              <w:rPr>
                <w:rFonts w:ascii="Times New Roman" w:eastAsia="Times New Roman" w:hAnsi="Times New Roman" w:cs="Times New Roman"/>
                <w:bCs/>
                <w:w w:val="90"/>
                <w:sz w:val="24"/>
                <w:szCs w:val="24"/>
                <w:lang w:eastAsia="ru-RU"/>
              </w:rPr>
              <w:t xml:space="preserve"> </w:t>
            </w:r>
            <w:r w:rsidRPr="003A5EAA">
              <w:rPr>
                <w:rFonts w:ascii="Times New Roman" w:eastAsia="Times New Roman" w:hAnsi="Times New Roman" w:cs="Times New Roman"/>
                <w:bCs/>
                <w:w w:val="90"/>
                <w:sz w:val="24"/>
                <w:szCs w:val="24"/>
                <w:lang w:eastAsia="ru-RU"/>
              </w:rPr>
              <w:t>№ 657</w:t>
            </w:r>
          </w:p>
          <w:p w:rsidR="008D1A24" w:rsidRPr="003A5EAA" w:rsidRDefault="008D1A24" w:rsidP="00F45256">
            <w:pPr>
              <w:tabs>
                <w:tab w:val="left" w:pos="993"/>
                <w:tab w:val="left" w:pos="7938"/>
              </w:tabs>
              <w:contextualSpacing/>
              <w:rPr>
                <w:rFonts w:ascii="Times New Roman" w:eastAsia="Calibri" w:hAnsi="Times New Roman" w:cs="Times New Roman"/>
                <w:bCs/>
              </w:rPr>
            </w:pPr>
          </w:p>
        </w:tc>
      </w:tr>
      <w:tr w:rsidR="008D1A24" w:rsidRPr="003A5EAA" w:rsidTr="00DB3168">
        <w:trPr>
          <w:jc w:val="center"/>
        </w:trPr>
        <w:tc>
          <w:tcPr>
            <w:tcW w:w="2754"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2 г.10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355"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r>
      <w:tr w:rsidR="008D1A24" w:rsidRPr="003A5EAA" w:rsidTr="00DB3168">
        <w:trPr>
          <w:jc w:val="center"/>
        </w:trPr>
        <w:tc>
          <w:tcPr>
            <w:tcW w:w="2754" w:type="dxa"/>
          </w:tcPr>
          <w:p w:rsidR="008D1A24" w:rsidRPr="003A5EAA" w:rsidRDefault="008D1A24" w:rsidP="00F45256">
            <w:pPr>
              <w:tabs>
                <w:tab w:val="left" w:pos="993"/>
                <w:tab w:val="left" w:pos="7938"/>
              </w:tabs>
              <w:contextualSpacing/>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27.02.04 Автоматические системы управления</w:t>
            </w: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r w:rsidRPr="003A5EAA">
              <w:rPr>
                <w:rFonts w:ascii="Times New Roman" w:eastAsia="Calibri" w:hAnsi="Times New Roman" w:cs="Times New Roman"/>
                <w:sz w:val="24"/>
                <w:szCs w:val="24"/>
              </w:rPr>
              <w:t xml:space="preserve"> г. 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355" w:type="dxa"/>
          </w:tcPr>
          <w:p w:rsidR="008D1A24" w:rsidRDefault="008D1A24" w:rsidP="00F45256">
            <w:pPr>
              <w:tabs>
                <w:tab w:val="left" w:pos="993"/>
                <w:tab w:val="left" w:pos="7938"/>
              </w:tabs>
              <w:contextualSpacing/>
              <w:rPr>
                <w:rFonts w:ascii="Times New Roman" w:eastAsia="Calibri" w:hAnsi="Times New Roman" w:cs="Times New Roman"/>
                <w:bCs/>
              </w:rPr>
            </w:pPr>
            <w:r>
              <w:rPr>
                <w:rFonts w:ascii="Times New Roman" w:eastAsia="Calibri" w:hAnsi="Times New Roman" w:cs="Times New Roman"/>
                <w:bCs/>
              </w:rPr>
              <w:t xml:space="preserve">1 курс - </w:t>
            </w:r>
            <w:r w:rsidRPr="003A5EAA">
              <w:rPr>
                <w:rFonts w:ascii="Times New Roman" w:eastAsia="Calibri" w:hAnsi="Times New Roman" w:cs="Times New Roman"/>
                <w:bCs/>
              </w:rPr>
              <w:t xml:space="preserve">ФГОС от </w:t>
            </w:r>
            <w:r w:rsidRPr="00B32323">
              <w:rPr>
                <w:rFonts w:ascii="Times New Roman" w:eastAsia="Calibri" w:hAnsi="Times New Roman" w:cs="Times New Roman"/>
                <w:bCs/>
              </w:rPr>
              <w:t xml:space="preserve">29.07.2022 </w:t>
            </w:r>
          </w:p>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B32323">
              <w:rPr>
                <w:rFonts w:ascii="Times New Roman" w:eastAsia="Calibri" w:hAnsi="Times New Roman" w:cs="Times New Roman"/>
                <w:bCs/>
              </w:rPr>
              <w:t>№</w:t>
            </w:r>
            <w:r>
              <w:rPr>
                <w:rFonts w:ascii="Times New Roman" w:eastAsia="Calibri" w:hAnsi="Times New Roman" w:cs="Times New Roman"/>
                <w:bCs/>
              </w:rPr>
              <w:t xml:space="preserve"> </w:t>
            </w:r>
            <w:r w:rsidRPr="00B32323">
              <w:rPr>
                <w:rFonts w:ascii="Times New Roman" w:eastAsia="Calibri" w:hAnsi="Times New Roman" w:cs="Times New Roman"/>
                <w:bCs/>
              </w:rPr>
              <w:t>633</w:t>
            </w:r>
          </w:p>
        </w:tc>
      </w:tr>
      <w:tr w:rsidR="008D1A24" w:rsidRPr="003A5EAA" w:rsidTr="00DB3168">
        <w:trPr>
          <w:jc w:val="center"/>
        </w:trPr>
        <w:tc>
          <w:tcPr>
            <w:tcW w:w="2754" w:type="dxa"/>
            <w:vMerge w:val="restart"/>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bCs/>
                <w:sz w:val="24"/>
                <w:szCs w:val="24"/>
                <w:lang w:eastAsia="ru-RU"/>
              </w:rPr>
              <w:t>38.02.01 Экономика и бухгалтерский учет (по отраслям)</w:t>
            </w: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2 г. 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355" w:type="dxa"/>
            <w:vMerge w:val="restart"/>
          </w:tcPr>
          <w:p w:rsidR="008D1A24" w:rsidRPr="003A5EAA" w:rsidRDefault="008D1A24" w:rsidP="00F45256">
            <w:pPr>
              <w:tabs>
                <w:tab w:val="left" w:pos="993"/>
                <w:tab w:val="left" w:pos="7938"/>
              </w:tabs>
              <w:ind w:right="285"/>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 курсы </w:t>
            </w:r>
            <w:r w:rsidRPr="003A5EAA">
              <w:rPr>
                <w:rFonts w:ascii="Times New Roman" w:eastAsia="Times New Roman" w:hAnsi="Times New Roman" w:cs="Times New Roman"/>
                <w:lang w:eastAsia="ru-RU"/>
              </w:rPr>
              <w:t xml:space="preserve">ФГОС от 05.02.2018г </w:t>
            </w:r>
          </w:p>
          <w:p w:rsidR="008D1A24" w:rsidRPr="003A5EAA" w:rsidRDefault="008D1A24" w:rsidP="00F45256">
            <w:pPr>
              <w:tabs>
                <w:tab w:val="left" w:pos="993"/>
                <w:tab w:val="left" w:pos="7938"/>
              </w:tabs>
              <w:ind w:right="285"/>
              <w:contextualSpacing/>
              <w:rPr>
                <w:rFonts w:ascii="Times New Roman" w:eastAsia="Times New Roman" w:hAnsi="Times New Roman" w:cs="Times New Roman"/>
                <w:lang w:eastAsia="ru-RU"/>
              </w:rPr>
            </w:pPr>
            <w:r w:rsidRPr="003A5EAA">
              <w:rPr>
                <w:rFonts w:ascii="Times New Roman" w:eastAsia="Times New Roman" w:hAnsi="Times New Roman" w:cs="Times New Roman"/>
                <w:lang w:eastAsia="ru-RU"/>
              </w:rPr>
              <w:t xml:space="preserve">№ 69. </w:t>
            </w:r>
          </w:p>
          <w:p w:rsidR="008D1A24" w:rsidRPr="00734432" w:rsidRDefault="008D1A24" w:rsidP="00F45256">
            <w:pPr>
              <w:tabs>
                <w:tab w:val="left" w:pos="993"/>
                <w:tab w:val="left" w:pos="7938"/>
              </w:tabs>
              <w:contextualSpacing/>
              <w:rPr>
                <w:rFonts w:ascii="Times New Roman" w:eastAsia="Calibri" w:hAnsi="Times New Roman" w:cs="Times New Roman"/>
                <w:b/>
              </w:rPr>
            </w:pPr>
            <w:r w:rsidRPr="00734432">
              <w:rPr>
                <w:rFonts w:ascii="Times New Roman" w:eastAsia="Calibri" w:hAnsi="Times New Roman" w:cs="Times New Roman"/>
                <w:b/>
              </w:rPr>
              <w:t>ИЛИ 24.06.2024 №437</w:t>
            </w:r>
          </w:p>
        </w:tc>
      </w:tr>
      <w:tr w:rsidR="008D1A24" w:rsidRPr="003A5EAA" w:rsidTr="00DB3168">
        <w:trPr>
          <w:jc w:val="center"/>
        </w:trPr>
        <w:tc>
          <w:tcPr>
            <w:tcW w:w="2754"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1 г.10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355"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r>
      <w:tr w:rsidR="008D1A24" w:rsidRPr="003A5EAA" w:rsidTr="00DB3168">
        <w:trPr>
          <w:jc w:val="center"/>
        </w:trPr>
        <w:tc>
          <w:tcPr>
            <w:tcW w:w="2754" w:type="dxa"/>
            <w:vMerge/>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заочная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2 г. 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среднее общее</w:t>
            </w:r>
          </w:p>
        </w:tc>
        <w:tc>
          <w:tcPr>
            <w:tcW w:w="2355" w:type="dxa"/>
          </w:tcPr>
          <w:p w:rsidR="008D1A24" w:rsidRPr="003A5EAA" w:rsidRDefault="008D1A24" w:rsidP="00F45256">
            <w:pPr>
              <w:tabs>
                <w:tab w:val="left" w:pos="993"/>
                <w:tab w:val="left" w:pos="7938"/>
              </w:tabs>
              <w:ind w:right="285"/>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курс </w:t>
            </w:r>
            <w:r w:rsidRPr="003A5EAA">
              <w:rPr>
                <w:rFonts w:ascii="Times New Roman" w:eastAsia="Times New Roman" w:hAnsi="Times New Roman" w:cs="Times New Roman"/>
                <w:lang w:eastAsia="ru-RU"/>
              </w:rPr>
              <w:t xml:space="preserve">ФГОС от 05.02.2018г </w:t>
            </w:r>
          </w:p>
          <w:p w:rsidR="008D1A24" w:rsidRPr="003A5EAA" w:rsidRDefault="008D1A24" w:rsidP="00F45256">
            <w:pPr>
              <w:tabs>
                <w:tab w:val="left" w:pos="993"/>
                <w:tab w:val="left" w:pos="7938"/>
              </w:tabs>
              <w:ind w:right="285"/>
              <w:contextualSpacing/>
              <w:rPr>
                <w:rFonts w:ascii="Times New Roman" w:eastAsia="Times New Roman" w:hAnsi="Times New Roman" w:cs="Times New Roman"/>
                <w:lang w:eastAsia="ru-RU"/>
              </w:rPr>
            </w:pPr>
            <w:r w:rsidRPr="003A5EAA">
              <w:rPr>
                <w:rFonts w:ascii="Times New Roman" w:eastAsia="Times New Roman" w:hAnsi="Times New Roman" w:cs="Times New Roman"/>
                <w:lang w:eastAsia="ru-RU"/>
              </w:rPr>
              <w:t xml:space="preserve">№ 69. </w:t>
            </w:r>
          </w:p>
        </w:tc>
      </w:tr>
      <w:tr w:rsidR="008D1A24" w:rsidRPr="003A5EAA" w:rsidTr="00DB3168">
        <w:trPr>
          <w:jc w:val="center"/>
        </w:trPr>
        <w:tc>
          <w:tcPr>
            <w:tcW w:w="2754" w:type="dxa"/>
            <w:vMerge w:val="restart"/>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Times New Roman" w:hAnsi="Times New Roman" w:cs="Times New Roman"/>
                <w:spacing w:val="-2"/>
                <w:sz w:val="24"/>
                <w:szCs w:val="24"/>
              </w:rPr>
              <w:t>40.02.04 Юриспруденция</w:t>
            </w:r>
            <w:r w:rsidRPr="003A5EAA">
              <w:rPr>
                <w:rFonts w:ascii="Times New Roman" w:eastAsia="Times New Roman" w:hAnsi="Times New Roman" w:cs="Times New Roman"/>
                <w:spacing w:val="-2"/>
                <w:sz w:val="24"/>
                <w:szCs w:val="24"/>
              </w:rPr>
              <w:t xml:space="preserve">  </w:t>
            </w: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2 г. 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355" w:type="dxa"/>
            <w:vMerge w:val="restart"/>
          </w:tcPr>
          <w:p w:rsidR="008D1A24" w:rsidRPr="003A5EAA" w:rsidRDefault="008D1A24" w:rsidP="00F45256">
            <w:pPr>
              <w:tabs>
                <w:tab w:val="left" w:pos="993"/>
                <w:tab w:val="left" w:pos="7938"/>
              </w:tabs>
              <w:contextualSpacing/>
              <w:rPr>
                <w:rFonts w:ascii="Times New Roman" w:eastAsia="Calibri" w:hAnsi="Times New Roman" w:cs="Times New Roman"/>
              </w:rPr>
            </w:pPr>
            <w:r>
              <w:rPr>
                <w:rFonts w:ascii="Times New Roman" w:eastAsia="Times New Roman" w:hAnsi="Times New Roman" w:cs="Times New Roman"/>
              </w:rPr>
              <w:t xml:space="preserve">1-3 курсы </w:t>
            </w:r>
            <w:r w:rsidRPr="003A5EAA">
              <w:rPr>
                <w:rFonts w:ascii="Times New Roman" w:eastAsia="Times New Roman" w:hAnsi="Times New Roman" w:cs="Times New Roman"/>
              </w:rPr>
              <w:t>ФГОС от</w:t>
            </w:r>
            <w:r w:rsidRPr="003A5EAA">
              <w:rPr>
                <w:rFonts w:ascii="Times New Roman" w:eastAsia="Times New Roman" w:hAnsi="Times New Roman" w:cs="Times New Roman"/>
                <w:spacing w:val="-1"/>
              </w:rPr>
              <w:t xml:space="preserve"> </w:t>
            </w:r>
            <w:r w:rsidRPr="00B32323">
              <w:rPr>
                <w:rFonts w:ascii="Times New Roman" w:eastAsia="Times New Roman" w:hAnsi="Times New Roman" w:cs="Times New Roman"/>
              </w:rPr>
              <w:t>27.10.2023</w:t>
            </w:r>
            <w:r>
              <w:rPr>
                <w:rFonts w:ascii="Times New Roman" w:eastAsia="Times New Roman" w:hAnsi="Times New Roman" w:cs="Times New Roman"/>
              </w:rPr>
              <w:t>г.</w:t>
            </w:r>
            <w:r w:rsidRPr="00B32323">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B32323">
              <w:rPr>
                <w:rFonts w:ascii="Times New Roman" w:eastAsia="Times New Roman" w:hAnsi="Times New Roman" w:cs="Times New Roman"/>
              </w:rPr>
              <w:t>798</w:t>
            </w:r>
          </w:p>
        </w:tc>
      </w:tr>
      <w:tr w:rsidR="008D1A24" w:rsidRPr="003A5EAA" w:rsidTr="00DB3168">
        <w:trPr>
          <w:jc w:val="center"/>
        </w:trPr>
        <w:tc>
          <w:tcPr>
            <w:tcW w:w="2754" w:type="dxa"/>
            <w:vMerge/>
          </w:tcPr>
          <w:p w:rsidR="008D1A24" w:rsidRDefault="008D1A24" w:rsidP="00F45256">
            <w:pPr>
              <w:tabs>
                <w:tab w:val="left" w:pos="993"/>
                <w:tab w:val="left" w:pos="7938"/>
              </w:tabs>
              <w:contextualSpacing/>
              <w:rPr>
                <w:rFonts w:ascii="Times New Roman" w:eastAsia="Times New Roman" w:hAnsi="Times New Roman" w:cs="Times New Roman"/>
                <w:spacing w:val="-2"/>
                <w:sz w:val="24"/>
                <w:szCs w:val="24"/>
              </w:rPr>
            </w:pP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очная</w:t>
            </w:r>
          </w:p>
        </w:tc>
        <w:tc>
          <w:tcPr>
            <w:tcW w:w="1405"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1 г.10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среднее общее</w:t>
            </w:r>
          </w:p>
        </w:tc>
        <w:tc>
          <w:tcPr>
            <w:tcW w:w="2355" w:type="dxa"/>
            <w:vMerge/>
          </w:tcPr>
          <w:p w:rsidR="008D1A24" w:rsidRPr="003A5EAA" w:rsidRDefault="008D1A24" w:rsidP="00F45256">
            <w:pPr>
              <w:tabs>
                <w:tab w:val="left" w:pos="993"/>
                <w:tab w:val="left" w:pos="7938"/>
              </w:tabs>
              <w:contextualSpacing/>
              <w:rPr>
                <w:rFonts w:ascii="Times New Roman" w:eastAsia="Times New Roman" w:hAnsi="Times New Roman" w:cs="Times New Roman"/>
              </w:rPr>
            </w:pPr>
          </w:p>
        </w:tc>
      </w:tr>
      <w:tr w:rsidR="008D1A24" w:rsidRPr="003A5EAA" w:rsidTr="00DB3168">
        <w:trPr>
          <w:jc w:val="center"/>
        </w:trPr>
        <w:tc>
          <w:tcPr>
            <w:tcW w:w="2754" w:type="dxa"/>
            <w:vMerge/>
          </w:tcPr>
          <w:p w:rsidR="008D1A24" w:rsidRDefault="008D1A24" w:rsidP="00F45256">
            <w:pPr>
              <w:tabs>
                <w:tab w:val="left" w:pos="993"/>
                <w:tab w:val="left" w:pos="7938"/>
              </w:tabs>
              <w:contextualSpacing/>
              <w:rPr>
                <w:rFonts w:ascii="Times New Roman" w:eastAsia="Times New Roman" w:hAnsi="Times New Roman" w:cs="Times New Roman"/>
                <w:spacing w:val="-2"/>
                <w:sz w:val="24"/>
                <w:szCs w:val="24"/>
              </w:rPr>
            </w:pPr>
          </w:p>
        </w:tc>
        <w:tc>
          <w:tcPr>
            <w:tcW w:w="1272" w:type="dxa"/>
          </w:tcPr>
          <w:p w:rsidR="008D1A24"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очная</w:t>
            </w:r>
          </w:p>
        </w:tc>
        <w:tc>
          <w:tcPr>
            <w:tcW w:w="1405" w:type="dxa"/>
          </w:tcPr>
          <w:p w:rsidR="008D1A24"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10 мес.</w:t>
            </w:r>
          </w:p>
        </w:tc>
        <w:tc>
          <w:tcPr>
            <w:tcW w:w="1559"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среднее общее</w:t>
            </w:r>
          </w:p>
        </w:tc>
        <w:tc>
          <w:tcPr>
            <w:tcW w:w="2355" w:type="dxa"/>
            <w:vMerge/>
          </w:tcPr>
          <w:p w:rsidR="008D1A24" w:rsidRPr="003A5EAA" w:rsidRDefault="008D1A24" w:rsidP="00F45256">
            <w:pPr>
              <w:tabs>
                <w:tab w:val="left" w:pos="993"/>
                <w:tab w:val="left" w:pos="7938"/>
              </w:tabs>
              <w:contextualSpacing/>
              <w:rPr>
                <w:rFonts w:ascii="Times New Roman" w:eastAsia="Times New Roman" w:hAnsi="Times New Roman" w:cs="Times New Roman"/>
              </w:rPr>
            </w:pPr>
          </w:p>
        </w:tc>
      </w:tr>
    </w:tbl>
    <w:p w:rsidR="008D1A24" w:rsidRDefault="008D1A2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p>
    <w:p w:rsidR="008D1A24" w:rsidRDefault="008D1A2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p>
    <w:p w:rsidR="008D1A24" w:rsidRDefault="008D1A24"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3A5EAA">
        <w:rPr>
          <w:rFonts w:ascii="Times New Roman" w:eastAsia="Calibri" w:hAnsi="Times New Roman" w:cs="Times New Roman"/>
          <w:sz w:val="28"/>
          <w:szCs w:val="28"/>
        </w:rPr>
        <w:lastRenderedPageBreak/>
        <w:t>- по профессиям</w:t>
      </w:r>
      <w:r>
        <w:rPr>
          <w:rFonts w:ascii="Times New Roman" w:eastAsia="Calibri" w:hAnsi="Times New Roman" w:cs="Times New Roman"/>
          <w:sz w:val="28"/>
          <w:szCs w:val="28"/>
        </w:rPr>
        <w:t xml:space="preserve"> (ППКРС):</w:t>
      </w:r>
    </w:p>
    <w:p w:rsidR="008D1A24" w:rsidRPr="0048167C" w:rsidRDefault="008D1A24" w:rsidP="00F45256">
      <w:pPr>
        <w:tabs>
          <w:tab w:val="left" w:pos="993"/>
          <w:tab w:val="left" w:pos="7938"/>
        </w:tabs>
        <w:spacing w:after="0" w:line="240" w:lineRule="auto"/>
        <w:ind w:firstLine="708"/>
        <w:contextualSpacing/>
        <w:jc w:val="right"/>
        <w:rPr>
          <w:rFonts w:ascii="Times New Roman" w:eastAsia="Calibri" w:hAnsi="Times New Roman" w:cs="Times New Roman"/>
          <w:sz w:val="24"/>
          <w:szCs w:val="24"/>
        </w:rPr>
      </w:pPr>
      <w:r w:rsidRPr="0048167C">
        <w:rPr>
          <w:rFonts w:ascii="Times New Roman" w:eastAsia="Calibri" w:hAnsi="Times New Roman" w:cs="Times New Roman"/>
          <w:sz w:val="24"/>
          <w:szCs w:val="24"/>
        </w:rPr>
        <w:t>Таблиц</w:t>
      </w:r>
      <w:r>
        <w:rPr>
          <w:rFonts w:ascii="Times New Roman" w:eastAsia="Calibri" w:hAnsi="Times New Roman" w:cs="Times New Roman"/>
          <w:sz w:val="24"/>
          <w:szCs w:val="24"/>
        </w:rPr>
        <w:t>а 5</w:t>
      </w:r>
      <w:r w:rsidRPr="0048167C">
        <w:rPr>
          <w:rFonts w:ascii="Times New Roman" w:eastAsia="Calibri" w:hAnsi="Times New Roman" w:cs="Times New Roman"/>
          <w:sz w:val="24"/>
          <w:szCs w:val="24"/>
        </w:rPr>
        <w:t xml:space="preserve"> </w:t>
      </w:r>
    </w:p>
    <w:tbl>
      <w:tblPr>
        <w:tblStyle w:val="a5"/>
        <w:tblW w:w="0" w:type="auto"/>
        <w:jc w:val="center"/>
        <w:tblLook w:val="04A0" w:firstRow="1" w:lastRow="0" w:firstColumn="1" w:lastColumn="0" w:noHBand="0" w:noVBand="1"/>
      </w:tblPr>
      <w:tblGrid>
        <w:gridCol w:w="2915"/>
        <w:gridCol w:w="1272"/>
        <w:gridCol w:w="1532"/>
        <w:gridCol w:w="1560"/>
        <w:gridCol w:w="2066"/>
      </w:tblGrid>
      <w:tr w:rsidR="008D1A24" w:rsidRPr="003A5EAA" w:rsidTr="00DB3168">
        <w:trPr>
          <w:jc w:val="center"/>
        </w:trPr>
        <w:tc>
          <w:tcPr>
            <w:tcW w:w="2915" w:type="dxa"/>
          </w:tcPr>
          <w:p w:rsidR="008D1A24" w:rsidRPr="003A5EAA" w:rsidRDefault="008D1A24" w:rsidP="00F45256">
            <w:pPr>
              <w:tabs>
                <w:tab w:val="left" w:pos="993"/>
                <w:tab w:val="left" w:pos="7938"/>
              </w:tabs>
              <w:contextualSpacing/>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Наименование профессии</w:t>
            </w:r>
          </w:p>
        </w:tc>
        <w:tc>
          <w:tcPr>
            <w:tcW w:w="1272" w:type="dxa"/>
          </w:tcPr>
          <w:p w:rsidR="008D1A24" w:rsidRPr="003A5EAA" w:rsidRDefault="008D1A24" w:rsidP="00F45256">
            <w:pPr>
              <w:tabs>
                <w:tab w:val="left" w:pos="993"/>
                <w:tab w:val="left" w:pos="7938"/>
              </w:tabs>
              <w:contextualSpacing/>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Форма обучения</w:t>
            </w:r>
          </w:p>
        </w:tc>
        <w:tc>
          <w:tcPr>
            <w:tcW w:w="1532" w:type="dxa"/>
          </w:tcPr>
          <w:p w:rsidR="008D1A24" w:rsidRPr="003A5EAA" w:rsidRDefault="008D1A24" w:rsidP="00F45256">
            <w:pPr>
              <w:tabs>
                <w:tab w:val="left" w:pos="993"/>
                <w:tab w:val="left" w:pos="7938"/>
              </w:tabs>
              <w:contextualSpacing/>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Срок обучения</w:t>
            </w:r>
          </w:p>
        </w:tc>
        <w:tc>
          <w:tcPr>
            <w:tcW w:w="1560" w:type="dxa"/>
          </w:tcPr>
          <w:p w:rsidR="008D1A24" w:rsidRPr="003A5EAA" w:rsidRDefault="008D1A24" w:rsidP="00F45256">
            <w:pPr>
              <w:tabs>
                <w:tab w:val="left" w:pos="993"/>
                <w:tab w:val="left" w:pos="7938"/>
              </w:tabs>
              <w:contextualSpacing/>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Базовое образование</w:t>
            </w:r>
          </w:p>
        </w:tc>
        <w:tc>
          <w:tcPr>
            <w:tcW w:w="2066" w:type="dxa"/>
          </w:tcPr>
          <w:p w:rsidR="008D1A24" w:rsidRPr="003A5EAA" w:rsidRDefault="008D1A24" w:rsidP="00F45256">
            <w:pPr>
              <w:tabs>
                <w:tab w:val="left" w:pos="993"/>
                <w:tab w:val="left" w:pos="7938"/>
              </w:tabs>
              <w:contextualSpacing/>
              <w:jc w:val="center"/>
              <w:rPr>
                <w:rFonts w:ascii="Times New Roman" w:eastAsia="Calibri" w:hAnsi="Times New Roman" w:cs="Times New Roman"/>
                <w:b/>
                <w:sz w:val="24"/>
                <w:szCs w:val="24"/>
              </w:rPr>
            </w:pPr>
            <w:r w:rsidRPr="003A5EAA">
              <w:rPr>
                <w:rFonts w:ascii="Times New Roman" w:eastAsia="Calibri" w:hAnsi="Times New Roman" w:cs="Times New Roman"/>
                <w:b/>
                <w:sz w:val="24"/>
                <w:szCs w:val="24"/>
              </w:rPr>
              <w:t>ФГОС СПО</w:t>
            </w:r>
          </w:p>
        </w:tc>
      </w:tr>
      <w:tr w:rsidR="008D1A24" w:rsidRPr="003A5EAA" w:rsidTr="00DB3168">
        <w:trPr>
          <w:jc w:val="center"/>
        </w:trPr>
        <w:tc>
          <w:tcPr>
            <w:tcW w:w="2915" w:type="dxa"/>
            <w:vMerge w:val="restart"/>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29.01.34 Оператор оборудования швейного производства (по видам)</w:t>
            </w: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очная</w:t>
            </w:r>
          </w:p>
        </w:tc>
        <w:tc>
          <w:tcPr>
            <w:tcW w:w="153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1г. 10 мес.</w:t>
            </w:r>
          </w:p>
        </w:tc>
        <w:tc>
          <w:tcPr>
            <w:tcW w:w="1560"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sidRPr="003A5EAA">
              <w:rPr>
                <w:rFonts w:ascii="Times New Roman" w:eastAsia="Calibri" w:hAnsi="Times New Roman" w:cs="Times New Roman"/>
                <w:sz w:val="24"/>
                <w:szCs w:val="24"/>
              </w:rPr>
              <w:t>основное общее</w:t>
            </w:r>
          </w:p>
        </w:tc>
        <w:tc>
          <w:tcPr>
            <w:tcW w:w="2066" w:type="dxa"/>
            <w:vMerge w:val="restart"/>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ФГОС </w:t>
            </w:r>
            <w:r w:rsidRPr="0006013A">
              <w:rPr>
                <w:rFonts w:ascii="Times New Roman" w:eastAsia="Calibri" w:hAnsi="Times New Roman" w:cs="Times New Roman"/>
                <w:sz w:val="24"/>
                <w:szCs w:val="24"/>
              </w:rPr>
              <w:t>от 18.09.23 № 698</w:t>
            </w:r>
          </w:p>
        </w:tc>
      </w:tr>
      <w:tr w:rsidR="008D1A24" w:rsidRPr="003A5EAA" w:rsidTr="00DB3168">
        <w:trPr>
          <w:jc w:val="center"/>
        </w:trPr>
        <w:tc>
          <w:tcPr>
            <w:tcW w:w="2915" w:type="dxa"/>
            <w:vMerge/>
          </w:tcPr>
          <w:p w:rsidR="008D1A24" w:rsidRDefault="008D1A24" w:rsidP="00F45256">
            <w:pPr>
              <w:tabs>
                <w:tab w:val="left" w:pos="993"/>
                <w:tab w:val="left" w:pos="7938"/>
              </w:tabs>
              <w:contextualSpacing/>
              <w:rPr>
                <w:rFonts w:ascii="Times New Roman" w:eastAsia="Calibri" w:hAnsi="Times New Roman" w:cs="Times New Roman"/>
                <w:sz w:val="24"/>
                <w:szCs w:val="24"/>
              </w:rPr>
            </w:pPr>
          </w:p>
        </w:tc>
        <w:tc>
          <w:tcPr>
            <w:tcW w:w="127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очная</w:t>
            </w:r>
          </w:p>
        </w:tc>
        <w:tc>
          <w:tcPr>
            <w:tcW w:w="1532"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10 мес.</w:t>
            </w:r>
          </w:p>
        </w:tc>
        <w:tc>
          <w:tcPr>
            <w:tcW w:w="1560" w:type="dxa"/>
          </w:tcPr>
          <w:p w:rsidR="008D1A24" w:rsidRPr="003A5EAA" w:rsidRDefault="008D1A24" w:rsidP="00F45256">
            <w:pPr>
              <w:tabs>
                <w:tab w:val="left" w:pos="993"/>
                <w:tab w:val="left" w:pos="7938"/>
              </w:tabs>
              <w:contextualSpacing/>
              <w:rPr>
                <w:rFonts w:ascii="Times New Roman" w:eastAsia="Calibri" w:hAnsi="Times New Roman" w:cs="Times New Roman"/>
                <w:sz w:val="24"/>
                <w:szCs w:val="24"/>
              </w:rPr>
            </w:pPr>
            <w:r>
              <w:rPr>
                <w:rFonts w:ascii="Times New Roman" w:eastAsia="Calibri" w:hAnsi="Times New Roman" w:cs="Times New Roman"/>
                <w:sz w:val="24"/>
                <w:szCs w:val="24"/>
              </w:rPr>
              <w:t>средне общее</w:t>
            </w:r>
          </w:p>
        </w:tc>
        <w:tc>
          <w:tcPr>
            <w:tcW w:w="2066" w:type="dxa"/>
            <w:vMerge/>
          </w:tcPr>
          <w:p w:rsidR="008D1A24" w:rsidRDefault="008D1A24" w:rsidP="00F45256">
            <w:pPr>
              <w:tabs>
                <w:tab w:val="left" w:pos="993"/>
                <w:tab w:val="left" w:pos="7938"/>
              </w:tabs>
              <w:contextualSpacing/>
              <w:rPr>
                <w:rFonts w:ascii="Times New Roman" w:eastAsia="Calibri" w:hAnsi="Times New Roman" w:cs="Times New Roman"/>
                <w:sz w:val="24"/>
                <w:szCs w:val="24"/>
              </w:rPr>
            </w:pPr>
          </w:p>
        </w:tc>
      </w:tr>
    </w:tbl>
    <w:p w:rsidR="008D1A24" w:rsidRDefault="008D1A24" w:rsidP="00F45256">
      <w:pPr>
        <w:spacing w:line="240" w:lineRule="auto"/>
        <w:ind w:firstLine="709"/>
        <w:contextualSpacing/>
        <w:jc w:val="both"/>
        <w:rPr>
          <w:rFonts w:ascii="Times New Roman" w:eastAsia="Calibri" w:hAnsi="Times New Roman" w:cs="Times New Roman"/>
          <w:sz w:val="28"/>
          <w:szCs w:val="28"/>
          <w:lang w:eastAsia="ru-RU"/>
        </w:rPr>
      </w:pPr>
    </w:p>
    <w:p w:rsidR="008D1A24" w:rsidRDefault="008D1A24" w:rsidP="00F45256">
      <w:pPr>
        <w:spacing w:line="240" w:lineRule="auto"/>
        <w:ind w:firstLine="709"/>
        <w:contextualSpacing/>
        <w:jc w:val="both"/>
        <w:rPr>
          <w:rFonts w:ascii="Times New Roman" w:eastAsia="Calibri" w:hAnsi="Times New Roman" w:cs="Times New Roman"/>
          <w:sz w:val="28"/>
          <w:szCs w:val="28"/>
          <w:lang w:eastAsia="ru-RU"/>
        </w:rPr>
      </w:pPr>
      <w:r w:rsidRPr="0006013A">
        <w:rPr>
          <w:rFonts w:ascii="Times New Roman" w:eastAsia="Calibri" w:hAnsi="Times New Roman" w:cs="Times New Roman"/>
          <w:sz w:val="28"/>
          <w:szCs w:val="28"/>
          <w:lang w:eastAsia="ru-RU"/>
        </w:rPr>
        <w:t>Образовательная среда сочетаетс</w:t>
      </w:r>
      <w:r>
        <w:rPr>
          <w:rFonts w:ascii="Times New Roman" w:eastAsia="Calibri" w:hAnsi="Times New Roman" w:cs="Times New Roman"/>
          <w:sz w:val="28"/>
          <w:szCs w:val="28"/>
          <w:lang w:eastAsia="ru-RU"/>
        </w:rPr>
        <w:t xml:space="preserve">я традиционными, инновационными </w:t>
      </w:r>
      <w:r w:rsidRPr="0006013A">
        <w:rPr>
          <w:rFonts w:ascii="Times New Roman" w:eastAsia="Calibri" w:hAnsi="Times New Roman" w:cs="Times New Roman"/>
          <w:sz w:val="28"/>
          <w:szCs w:val="28"/>
          <w:lang w:eastAsia="ru-RU"/>
        </w:rPr>
        <w:t xml:space="preserve">формами, </w:t>
      </w:r>
      <w:r>
        <w:rPr>
          <w:rFonts w:ascii="Times New Roman" w:eastAsia="Calibri" w:hAnsi="Times New Roman" w:cs="Times New Roman"/>
          <w:sz w:val="28"/>
          <w:szCs w:val="28"/>
          <w:lang w:eastAsia="ru-RU"/>
        </w:rPr>
        <w:t xml:space="preserve">методами и средствами обучения. </w:t>
      </w:r>
      <w:r w:rsidRPr="0006013A">
        <w:rPr>
          <w:rFonts w:ascii="Times New Roman" w:eastAsia="Calibri" w:hAnsi="Times New Roman" w:cs="Times New Roman"/>
          <w:sz w:val="28"/>
          <w:szCs w:val="28"/>
          <w:lang w:eastAsia="ru-RU"/>
        </w:rPr>
        <w:t>Обучение ведется по очной и заочной формам обу</w:t>
      </w:r>
      <w:r>
        <w:rPr>
          <w:rFonts w:ascii="Times New Roman" w:eastAsia="Calibri" w:hAnsi="Times New Roman" w:cs="Times New Roman"/>
          <w:sz w:val="28"/>
          <w:szCs w:val="28"/>
          <w:lang w:eastAsia="ru-RU"/>
        </w:rPr>
        <w:t xml:space="preserve">чения. Формирование контингента </w:t>
      </w:r>
      <w:r w:rsidRPr="0006013A">
        <w:rPr>
          <w:rFonts w:ascii="Times New Roman" w:eastAsia="Calibri" w:hAnsi="Times New Roman" w:cs="Times New Roman"/>
          <w:sz w:val="28"/>
          <w:szCs w:val="28"/>
          <w:lang w:eastAsia="ru-RU"/>
        </w:rPr>
        <w:t>обучаемых производится из числа студентов, подготовка которых о</w:t>
      </w:r>
      <w:r>
        <w:rPr>
          <w:rFonts w:ascii="Times New Roman" w:eastAsia="Calibri" w:hAnsi="Times New Roman" w:cs="Times New Roman"/>
          <w:sz w:val="28"/>
          <w:szCs w:val="28"/>
          <w:lang w:eastAsia="ru-RU"/>
        </w:rPr>
        <w:t xml:space="preserve">существляется как на </w:t>
      </w:r>
      <w:r w:rsidRPr="0006013A">
        <w:rPr>
          <w:rFonts w:ascii="Times New Roman" w:eastAsia="Calibri" w:hAnsi="Times New Roman" w:cs="Times New Roman"/>
          <w:sz w:val="28"/>
          <w:szCs w:val="28"/>
          <w:lang w:eastAsia="ru-RU"/>
        </w:rPr>
        <w:t>бюджетной основе, так и с полным возмещением затрат на</w:t>
      </w:r>
      <w:r>
        <w:rPr>
          <w:rFonts w:ascii="Times New Roman" w:eastAsia="Calibri" w:hAnsi="Times New Roman" w:cs="Times New Roman"/>
          <w:sz w:val="28"/>
          <w:szCs w:val="28"/>
          <w:lang w:eastAsia="ru-RU"/>
        </w:rPr>
        <w:t xml:space="preserve"> обучение на основе договоров с </w:t>
      </w:r>
      <w:r w:rsidRPr="0006013A">
        <w:rPr>
          <w:rFonts w:ascii="Times New Roman" w:eastAsia="Calibri" w:hAnsi="Times New Roman" w:cs="Times New Roman"/>
          <w:sz w:val="28"/>
          <w:szCs w:val="28"/>
          <w:lang w:eastAsia="ru-RU"/>
        </w:rPr>
        <w:t>физическими лицами.</w:t>
      </w:r>
    </w:p>
    <w:p w:rsidR="00DB3168" w:rsidRDefault="00DB3168" w:rsidP="00F45256">
      <w:pPr>
        <w:spacing w:line="240" w:lineRule="auto"/>
        <w:ind w:firstLine="709"/>
        <w:contextualSpacing/>
        <w:jc w:val="both"/>
        <w:rPr>
          <w:rFonts w:ascii="Times New Roman" w:eastAsia="Calibri" w:hAnsi="Times New Roman" w:cs="Times New Roman"/>
          <w:sz w:val="28"/>
          <w:szCs w:val="28"/>
          <w:lang w:eastAsia="ru-RU"/>
        </w:rPr>
      </w:pPr>
    </w:p>
    <w:p w:rsidR="008D1A24" w:rsidRDefault="008D1A24"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sidRPr="0006013A">
        <w:rPr>
          <w:rFonts w:ascii="Times New Roman" w:eastAsia="Calibri" w:hAnsi="Times New Roman" w:cs="Times New Roman"/>
          <w:b/>
          <w:sz w:val="28"/>
          <w:szCs w:val="28"/>
        </w:rPr>
        <w:t xml:space="preserve">3.2. Выполнение контрольных цифр приема </w:t>
      </w:r>
    </w:p>
    <w:p w:rsidR="004B2933" w:rsidRPr="0006013A" w:rsidRDefault="004B2933"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8D1A24" w:rsidRPr="0006013A" w:rsidRDefault="008D1A24" w:rsidP="00F45256">
      <w:pPr>
        <w:spacing w:after="0" w:line="240" w:lineRule="auto"/>
        <w:ind w:firstLine="709"/>
        <w:contextualSpacing/>
        <w:jc w:val="both"/>
        <w:rPr>
          <w:rFonts w:ascii="Times New Roman" w:eastAsia="Calibri" w:hAnsi="Times New Roman" w:cs="Times New Roman"/>
          <w:sz w:val="28"/>
          <w:szCs w:val="28"/>
          <w:lang w:eastAsia="ru-RU"/>
        </w:rPr>
      </w:pPr>
      <w:r w:rsidRPr="0006013A">
        <w:rPr>
          <w:rFonts w:ascii="Times New Roman" w:eastAsia="Calibri" w:hAnsi="Times New Roman" w:cs="Times New Roman"/>
          <w:sz w:val="28"/>
          <w:szCs w:val="28"/>
          <w:lang w:eastAsia="ru-RU"/>
        </w:rPr>
        <w:t xml:space="preserve">Управление процессом приема обучающихся в </w:t>
      </w:r>
      <w:r>
        <w:rPr>
          <w:rFonts w:ascii="Times New Roman" w:eastAsia="Calibri" w:hAnsi="Times New Roman" w:cs="Times New Roman"/>
          <w:sz w:val="28"/>
          <w:szCs w:val="28"/>
          <w:lang w:eastAsia="ru-RU"/>
        </w:rPr>
        <w:t>С</w:t>
      </w:r>
      <w:r w:rsidRPr="0006013A">
        <w:rPr>
          <w:rFonts w:ascii="Times New Roman" w:eastAsia="Calibri" w:hAnsi="Times New Roman" w:cs="Times New Roman"/>
          <w:sz w:val="28"/>
          <w:szCs w:val="28"/>
          <w:lang w:eastAsia="ru-RU"/>
        </w:rPr>
        <w:t>ОГБПОУ «</w:t>
      </w:r>
      <w:r>
        <w:rPr>
          <w:rFonts w:ascii="Times New Roman" w:eastAsia="Calibri" w:hAnsi="Times New Roman" w:cs="Times New Roman"/>
          <w:sz w:val="28"/>
          <w:szCs w:val="28"/>
          <w:lang w:eastAsia="ru-RU"/>
        </w:rPr>
        <w:t xml:space="preserve">Гагаринский многопрофильный </w:t>
      </w:r>
      <w:r w:rsidRPr="0006013A">
        <w:rPr>
          <w:rFonts w:ascii="Times New Roman" w:eastAsia="Calibri" w:hAnsi="Times New Roman" w:cs="Times New Roman"/>
          <w:sz w:val="28"/>
          <w:szCs w:val="28"/>
          <w:lang w:eastAsia="ru-RU"/>
        </w:rPr>
        <w:t>колледж» обеспечивается деятельностью приемной комиссии.</w:t>
      </w:r>
      <w:r>
        <w:rPr>
          <w:rFonts w:ascii="Times New Roman" w:eastAsia="Calibri" w:hAnsi="Times New Roman" w:cs="Times New Roman"/>
          <w:sz w:val="28"/>
          <w:szCs w:val="28"/>
          <w:lang w:eastAsia="ru-RU"/>
        </w:rPr>
        <w:t xml:space="preserve"> Работа приемной комиссии в 2025</w:t>
      </w:r>
      <w:r w:rsidRPr="0006013A">
        <w:rPr>
          <w:rFonts w:ascii="Times New Roman" w:eastAsia="Calibri" w:hAnsi="Times New Roman" w:cs="Times New Roman"/>
          <w:sz w:val="28"/>
          <w:szCs w:val="28"/>
          <w:lang w:eastAsia="ru-RU"/>
        </w:rPr>
        <w:t xml:space="preserve"> году проходила в соответствии с:</w:t>
      </w:r>
    </w:p>
    <w:p w:rsidR="008D1A24" w:rsidRPr="0052360A" w:rsidRDefault="008D1A24" w:rsidP="00F45256">
      <w:pPr>
        <w:pStyle w:val="a6"/>
        <w:numPr>
          <w:ilvl w:val="0"/>
          <w:numId w:val="3"/>
        </w:numPr>
        <w:spacing w:after="0" w:line="240" w:lineRule="auto"/>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Федеральным законом от 29.12.2012 г. № 273-ФЗ «Об образовании в Российской Федерации»;</w:t>
      </w:r>
    </w:p>
    <w:p w:rsidR="008D1A24" w:rsidRPr="0052360A" w:rsidRDefault="008D1A24" w:rsidP="00F45256">
      <w:pPr>
        <w:pStyle w:val="a6"/>
        <w:numPr>
          <w:ilvl w:val="0"/>
          <w:numId w:val="3"/>
        </w:numPr>
        <w:spacing w:after="0" w:line="240" w:lineRule="auto"/>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Федеральным законом от 27.07 2006 г. № 152-ФЗ «О персональных данных»;</w:t>
      </w:r>
    </w:p>
    <w:p w:rsidR="008D1A24" w:rsidRPr="0052360A" w:rsidRDefault="008D1A24" w:rsidP="00F45256">
      <w:pPr>
        <w:pStyle w:val="a6"/>
        <w:numPr>
          <w:ilvl w:val="0"/>
          <w:numId w:val="3"/>
        </w:numPr>
        <w:spacing w:after="0" w:line="240" w:lineRule="auto"/>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Приказом Министерства просвещения Российской Федерации от 02.09.2020 г. № 457 «Об утверждении Порядка приема на обучение по образовательным программам среднего профессионального образования»;</w:t>
      </w:r>
    </w:p>
    <w:p w:rsidR="008D1A24" w:rsidRPr="0052360A" w:rsidRDefault="008D1A24" w:rsidP="00F45256">
      <w:pPr>
        <w:pStyle w:val="a6"/>
        <w:numPr>
          <w:ilvl w:val="0"/>
          <w:numId w:val="3"/>
        </w:numPr>
        <w:spacing w:after="0" w:line="240" w:lineRule="auto"/>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Приказом Министерства образования и науки РФ от 30.12.2013 г.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p w:rsidR="008D1A24" w:rsidRPr="00AC2411" w:rsidRDefault="008D1A24" w:rsidP="00F45256">
      <w:pPr>
        <w:pStyle w:val="a6"/>
        <w:numPr>
          <w:ilvl w:val="0"/>
          <w:numId w:val="3"/>
        </w:numPr>
        <w:spacing w:after="0" w:line="240" w:lineRule="auto"/>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 xml:space="preserve">Приказом Министерства образования и науки Смоленской области от </w:t>
      </w:r>
      <w:r>
        <w:rPr>
          <w:rFonts w:ascii="Times New Roman" w:eastAsia="Calibri" w:hAnsi="Times New Roman" w:cs="Times New Roman"/>
          <w:sz w:val="28"/>
          <w:szCs w:val="28"/>
          <w:lang w:eastAsia="ru-RU"/>
        </w:rPr>
        <w:t xml:space="preserve"> 30.04.2025 № 483-ОД </w:t>
      </w:r>
      <w:r w:rsidRPr="0052360A">
        <w:rPr>
          <w:rFonts w:ascii="Times New Roman" w:eastAsia="Calibri" w:hAnsi="Times New Roman" w:cs="Times New Roman"/>
          <w:sz w:val="28"/>
          <w:szCs w:val="28"/>
          <w:lang w:eastAsia="ru-RU"/>
        </w:rPr>
        <w:t>«</w:t>
      </w:r>
      <w:r w:rsidRPr="00AC2411">
        <w:rPr>
          <w:rFonts w:ascii="Times New Roman" w:eastAsia="Calibri" w:hAnsi="Times New Roman" w:cs="Times New Roman"/>
          <w:sz w:val="28"/>
          <w:szCs w:val="28"/>
          <w:lang w:eastAsia="ru-RU"/>
        </w:rPr>
        <w:t>О контрольных цифрах приема по</w:t>
      </w:r>
      <w:r>
        <w:rPr>
          <w:rFonts w:ascii="Times New Roman" w:eastAsia="Calibri" w:hAnsi="Times New Roman" w:cs="Times New Roman"/>
          <w:sz w:val="28"/>
          <w:szCs w:val="28"/>
          <w:lang w:eastAsia="ru-RU"/>
        </w:rPr>
        <w:t xml:space="preserve"> профессиям, </w:t>
      </w:r>
      <w:r w:rsidRPr="00AC2411">
        <w:rPr>
          <w:rFonts w:ascii="Times New Roman" w:eastAsia="Calibri" w:hAnsi="Times New Roman" w:cs="Times New Roman"/>
          <w:sz w:val="28"/>
          <w:szCs w:val="28"/>
          <w:lang w:eastAsia="ru-RU"/>
        </w:rPr>
        <w:t>специальностям и</w:t>
      </w:r>
      <w:r>
        <w:rPr>
          <w:rFonts w:ascii="Times New Roman" w:eastAsia="Calibri" w:hAnsi="Times New Roman" w:cs="Times New Roman"/>
          <w:sz w:val="28"/>
          <w:szCs w:val="28"/>
          <w:lang w:eastAsia="ru-RU"/>
        </w:rPr>
        <w:t xml:space="preserve"> </w:t>
      </w:r>
      <w:r w:rsidRPr="00AC2411">
        <w:rPr>
          <w:rFonts w:ascii="Times New Roman" w:eastAsia="Calibri" w:hAnsi="Times New Roman" w:cs="Times New Roman"/>
          <w:sz w:val="28"/>
          <w:szCs w:val="28"/>
          <w:lang w:eastAsia="ru-RU"/>
        </w:rPr>
        <w:t>направлениям подготовки и (или)</w:t>
      </w:r>
      <w:r>
        <w:rPr>
          <w:rFonts w:ascii="Times New Roman" w:eastAsia="Calibri" w:hAnsi="Times New Roman" w:cs="Times New Roman"/>
          <w:sz w:val="28"/>
          <w:szCs w:val="28"/>
          <w:lang w:eastAsia="ru-RU"/>
        </w:rPr>
        <w:t xml:space="preserve"> укрупненным группам профессий, специальностей</w:t>
      </w:r>
      <w:r w:rsidRPr="00AC2411">
        <w:rPr>
          <w:rFonts w:ascii="Times New Roman" w:eastAsia="Calibri" w:hAnsi="Times New Roman" w:cs="Times New Roman"/>
          <w:sz w:val="28"/>
          <w:szCs w:val="28"/>
          <w:lang w:eastAsia="ru-RU"/>
        </w:rPr>
        <w:t xml:space="preserve"> и направлений</w:t>
      </w:r>
      <w:r>
        <w:rPr>
          <w:rFonts w:ascii="Times New Roman" w:eastAsia="Calibri" w:hAnsi="Times New Roman" w:cs="Times New Roman"/>
          <w:sz w:val="28"/>
          <w:szCs w:val="28"/>
          <w:lang w:eastAsia="ru-RU"/>
        </w:rPr>
        <w:t xml:space="preserve"> </w:t>
      </w:r>
      <w:r w:rsidRPr="00AC2411">
        <w:rPr>
          <w:rFonts w:ascii="Times New Roman" w:eastAsia="Calibri" w:hAnsi="Times New Roman" w:cs="Times New Roman"/>
          <w:sz w:val="28"/>
          <w:szCs w:val="28"/>
          <w:lang w:eastAsia="ru-RU"/>
        </w:rPr>
        <w:t>подготовки для обучения по</w:t>
      </w:r>
      <w:r>
        <w:rPr>
          <w:rFonts w:ascii="Times New Roman" w:eastAsia="Calibri" w:hAnsi="Times New Roman" w:cs="Times New Roman"/>
          <w:sz w:val="28"/>
          <w:szCs w:val="28"/>
          <w:lang w:eastAsia="ru-RU"/>
        </w:rPr>
        <w:t xml:space="preserve"> </w:t>
      </w:r>
      <w:r w:rsidRPr="00AC2411">
        <w:rPr>
          <w:rFonts w:ascii="Times New Roman" w:eastAsia="Calibri" w:hAnsi="Times New Roman" w:cs="Times New Roman"/>
          <w:sz w:val="28"/>
          <w:szCs w:val="28"/>
          <w:lang w:eastAsia="ru-RU"/>
        </w:rPr>
        <w:t>образовательным программам</w:t>
      </w:r>
      <w:r>
        <w:rPr>
          <w:rFonts w:ascii="Times New Roman" w:eastAsia="Calibri" w:hAnsi="Times New Roman" w:cs="Times New Roman"/>
          <w:sz w:val="28"/>
          <w:szCs w:val="28"/>
          <w:lang w:eastAsia="ru-RU"/>
        </w:rPr>
        <w:t xml:space="preserve"> </w:t>
      </w:r>
      <w:r w:rsidRPr="00AC2411">
        <w:rPr>
          <w:rFonts w:ascii="Times New Roman" w:eastAsia="Calibri" w:hAnsi="Times New Roman" w:cs="Times New Roman"/>
          <w:sz w:val="28"/>
          <w:szCs w:val="28"/>
          <w:lang w:eastAsia="ru-RU"/>
        </w:rPr>
        <w:t>среднего профессионального</w:t>
      </w:r>
      <w:r>
        <w:rPr>
          <w:rFonts w:ascii="Times New Roman" w:eastAsia="Calibri" w:hAnsi="Times New Roman" w:cs="Times New Roman"/>
          <w:sz w:val="28"/>
          <w:szCs w:val="28"/>
          <w:lang w:eastAsia="ru-RU"/>
        </w:rPr>
        <w:t xml:space="preserve"> образовани</w:t>
      </w:r>
      <w:r w:rsidRPr="00AC2411">
        <w:rPr>
          <w:rFonts w:ascii="Times New Roman" w:eastAsia="Calibri" w:hAnsi="Times New Roman" w:cs="Times New Roman"/>
          <w:sz w:val="28"/>
          <w:szCs w:val="28"/>
          <w:lang w:eastAsia="ru-RU"/>
        </w:rPr>
        <w:t>я и высшего образования</w:t>
      </w:r>
      <w:r>
        <w:rPr>
          <w:rFonts w:ascii="Times New Roman" w:eastAsia="Calibri" w:hAnsi="Times New Roman" w:cs="Times New Roman"/>
          <w:sz w:val="28"/>
          <w:szCs w:val="28"/>
          <w:lang w:eastAsia="ru-RU"/>
        </w:rPr>
        <w:t xml:space="preserve"> </w:t>
      </w:r>
      <w:r w:rsidRPr="00AC2411">
        <w:rPr>
          <w:rFonts w:ascii="Times New Roman" w:eastAsia="Calibri" w:hAnsi="Times New Roman" w:cs="Times New Roman"/>
          <w:sz w:val="28"/>
          <w:szCs w:val="28"/>
          <w:lang w:eastAsia="ru-RU"/>
        </w:rPr>
        <w:t>за счет бюджетных ассигнований</w:t>
      </w:r>
      <w:r>
        <w:rPr>
          <w:rFonts w:ascii="Times New Roman" w:eastAsia="Calibri" w:hAnsi="Times New Roman" w:cs="Times New Roman"/>
          <w:sz w:val="28"/>
          <w:szCs w:val="28"/>
          <w:lang w:eastAsia="ru-RU"/>
        </w:rPr>
        <w:t xml:space="preserve"> </w:t>
      </w:r>
      <w:r w:rsidRPr="00AC2411">
        <w:rPr>
          <w:rFonts w:ascii="Times New Roman" w:eastAsia="Calibri" w:hAnsi="Times New Roman" w:cs="Times New Roman"/>
          <w:sz w:val="28"/>
          <w:szCs w:val="28"/>
          <w:lang w:eastAsia="ru-RU"/>
        </w:rPr>
        <w:t>бюджета Смоленской области на</w:t>
      </w:r>
      <w:r>
        <w:rPr>
          <w:rFonts w:ascii="Times New Roman" w:eastAsia="Calibri" w:hAnsi="Times New Roman" w:cs="Times New Roman"/>
          <w:sz w:val="28"/>
          <w:szCs w:val="28"/>
          <w:lang w:eastAsia="ru-RU"/>
        </w:rPr>
        <w:t xml:space="preserve"> 2025-20</w:t>
      </w:r>
      <w:r w:rsidRPr="00AC2411">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6</w:t>
      </w:r>
      <w:r w:rsidRPr="00AC2411">
        <w:rPr>
          <w:rFonts w:ascii="Times New Roman" w:eastAsia="Calibri" w:hAnsi="Times New Roman" w:cs="Times New Roman"/>
          <w:sz w:val="28"/>
          <w:szCs w:val="28"/>
          <w:lang w:eastAsia="ru-RU"/>
        </w:rPr>
        <w:t xml:space="preserve"> учебный год»;</w:t>
      </w:r>
    </w:p>
    <w:p w:rsidR="008D1A24" w:rsidRDefault="008D1A24" w:rsidP="00F45256">
      <w:pPr>
        <w:pStyle w:val="a6"/>
        <w:numPr>
          <w:ilvl w:val="0"/>
          <w:numId w:val="3"/>
        </w:numPr>
        <w:spacing w:after="0" w:line="240" w:lineRule="auto"/>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Уставом СОГБПОУ «Гагаринский многопрофильный колледж».</w:t>
      </w:r>
    </w:p>
    <w:p w:rsidR="008D1A24" w:rsidRDefault="008D1A24" w:rsidP="00F45256">
      <w:pPr>
        <w:spacing w:after="0" w:line="240" w:lineRule="auto"/>
        <w:ind w:firstLine="851"/>
        <w:contextualSpacing/>
        <w:jc w:val="both"/>
        <w:rPr>
          <w:rFonts w:ascii="Times New Roman" w:eastAsia="Calibri" w:hAnsi="Times New Roman" w:cs="Times New Roman"/>
          <w:sz w:val="28"/>
          <w:szCs w:val="28"/>
          <w:lang w:eastAsia="ru-RU"/>
        </w:rPr>
      </w:pPr>
      <w:r w:rsidRPr="0052360A">
        <w:rPr>
          <w:rFonts w:ascii="Times New Roman" w:eastAsia="Calibri" w:hAnsi="Times New Roman" w:cs="Times New Roman"/>
          <w:sz w:val="28"/>
          <w:szCs w:val="28"/>
          <w:lang w:eastAsia="ru-RU"/>
        </w:rPr>
        <w:t xml:space="preserve">Контрольные цифры приема граждан для обучения за счет средств областного бюджета были установлены на основании результатов открытого публичного конкурса по распределению контрольных цифр приема по профессиям среднего профессионального образования для обучения по образовательным программам подготовки квалифицированных рабочих, служащих (далее – ППКРС) </w:t>
      </w:r>
      <w:r w:rsidRPr="0052360A">
        <w:rPr>
          <w:rFonts w:ascii="Times New Roman" w:eastAsia="Calibri" w:hAnsi="Times New Roman" w:cs="Times New Roman"/>
          <w:sz w:val="28"/>
          <w:szCs w:val="28"/>
          <w:lang w:eastAsia="ru-RU"/>
        </w:rPr>
        <w:lastRenderedPageBreak/>
        <w:t>и специальностям среднего профессионального образования для обучения по образовательным программам подготовки специалистов среднего звена (далее – ППССЗ) за счет бюджетных ассигно</w:t>
      </w:r>
      <w:r>
        <w:rPr>
          <w:rFonts w:ascii="Times New Roman" w:eastAsia="Calibri" w:hAnsi="Times New Roman" w:cs="Times New Roman"/>
          <w:sz w:val="28"/>
          <w:szCs w:val="28"/>
          <w:lang w:eastAsia="ru-RU"/>
        </w:rPr>
        <w:t>ваний областного бюджета на 2025-</w:t>
      </w:r>
      <w:r w:rsidRPr="0052360A">
        <w:rPr>
          <w:rFonts w:ascii="Times New Roman" w:eastAsia="Calibri" w:hAnsi="Times New Roman" w:cs="Times New Roman"/>
          <w:sz w:val="28"/>
          <w:szCs w:val="28"/>
          <w:lang w:eastAsia="ru-RU"/>
        </w:rPr>
        <w:t>202</w:t>
      </w:r>
      <w:r>
        <w:rPr>
          <w:rFonts w:ascii="Times New Roman" w:eastAsia="Calibri" w:hAnsi="Times New Roman" w:cs="Times New Roman"/>
          <w:sz w:val="28"/>
          <w:szCs w:val="28"/>
          <w:lang w:eastAsia="ru-RU"/>
        </w:rPr>
        <w:t>6</w:t>
      </w:r>
      <w:r w:rsidRPr="0052360A">
        <w:rPr>
          <w:rFonts w:ascii="Times New Roman" w:eastAsia="Calibri" w:hAnsi="Times New Roman" w:cs="Times New Roman"/>
          <w:sz w:val="28"/>
          <w:szCs w:val="28"/>
          <w:lang w:eastAsia="ru-RU"/>
        </w:rPr>
        <w:t xml:space="preserve"> учебный год</w:t>
      </w:r>
      <w:r>
        <w:rPr>
          <w:rFonts w:ascii="Times New Roman" w:eastAsia="Calibri" w:hAnsi="Times New Roman" w:cs="Times New Roman"/>
          <w:sz w:val="28"/>
          <w:szCs w:val="28"/>
          <w:lang w:eastAsia="ru-RU"/>
        </w:rPr>
        <w:t xml:space="preserve">. Сравнительный анализ приема на 2024-2025 и 2025-2026 учебные года представлены в таблице </w:t>
      </w:r>
      <w:r w:rsidR="004B2933">
        <w:rPr>
          <w:rFonts w:ascii="Times New Roman" w:eastAsia="Calibri" w:hAnsi="Times New Roman" w:cs="Times New Roman"/>
          <w:sz w:val="28"/>
          <w:szCs w:val="28"/>
          <w:lang w:eastAsia="ru-RU"/>
        </w:rPr>
        <w:t>6</w:t>
      </w:r>
      <w:r w:rsidR="00186426">
        <w:rPr>
          <w:rFonts w:ascii="Times New Roman" w:eastAsia="Calibri" w:hAnsi="Times New Roman" w:cs="Times New Roman"/>
          <w:sz w:val="28"/>
          <w:szCs w:val="28"/>
          <w:lang w:eastAsia="ru-RU"/>
        </w:rPr>
        <w:t>.</w:t>
      </w:r>
    </w:p>
    <w:p w:rsidR="00186426" w:rsidRDefault="00186426" w:rsidP="00F45256">
      <w:pPr>
        <w:spacing w:after="0" w:line="240" w:lineRule="auto"/>
        <w:ind w:firstLine="851"/>
        <w:contextualSpacing/>
        <w:jc w:val="both"/>
        <w:rPr>
          <w:rFonts w:ascii="Times New Roman" w:eastAsia="Calibri" w:hAnsi="Times New Roman" w:cs="Times New Roman"/>
          <w:sz w:val="28"/>
          <w:szCs w:val="28"/>
          <w:lang w:eastAsia="ru-RU"/>
        </w:rPr>
      </w:pPr>
    </w:p>
    <w:p w:rsidR="008D1A24" w:rsidRDefault="008D1A24" w:rsidP="00F45256">
      <w:pPr>
        <w:spacing w:after="0" w:line="240" w:lineRule="auto"/>
        <w:contextualSpacing/>
        <w:jc w:val="center"/>
        <w:rPr>
          <w:rFonts w:ascii="Times New Roman" w:eastAsia="Calibri" w:hAnsi="Times New Roman" w:cs="Times New Roman"/>
          <w:b/>
          <w:sz w:val="28"/>
          <w:szCs w:val="28"/>
        </w:rPr>
      </w:pPr>
      <w:r w:rsidRPr="004256AF">
        <w:rPr>
          <w:rFonts w:ascii="Times New Roman" w:eastAsia="Calibri" w:hAnsi="Times New Roman" w:cs="Times New Roman"/>
          <w:b/>
          <w:sz w:val="28"/>
          <w:szCs w:val="28"/>
        </w:rPr>
        <w:t>Контрольные цифры приема</w:t>
      </w:r>
      <w:r w:rsidRPr="004256AF">
        <w:rPr>
          <w:rFonts w:ascii="Calibri" w:eastAsia="Calibri" w:hAnsi="Calibri" w:cs="Times New Roman"/>
          <w:b/>
          <w:sz w:val="28"/>
          <w:szCs w:val="28"/>
        </w:rPr>
        <w:t xml:space="preserve"> </w:t>
      </w:r>
      <w:r>
        <w:rPr>
          <w:rFonts w:ascii="Times New Roman" w:eastAsia="Calibri" w:hAnsi="Times New Roman" w:cs="Times New Roman"/>
          <w:b/>
          <w:sz w:val="28"/>
          <w:szCs w:val="28"/>
        </w:rPr>
        <w:t>на 2024-2025</w:t>
      </w:r>
      <w:r w:rsidRPr="004256AF">
        <w:rPr>
          <w:rFonts w:ascii="Times New Roman" w:eastAsia="Calibri" w:hAnsi="Times New Roman" w:cs="Times New Roman"/>
          <w:b/>
          <w:sz w:val="28"/>
          <w:szCs w:val="28"/>
        </w:rPr>
        <w:t xml:space="preserve"> учебный </w:t>
      </w:r>
      <w:r>
        <w:rPr>
          <w:rFonts w:ascii="Times New Roman" w:eastAsia="Calibri" w:hAnsi="Times New Roman" w:cs="Times New Roman"/>
          <w:b/>
          <w:sz w:val="28"/>
          <w:szCs w:val="28"/>
        </w:rPr>
        <w:t xml:space="preserve">год и на 2025-2026 учебный год  </w:t>
      </w:r>
      <w:r w:rsidRPr="004256AF">
        <w:rPr>
          <w:rFonts w:ascii="Times New Roman" w:eastAsia="Calibri" w:hAnsi="Times New Roman" w:cs="Times New Roman"/>
          <w:b/>
          <w:sz w:val="28"/>
          <w:szCs w:val="28"/>
        </w:rPr>
        <w:t>(обучение за счет средств областного бюджета)</w:t>
      </w:r>
    </w:p>
    <w:p w:rsidR="00186426" w:rsidRDefault="00186426" w:rsidP="00F45256">
      <w:pPr>
        <w:spacing w:after="0" w:line="240" w:lineRule="auto"/>
        <w:contextualSpacing/>
        <w:jc w:val="center"/>
        <w:rPr>
          <w:rFonts w:ascii="Times New Roman" w:eastAsia="Calibri" w:hAnsi="Times New Roman" w:cs="Times New Roman"/>
          <w:b/>
          <w:sz w:val="28"/>
          <w:szCs w:val="28"/>
        </w:rPr>
      </w:pPr>
    </w:p>
    <w:p w:rsidR="00186426" w:rsidRPr="00B915FD" w:rsidRDefault="00186426" w:rsidP="00F45256">
      <w:pPr>
        <w:spacing w:after="0" w:line="240" w:lineRule="auto"/>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6</w:t>
      </w:r>
    </w:p>
    <w:tbl>
      <w:tblPr>
        <w:tblStyle w:val="a5"/>
        <w:tblW w:w="9353" w:type="dxa"/>
        <w:jc w:val="center"/>
        <w:tblLayout w:type="fixed"/>
        <w:tblLook w:val="04A0" w:firstRow="1" w:lastRow="0" w:firstColumn="1" w:lastColumn="0" w:noHBand="0" w:noVBand="1"/>
      </w:tblPr>
      <w:tblGrid>
        <w:gridCol w:w="708"/>
        <w:gridCol w:w="2974"/>
        <w:gridCol w:w="709"/>
        <w:gridCol w:w="709"/>
        <w:gridCol w:w="709"/>
        <w:gridCol w:w="708"/>
        <w:gridCol w:w="709"/>
        <w:gridCol w:w="709"/>
        <w:gridCol w:w="709"/>
        <w:gridCol w:w="709"/>
      </w:tblGrid>
      <w:tr w:rsidR="008D1A24" w:rsidRPr="00B915FD" w:rsidTr="004B2933">
        <w:trPr>
          <w:jc w:val="center"/>
        </w:trPr>
        <w:tc>
          <w:tcPr>
            <w:tcW w:w="708" w:type="dxa"/>
            <w:vMerge w:val="restart"/>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 п/п</w:t>
            </w:r>
          </w:p>
        </w:tc>
        <w:tc>
          <w:tcPr>
            <w:tcW w:w="2974" w:type="dxa"/>
            <w:vMerge w:val="restart"/>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Код специальности</w:t>
            </w:r>
          </w:p>
        </w:tc>
        <w:tc>
          <w:tcPr>
            <w:tcW w:w="1418" w:type="dxa"/>
            <w:gridSpan w:val="2"/>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План приема</w:t>
            </w:r>
          </w:p>
        </w:tc>
        <w:tc>
          <w:tcPr>
            <w:tcW w:w="1417" w:type="dxa"/>
            <w:gridSpan w:val="2"/>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Фактически принято</w:t>
            </w:r>
          </w:p>
        </w:tc>
        <w:tc>
          <w:tcPr>
            <w:tcW w:w="1418" w:type="dxa"/>
            <w:gridSpan w:val="2"/>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Выполнение плана (%)</w:t>
            </w:r>
          </w:p>
        </w:tc>
        <w:tc>
          <w:tcPr>
            <w:tcW w:w="1418" w:type="dxa"/>
            <w:gridSpan w:val="2"/>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Средний балл</w:t>
            </w:r>
          </w:p>
        </w:tc>
      </w:tr>
      <w:tr w:rsidR="008D1A24" w:rsidRPr="00B915FD" w:rsidTr="004B2933">
        <w:trPr>
          <w:jc w:val="center"/>
        </w:trPr>
        <w:tc>
          <w:tcPr>
            <w:tcW w:w="708" w:type="dxa"/>
            <w:vMerge/>
          </w:tcPr>
          <w:p w:rsidR="008D1A24" w:rsidRPr="00B915FD" w:rsidRDefault="008D1A24" w:rsidP="00F45256">
            <w:pPr>
              <w:contextualSpacing/>
              <w:jc w:val="center"/>
              <w:rPr>
                <w:rFonts w:ascii="Times New Roman" w:eastAsia="Calibri" w:hAnsi="Times New Roman" w:cs="Times New Roman"/>
                <w:sz w:val="24"/>
                <w:szCs w:val="24"/>
              </w:rPr>
            </w:pPr>
          </w:p>
        </w:tc>
        <w:tc>
          <w:tcPr>
            <w:tcW w:w="2974" w:type="dxa"/>
            <w:vMerge/>
          </w:tcPr>
          <w:p w:rsidR="008D1A24" w:rsidRPr="00B915FD" w:rsidRDefault="008D1A24" w:rsidP="00F45256">
            <w:pPr>
              <w:contextualSpacing/>
              <w:jc w:val="center"/>
              <w:rPr>
                <w:rFonts w:ascii="Times New Roman" w:eastAsia="Calibri" w:hAnsi="Times New Roman" w:cs="Times New Roman"/>
                <w:sz w:val="24"/>
                <w:szCs w:val="24"/>
              </w:rPr>
            </w:pP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2024</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2024</w:t>
            </w:r>
          </w:p>
        </w:tc>
        <w:tc>
          <w:tcPr>
            <w:tcW w:w="708"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w:t>
            </w:r>
            <w:r>
              <w:rPr>
                <w:rFonts w:ascii="Times New Roman" w:eastAsia="Calibri" w:hAnsi="Times New Roman" w:cs="Times New Roman"/>
                <w:sz w:val="24"/>
                <w:szCs w:val="24"/>
              </w:rPr>
              <w:t>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w:t>
            </w:r>
            <w:r>
              <w:rPr>
                <w:rFonts w:ascii="Times New Roman" w:eastAsia="Calibri" w:hAnsi="Times New Roman" w:cs="Times New Roman"/>
                <w:sz w:val="24"/>
                <w:szCs w:val="24"/>
              </w:rPr>
              <w:t>4</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w:t>
            </w:r>
            <w:r>
              <w:rPr>
                <w:rFonts w:ascii="Times New Roman" w:eastAsia="Calibri" w:hAnsi="Times New Roman" w:cs="Times New Roman"/>
                <w:sz w:val="24"/>
                <w:szCs w:val="24"/>
              </w:rPr>
              <w:t>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w:t>
            </w:r>
            <w:r>
              <w:rPr>
                <w:rFonts w:ascii="Times New Roman" w:eastAsia="Calibri" w:hAnsi="Times New Roman" w:cs="Times New Roman"/>
                <w:sz w:val="24"/>
                <w:szCs w:val="24"/>
              </w:rPr>
              <w:t>4</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202</w:t>
            </w:r>
            <w:r>
              <w:rPr>
                <w:rFonts w:ascii="Times New Roman" w:eastAsia="Calibri" w:hAnsi="Times New Roman" w:cs="Times New Roman"/>
                <w:sz w:val="24"/>
                <w:szCs w:val="24"/>
              </w:rPr>
              <w:t>5</w:t>
            </w:r>
          </w:p>
        </w:tc>
      </w:tr>
      <w:tr w:rsidR="008D1A24" w:rsidRPr="00B915FD" w:rsidTr="004B2933">
        <w:trPr>
          <w:jc w:val="center"/>
        </w:trPr>
        <w:tc>
          <w:tcPr>
            <w:tcW w:w="708"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1</w:t>
            </w:r>
          </w:p>
        </w:tc>
        <w:tc>
          <w:tcPr>
            <w:tcW w:w="2974"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44.02.02 Преподавание в начальных классах</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8"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4,3</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r>
      <w:tr w:rsidR="008D1A24" w:rsidRPr="00B915FD" w:rsidTr="004B2933">
        <w:trPr>
          <w:jc w:val="center"/>
        </w:trPr>
        <w:tc>
          <w:tcPr>
            <w:tcW w:w="708"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2</w:t>
            </w:r>
          </w:p>
        </w:tc>
        <w:tc>
          <w:tcPr>
            <w:tcW w:w="2974"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44.02.01 Дошкольное образование</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25</w:t>
            </w:r>
          </w:p>
        </w:tc>
        <w:tc>
          <w:tcPr>
            <w:tcW w:w="708"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3,8</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3,5</w:t>
            </w:r>
          </w:p>
        </w:tc>
      </w:tr>
      <w:tr w:rsidR="008D1A24" w:rsidRPr="00B915FD" w:rsidTr="004B2933">
        <w:trPr>
          <w:jc w:val="center"/>
        </w:trPr>
        <w:tc>
          <w:tcPr>
            <w:tcW w:w="708"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3</w:t>
            </w:r>
          </w:p>
        </w:tc>
        <w:tc>
          <w:tcPr>
            <w:tcW w:w="2974" w:type="dxa"/>
          </w:tcPr>
          <w:p w:rsidR="008D1A24" w:rsidRPr="004B0973" w:rsidRDefault="008D1A24" w:rsidP="00F45256">
            <w:pPr>
              <w:contextualSpacing/>
              <w:rPr>
                <w:rFonts w:ascii="Times New Roman" w:eastAsia="Calibri" w:hAnsi="Times New Roman" w:cs="Times New Roman"/>
                <w:color w:val="FF0000"/>
                <w:sz w:val="24"/>
                <w:szCs w:val="24"/>
              </w:rPr>
            </w:pPr>
            <w:r w:rsidRPr="00630BD2">
              <w:rPr>
                <w:rFonts w:ascii="Times New Roman" w:eastAsia="Calibri" w:hAnsi="Times New Roman" w:cs="Times New Roman"/>
                <w:sz w:val="24"/>
                <w:szCs w:val="24"/>
              </w:rPr>
              <w:t>49.02.01 Физическая культура</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8"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8D1A24" w:rsidRPr="00B915FD" w:rsidTr="004B2933">
        <w:trPr>
          <w:jc w:val="center"/>
        </w:trPr>
        <w:tc>
          <w:tcPr>
            <w:tcW w:w="708"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4</w:t>
            </w:r>
          </w:p>
        </w:tc>
        <w:tc>
          <w:tcPr>
            <w:tcW w:w="2974"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36.02.01 Ветеринария</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40</w:t>
            </w:r>
          </w:p>
          <w:p w:rsidR="008D1A24" w:rsidRPr="00B915FD" w:rsidRDefault="008D1A24" w:rsidP="00F45256">
            <w:pPr>
              <w:contextualSpacing/>
              <w:jc w:val="center"/>
              <w:rPr>
                <w:rFonts w:ascii="Times New Roman" w:eastAsia="Calibri" w:hAnsi="Times New Roman" w:cs="Times New Roman"/>
                <w:sz w:val="24"/>
                <w:szCs w:val="24"/>
              </w:rPr>
            </w:pP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40</w:t>
            </w:r>
          </w:p>
        </w:tc>
        <w:tc>
          <w:tcPr>
            <w:tcW w:w="708"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3,8</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r>
      <w:tr w:rsidR="008D1A24" w:rsidRPr="00B915FD" w:rsidTr="004B2933">
        <w:trPr>
          <w:jc w:val="center"/>
        </w:trPr>
        <w:tc>
          <w:tcPr>
            <w:tcW w:w="708"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5</w:t>
            </w:r>
          </w:p>
        </w:tc>
        <w:tc>
          <w:tcPr>
            <w:tcW w:w="2974" w:type="dxa"/>
          </w:tcPr>
          <w:p w:rsidR="008D1A24" w:rsidRPr="00B915FD" w:rsidRDefault="008D1A24" w:rsidP="00F45256">
            <w:pPr>
              <w:contextualSpacing/>
              <w:rPr>
                <w:rFonts w:ascii="Times New Roman" w:eastAsia="Calibri" w:hAnsi="Times New Roman" w:cs="Times New Roman"/>
                <w:sz w:val="24"/>
                <w:szCs w:val="24"/>
              </w:rPr>
            </w:pPr>
            <w:r>
              <w:rPr>
                <w:rFonts w:ascii="Times New Roman" w:eastAsia="Calibri" w:hAnsi="Times New Roman" w:cs="Times New Roman"/>
                <w:sz w:val="24"/>
                <w:szCs w:val="24"/>
              </w:rPr>
              <w:t>27.02.04 Автоматические системы управления</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8"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4,2</w:t>
            </w:r>
          </w:p>
        </w:tc>
      </w:tr>
      <w:tr w:rsidR="008D1A24" w:rsidRPr="00B915FD" w:rsidTr="004B2933">
        <w:trPr>
          <w:jc w:val="center"/>
        </w:trPr>
        <w:tc>
          <w:tcPr>
            <w:tcW w:w="708"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6</w:t>
            </w:r>
          </w:p>
        </w:tc>
        <w:tc>
          <w:tcPr>
            <w:tcW w:w="2974"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29.01.36 Оператор оборудования швейного производства (по видам)</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15</w:t>
            </w:r>
          </w:p>
        </w:tc>
        <w:tc>
          <w:tcPr>
            <w:tcW w:w="708"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3,5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3,6</w:t>
            </w:r>
          </w:p>
        </w:tc>
      </w:tr>
      <w:tr w:rsidR="008D1A24" w:rsidRPr="00B915FD" w:rsidTr="004B2933">
        <w:trPr>
          <w:jc w:val="center"/>
        </w:trPr>
        <w:tc>
          <w:tcPr>
            <w:tcW w:w="708" w:type="dxa"/>
          </w:tcPr>
          <w:p w:rsidR="008D1A24" w:rsidRPr="00B915FD" w:rsidRDefault="008D1A24" w:rsidP="00F45256">
            <w:pPr>
              <w:contextualSpacing/>
              <w:rPr>
                <w:rFonts w:ascii="Times New Roman" w:eastAsia="Calibri" w:hAnsi="Times New Roman" w:cs="Times New Roman"/>
                <w:sz w:val="24"/>
                <w:szCs w:val="24"/>
              </w:rPr>
            </w:pPr>
          </w:p>
        </w:tc>
        <w:tc>
          <w:tcPr>
            <w:tcW w:w="2974" w:type="dxa"/>
          </w:tcPr>
          <w:p w:rsidR="008D1A24" w:rsidRPr="00B915FD" w:rsidRDefault="008D1A24" w:rsidP="00F45256">
            <w:pPr>
              <w:contextualSpacing/>
              <w:rPr>
                <w:rFonts w:ascii="Times New Roman" w:eastAsia="Calibri" w:hAnsi="Times New Roman" w:cs="Times New Roman"/>
                <w:sz w:val="24"/>
                <w:szCs w:val="24"/>
              </w:rPr>
            </w:pPr>
            <w:r w:rsidRPr="00B915FD">
              <w:rPr>
                <w:rFonts w:ascii="Times New Roman" w:eastAsia="Calibri" w:hAnsi="Times New Roman" w:cs="Times New Roman"/>
                <w:sz w:val="24"/>
                <w:szCs w:val="24"/>
              </w:rPr>
              <w:t>ВСЕГО</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105</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140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sidRPr="00B915FD">
              <w:rPr>
                <w:rFonts w:ascii="Times New Roman" w:eastAsia="Calibri" w:hAnsi="Times New Roman" w:cs="Times New Roman"/>
                <w:sz w:val="24"/>
                <w:szCs w:val="24"/>
              </w:rPr>
              <w:t>105</w:t>
            </w:r>
          </w:p>
        </w:tc>
        <w:tc>
          <w:tcPr>
            <w:tcW w:w="708"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140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D1A24" w:rsidRPr="004B0973" w:rsidRDefault="00630BD2"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p>
        </w:tc>
        <w:tc>
          <w:tcPr>
            <w:tcW w:w="709" w:type="dxa"/>
          </w:tcPr>
          <w:p w:rsidR="008D1A24" w:rsidRPr="00B915FD" w:rsidRDefault="008D1A24" w:rsidP="00F45256">
            <w:pPr>
              <w:contextualSpacing/>
              <w:jc w:val="center"/>
              <w:rPr>
                <w:rFonts w:ascii="Times New Roman" w:eastAsia="Calibri" w:hAnsi="Times New Roman" w:cs="Times New Roman"/>
                <w:sz w:val="24"/>
                <w:szCs w:val="24"/>
              </w:rPr>
            </w:pPr>
          </w:p>
        </w:tc>
      </w:tr>
    </w:tbl>
    <w:p w:rsidR="008D1A24" w:rsidRDefault="008D1A24" w:rsidP="00F45256">
      <w:pPr>
        <w:spacing w:after="0" w:line="240" w:lineRule="auto"/>
        <w:ind w:firstLine="851"/>
        <w:contextualSpacing/>
        <w:jc w:val="both"/>
        <w:rPr>
          <w:rFonts w:ascii="Times New Roman" w:eastAsia="Calibri" w:hAnsi="Times New Roman" w:cs="Times New Roman"/>
          <w:sz w:val="28"/>
          <w:szCs w:val="28"/>
          <w:lang w:eastAsia="ru-RU"/>
        </w:rPr>
      </w:pPr>
    </w:p>
    <w:p w:rsidR="008D1A24" w:rsidRDefault="008D1A24" w:rsidP="00F45256">
      <w:pPr>
        <w:spacing w:after="0" w:line="240" w:lineRule="auto"/>
        <w:ind w:firstLine="851"/>
        <w:contextualSpacing/>
        <w:jc w:val="both"/>
        <w:rPr>
          <w:rFonts w:ascii="Times New Roman" w:eastAsia="Calibri" w:hAnsi="Times New Roman" w:cs="Times New Roman"/>
          <w:sz w:val="28"/>
          <w:szCs w:val="28"/>
          <w:lang w:eastAsia="ru-RU"/>
        </w:rPr>
      </w:pPr>
      <w:r w:rsidRPr="004256AF">
        <w:rPr>
          <w:rFonts w:ascii="Times New Roman" w:eastAsia="Calibri" w:hAnsi="Times New Roman" w:cs="Times New Roman"/>
          <w:sz w:val="28"/>
          <w:szCs w:val="28"/>
          <w:lang w:eastAsia="ru-RU"/>
        </w:rPr>
        <w:t>Общий объе</w:t>
      </w:r>
      <w:r>
        <w:rPr>
          <w:rFonts w:ascii="Times New Roman" w:eastAsia="Calibri" w:hAnsi="Times New Roman" w:cs="Times New Roman"/>
          <w:sz w:val="28"/>
          <w:szCs w:val="28"/>
          <w:lang w:eastAsia="ru-RU"/>
        </w:rPr>
        <w:t>м контрольных цифр приема в 2025</w:t>
      </w:r>
      <w:r w:rsidRPr="004256AF">
        <w:rPr>
          <w:rFonts w:ascii="Times New Roman" w:eastAsia="Calibri" w:hAnsi="Times New Roman" w:cs="Times New Roman"/>
          <w:sz w:val="28"/>
          <w:szCs w:val="28"/>
          <w:lang w:eastAsia="ru-RU"/>
        </w:rPr>
        <w:t xml:space="preserve"> году обусловлен осуществлением подготовки в колледже по профильным направлениям, в том числе по новым</w:t>
      </w:r>
      <w:r>
        <w:rPr>
          <w:rFonts w:ascii="Times New Roman" w:eastAsia="Calibri" w:hAnsi="Times New Roman" w:cs="Times New Roman"/>
          <w:sz w:val="28"/>
          <w:szCs w:val="28"/>
          <w:lang w:eastAsia="ru-RU"/>
        </w:rPr>
        <w:t xml:space="preserve"> специальностям и профессиям</w:t>
      </w:r>
      <w:r w:rsidRPr="004256AF">
        <w:rPr>
          <w:rFonts w:ascii="Times New Roman" w:eastAsia="Calibri" w:hAnsi="Times New Roman" w:cs="Times New Roman"/>
          <w:sz w:val="28"/>
          <w:szCs w:val="28"/>
          <w:lang w:eastAsia="ru-RU"/>
        </w:rPr>
        <w:t>, в соответствии с текущими потребностями регионального рынка труда и работодателей</w:t>
      </w:r>
      <w:r>
        <w:rPr>
          <w:rFonts w:ascii="Times New Roman" w:eastAsia="Calibri" w:hAnsi="Times New Roman" w:cs="Times New Roman"/>
          <w:sz w:val="28"/>
          <w:szCs w:val="28"/>
          <w:lang w:eastAsia="ru-RU"/>
        </w:rPr>
        <w:t>.</w:t>
      </w:r>
    </w:p>
    <w:p w:rsidR="008D1A24" w:rsidRDefault="008D1A24" w:rsidP="00F45256">
      <w:pPr>
        <w:spacing w:after="0" w:line="240" w:lineRule="auto"/>
        <w:ind w:firstLine="851"/>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План набора студентов в 2025 году выполнен на 100%. Это </w:t>
      </w:r>
      <w:r w:rsidRPr="004256AF">
        <w:rPr>
          <w:rFonts w:ascii="Times New Roman" w:eastAsia="Calibri" w:hAnsi="Times New Roman" w:cs="Times New Roman"/>
          <w:sz w:val="28"/>
          <w:szCs w:val="28"/>
          <w:lang w:eastAsia="ru-RU"/>
        </w:rPr>
        <w:t>показатель конкурентоспособности колледжа на региональном образовательном рынке и</w:t>
      </w:r>
      <w:r>
        <w:rPr>
          <w:rFonts w:ascii="Times New Roman" w:eastAsia="Calibri" w:hAnsi="Times New Roman" w:cs="Times New Roman"/>
          <w:sz w:val="28"/>
          <w:szCs w:val="28"/>
          <w:lang w:eastAsia="ru-RU"/>
        </w:rPr>
        <w:t xml:space="preserve"> </w:t>
      </w:r>
      <w:r w:rsidRPr="004256AF">
        <w:rPr>
          <w:rFonts w:ascii="Times New Roman" w:eastAsia="Calibri" w:hAnsi="Times New Roman" w:cs="Times New Roman"/>
          <w:sz w:val="28"/>
          <w:szCs w:val="28"/>
          <w:lang w:eastAsia="ru-RU"/>
        </w:rPr>
        <w:t>качественной организации психолого-педагогического сопровождения профессионального</w:t>
      </w:r>
      <w:r>
        <w:rPr>
          <w:rFonts w:ascii="Times New Roman" w:eastAsia="Calibri" w:hAnsi="Times New Roman" w:cs="Times New Roman"/>
          <w:sz w:val="28"/>
          <w:szCs w:val="28"/>
          <w:lang w:eastAsia="ru-RU"/>
        </w:rPr>
        <w:t xml:space="preserve"> </w:t>
      </w:r>
      <w:r w:rsidRPr="004256AF">
        <w:rPr>
          <w:rFonts w:ascii="Times New Roman" w:eastAsia="Calibri" w:hAnsi="Times New Roman" w:cs="Times New Roman"/>
          <w:sz w:val="28"/>
          <w:szCs w:val="28"/>
          <w:lang w:eastAsia="ru-RU"/>
        </w:rPr>
        <w:t>с</w:t>
      </w:r>
      <w:r>
        <w:rPr>
          <w:rFonts w:ascii="Times New Roman" w:eastAsia="Calibri" w:hAnsi="Times New Roman" w:cs="Times New Roman"/>
          <w:sz w:val="28"/>
          <w:szCs w:val="28"/>
          <w:lang w:eastAsia="ru-RU"/>
        </w:rPr>
        <w:t>амоопределения старшеклассников.</w:t>
      </w:r>
    </w:p>
    <w:p w:rsidR="008D1A24" w:rsidRDefault="008D1A24" w:rsidP="00F45256">
      <w:pPr>
        <w:spacing w:after="0" w:line="240" w:lineRule="auto"/>
        <w:ind w:firstLine="851"/>
        <w:contextualSpacing/>
        <w:jc w:val="both"/>
        <w:rPr>
          <w:rFonts w:ascii="Times New Roman" w:eastAsia="Calibri" w:hAnsi="Times New Roman" w:cs="Times New Roman"/>
          <w:sz w:val="28"/>
          <w:szCs w:val="28"/>
          <w:lang w:eastAsia="ru-RU"/>
        </w:rPr>
      </w:pPr>
      <w:r w:rsidRPr="004256AF">
        <w:rPr>
          <w:rFonts w:ascii="Times New Roman" w:eastAsia="Calibri" w:hAnsi="Times New Roman" w:cs="Times New Roman"/>
          <w:sz w:val="28"/>
          <w:szCs w:val="28"/>
          <w:lang w:eastAsia="ru-RU"/>
        </w:rPr>
        <w:t xml:space="preserve">Сверх приема в соответствии с установленными контрольными цифрами </w:t>
      </w:r>
      <w:r>
        <w:rPr>
          <w:rFonts w:ascii="Times New Roman" w:eastAsia="Calibri" w:hAnsi="Times New Roman" w:cs="Times New Roman"/>
          <w:sz w:val="28"/>
          <w:szCs w:val="28"/>
          <w:lang w:eastAsia="ru-RU"/>
        </w:rPr>
        <w:t>СОГБПОУ «Гагаринский многопрофильный колледж</w:t>
      </w:r>
      <w:r w:rsidRPr="004256AF">
        <w:rPr>
          <w:rFonts w:ascii="Times New Roman" w:eastAsia="Calibri" w:hAnsi="Times New Roman" w:cs="Times New Roman"/>
          <w:sz w:val="28"/>
          <w:szCs w:val="28"/>
          <w:lang w:eastAsia="ru-RU"/>
        </w:rPr>
        <w:t>» осуществляет прием по договорам об образовании.</w:t>
      </w:r>
    </w:p>
    <w:p w:rsidR="008D1A24" w:rsidRDefault="008D1A24" w:rsidP="00F45256">
      <w:pPr>
        <w:spacing w:after="0" w:line="240" w:lineRule="auto"/>
        <w:ind w:firstLine="851"/>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Так, в 2025</w:t>
      </w:r>
      <w:r w:rsidRPr="004256AF">
        <w:rPr>
          <w:rFonts w:ascii="Times New Roman" w:eastAsia="Calibri" w:hAnsi="Times New Roman" w:cs="Times New Roman"/>
          <w:sz w:val="28"/>
          <w:szCs w:val="28"/>
          <w:lang w:eastAsia="ru-RU"/>
        </w:rPr>
        <w:t xml:space="preserve"> году было принято на</w:t>
      </w:r>
      <w:r>
        <w:rPr>
          <w:rFonts w:ascii="Times New Roman" w:eastAsia="Calibri" w:hAnsi="Times New Roman" w:cs="Times New Roman"/>
          <w:sz w:val="28"/>
          <w:szCs w:val="28"/>
          <w:lang w:eastAsia="ru-RU"/>
        </w:rPr>
        <w:t xml:space="preserve"> внебюджетной основе всего 57 человек.</w:t>
      </w:r>
      <w:r w:rsidRPr="0048167C">
        <w:t xml:space="preserve"> </w:t>
      </w:r>
      <w:r w:rsidRPr="0048167C">
        <w:rPr>
          <w:rFonts w:ascii="Times New Roman" w:eastAsia="Calibri" w:hAnsi="Times New Roman" w:cs="Times New Roman"/>
          <w:sz w:val="28"/>
          <w:szCs w:val="28"/>
          <w:lang w:eastAsia="ru-RU"/>
        </w:rPr>
        <w:t>Структура приема</w:t>
      </w:r>
      <w:r>
        <w:rPr>
          <w:rFonts w:ascii="Times New Roman" w:eastAsia="Calibri" w:hAnsi="Times New Roman" w:cs="Times New Roman"/>
          <w:sz w:val="28"/>
          <w:szCs w:val="28"/>
          <w:lang w:eastAsia="ru-RU"/>
        </w:rPr>
        <w:t xml:space="preserve"> по специальностям очной формы</w:t>
      </w:r>
      <w:r w:rsidRPr="0048167C">
        <w:rPr>
          <w:rFonts w:ascii="Times New Roman" w:eastAsia="Calibri" w:hAnsi="Times New Roman" w:cs="Times New Roman"/>
          <w:sz w:val="28"/>
          <w:szCs w:val="28"/>
          <w:lang w:eastAsia="ru-RU"/>
        </w:rPr>
        <w:t xml:space="preserve"> обучения (в соответствии с приказами о зачи</w:t>
      </w:r>
      <w:r>
        <w:rPr>
          <w:rFonts w:ascii="Times New Roman" w:eastAsia="Calibri" w:hAnsi="Times New Roman" w:cs="Times New Roman"/>
          <w:sz w:val="28"/>
          <w:szCs w:val="28"/>
          <w:lang w:eastAsia="ru-RU"/>
        </w:rPr>
        <w:t xml:space="preserve">слении) представлена в таблице </w:t>
      </w:r>
      <w:r w:rsidR="00186426">
        <w:rPr>
          <w:rFonts w:ascii="Times New Roman" w:eastAsia="Calibri" w:hAnsi="Times New Roman" w:cs="Times New Roman"/>
          <w:sz w:val="28"/>
          <w:szCs w:val="28"/>
          <w:lang w:eastAsia="ru-RU"/>
        </w:rPr>
        <w:t>7</w:t>
      </w:r>
      <w:r w:rsidRPr="0048167C">
        <w:rPr>
          <w:rFonts w:ascii="Times New Roman" w:eastAsia="Calibri" w:hAnsi="Times New Roman" w:cs="Times New Roman"/>
          <w:sz w:val="28"/>
          <w:szCs w:val="28"/>
          <w:lang w:eastAsia="ru-RU"/>
        </w:rPr>
        <w:t>.</w:t>
      </w:r>
    </w:p>
    <w:p w:rsidR="00186426" w:rsidRDefault="00186426" w:rsidP="00F45256">
      <w:pPr>
        <w:spacing w:after="0" w:line="240" w:lineRule="auto"/>
        <w:ind w:firstLine="851"/>
        <w:contextualSpacing/>
        <w:jc w:val="right"/>
        <w:rPr>
          <w:rFonts w:ascii="Times New Roman" w:eastAsia="Calibri" w:hAnsi="Times New Roman" w:cs="Times New Roman"/>
          <w:sz w:val="24"/>
          <w:szCs w:val="24"/>
          <w:lang w:eastAsia="ru-RU"/>
        </w:rPr>
      </w:pPr>
    </w:p>
    <w:p w:rsidR="00F45256" w:rsidRDefault="00F45256" w:rsidP="00F45256">
      <w:pPr>
        <w:spacing w:after="0" w:line="240" w:lineRule="auto"/>
        <w:ind w:firstLine="851"/>
        <w:contextualSpacing/>
        <w:jc w:val="right"/>
        <w:rPr>
          <w:rFonts w:ascii="Times New Roman" w:eastAsia="Calibri" w:hAnsi="Times New Roman" w:cs="Times New Roman"/>
          <w:sz w:val="24"/>
          <w:szCs w:val="24"/>
          <w:lang w:eastAsia="ru-RU"/>
        </w:rPr>
      </w:pPr>
    </w:p>
    <w:p w:rsidR="00F45256" w:rsidRDefault="00F45256" w:rsidP="00F45256">
      <w:pPr>
        <w:spacing w:after="0" w:line="240" w:lineRule="auto"/>
        <w:ind w:firstLine="851"/>
        <w:contextualSpacing/>
        <w:jc w:val="right"/>
        <w:rPr>
          <w:rFonts w:ascii="Times New Roman" w:eastAsia="Calibri" w:hAnsi="Times New Roman" w:cs="Times New Roman"/>
          <w:sz w:val="24"/>
          <w:szCs w:val="24"/>
          <w:lang w:eastAsia="ru-RU"/>
        </w:rPr>
      </w:pPr>
    </w:p>
    <w:p w:rsidR="00F45256" w:rsidRDefault="00F45256" w:rsidP="00F45256">
      <w:pPr>
        <w:spacing w:after="0" w:line="240" w:lineRule="auto"/>
        <w:ind w:firstLine="851"/>
        <w:contextualSpacing/>
        <w:jc w:val="right"/>
        <w:rPr>
          <w:rFonts w:ascii="Times New Roman" w:eastAsia="Calibri" w:hAnsi="Times New Roman" w:cs="Times New Roman"/>
          <w:sz w:val="24"/>
          <w:szCs w:val="24"/>
          <w:lang w:eastAsia="ru-RU"/>
        </w:rPr>
      </w:pPr>
    </w:p>
    <w:p w:rsidR="00F45256" w:rsidRDefault="00F45256" w:rsidP="00F45256">
      <w:pPr>
        <w:spacing w:after="0" w:line="240" w:lineRule="auto"/>
        <w:ind w:firstLine="851"/>
        <w:contextualSpacing/>
        <w:jc w:val="right"/>
        <w:rPr>
          <w:rFonts w:ascii="Times New Roman" w:eastAsia="Calibri" w:hAnsi="Times New Roman" w:cs="Times New Roman"/>
          <w:sz w:val="24"/>
          <w:szCs w:val="24"/>
          <w:lang w:eastAsia="ru-RU"/>
        </w:rPr>
      </w:pPr>
    </w:p>
    <w:p w:rsidR="00F45256" w:rsidRDefault="00F45256" w:rsidP="00F45256">
      <w:pPr>
        <w:spacing w:after="0" w:line="240" w:lineRule="auto"/>
        <w:ind w:firstLine="851"/>
        <w:contextualSpacing/>
        <w:jc w:val="right"/>
        <w:rPr>
          <w:rFonts w:ascii="Times New Roman" w:eastAsia="Calibri" w:hAnsi="Times New Roman" w:cs="Times New Roman"/>
          <w:sz w:val="24"/>
          <w:szCs w:val="24"/>
          <w:lang w:eastAsia="ru-RU"/>
        </w:rPr>
      </w:pPr>
    </w:p>
    <w:p w:rsidR="00186426" w:rsidRDefault="00186426" w:rsidP="00F45256">
      <w:pPr>
        <w:spacing w:after="0" w:line="240" w:lineRule="auto"/>
        <w:ind w:firstLine="851"/>
        <w:contextualSpacing/>
        <w:jc w:val="right"/>
        <w:rPr>
          <w:rFonts w:ascii="Times New Roman" w:eastAsia="Calibri" w:hAnsi="Times New Roman" w:cs="Times New Roman"/>
          <w:sz w:val="24"/>
          <w:szCs w:val="24"/>
          <w:lang w:eastAsia="ru-RU"/>
        </w:rPr>
      </w:pPr>
    </w:p>
    <w:p w:rsidR="008D1A24" w:rsidRPr="00837BD1" w:rsidRDefault="008D1A24" w:rsidP="00F45256">
      <w:pPr>
        <w:spacing w:after="0" w:line="240" w:lineRule="auto"/>
        <w:ind w:firstLine="851"/>
        <w:contextualSpacing/>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Таблица</w:t>
      </w:r>
      <w:r w:rsidR="00186426">
        <w:rPr>
          <w:rFonts w:ascii="Times New Roman" w:eastAsia="Calibri" w:hAnsi="Times New Roman" w:cs="Times New Roman"/>
          <w:sz w:val="24"/>
          <w:szCs w:val="24"/>
          <w:lang w:eastAsia="ru-RU"/>
        </w:rPr>
        <w:t>7</w:t>
      </w:r>
    </w:p>
    <w:tbl>
      <w:tblPr>
        <w:tblStyle w:val="1"/>
        <w:tblW w:w="0" w:type="auto"/>
        <w:tblLook w:val="04A0" w:firstRow="1" w:lastRow="0" w:firstColumn="1" w:lastColumn="0" w:noHBand="0" w:noVBand="1"/>
      </w:tblPr>
      <w:tblGrid>
        <w:gridCol w:w="7905"/>
        <w:gridCol w:w="1134"/>
        <w:gridCol w:w="1275"/>
      </w:tblGrid>
      <w:tr w:rsidR="008D1A24" w:rsidRPr="0078707B" w:rsidTr="00EE2D70">
        <w:tc>
          <w:tcPr>
            <w:tcW w:w="7905" w:type="dxa"/>
            <w:vMerge w:val="restart"/>
          </w:tcPr>
          <w:p w:rsidR="008D1A24" w:rsidRPr="0078707B" w:rsidRDefault="008D1A24" w:rsidP="00F45256">
            <w:pPr>
              <w:contextualSpacing/>
              <w:jc w:val="center"/>
              <w:rPr>
                <w:rFonts w:ascii="Times New Roman" w:eastAsia="Calibri" w:hAnsi="Times New Roman" w:cs="Times New Roman"/>
                <w:sz w:val="24"/>
                <w:szCs w:val="24"/>
              </w:rPr>
            </w:pPr>
            <w:r w:rsidRPr="0078707B">
              <w:rPr>
                <w:rFonts w:ascii="Times New Roman" w:eastAsia="Calibri" w:hAnsi="Times New Roman" w:cs="Times New Roman"/>
                <w:sz w:val="24"/>
                <w:szCs w:val="24"/>
              </w:rPr>
              <w:t>Код специальности</w:t>
            </w:r>
          </w:p>
        </w:tc>
        <w:tc>
          <w:tcPr>
            <w:tcW w:w="2409" w:type="dxa"/>
            <w:gridSpan w:val="2"/>
          </w:tcPr>
          <w:p w:rsidR="008D1A24" w:rsidRPr="0078707B" w:rsidRDefault="008D1A24" w:rsidP="00F45256">
            <w:pPr>
              <w:contextualSpacing/>
              <w:jc w:val="center"/>
              <w:rPr>
                <w:rFonts w:ascii="Times New Roman" w:eastAsia="Calibri" w:hAnsi="Times New Roman" w:cs="Times New Roman"/>
                <w:sz w:val="24"/>
                <w:szCs w:val="24"/>
              </w:rPr>
            </w:pPr>
            <w:r w:rsidRPr="0078707B">
              <w:rPr>
                <w:rFonts w:ascii="Times New Roman" w:eastAsia="Calibri" w:hAnsi="Times New Roman" w:cs="Times New Roman"/>
                <w:sz w:val="24"/>
                <w:szCs w:val="24"/>
              </w:rPr>
              <w:t>Принято</w:t>
            </w:r>
          </w:p>
        </w:tc>
      </w:tr>
      <w:tr w:rsidR="008D1A24" w:rsidRPr="0078707B" w:rsidTr="00EE2D70">
        <w:tc>
          <w:tcPr>
            <w:tcW w:w="7905" w:type="dxa"/>
            <w:vMerge/>
          </w:tcPr>
          <w:p w:rsidR="008D1A24" w:rsidRPr="0078707B" w:rsidRDefault="008D1A24" w:rsidP="00F45256">
            <w:pPr>
              <w:contextualSpacing/>
              <w:jc w:val="center"/>
              <w:rPr>
                <w:rFonts w:ascii="Times New Roman" w:eastAsia="Calibri" w:hAnsi="Times New Roman" w:cs="Times New Roman"/>
                <w:sz w:val="24"/>
                <w:szCs w:val="24"/>
              </w:rPr>
            </w:pP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2024</w:t>
            </w:r>
          </w:p>
        </w:tc>
        <w:tc>
          <w:tcPr>
            <w:tcW w:w="1275"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2025</w:t>
            </w:r>
          </w:p>
        </w:tc>
      </w:tr>
      <w:tr w:rsidR="008D1A24" w:rsidRPr="0078707B" w:rsidTr="00EE2D70">
        <w:tc>
          <w:tcPr>
            <w:tcW w:w="7905" w:type="dxa"/>
          </w:tcPr>
          <w:p w:rsidR="008D1A24" w:rsidRPr="0078707B" w:rsidRDefault="008D1A24" w:rsidP="00F45256">
            <w:pPr>
              <w:contextualSpacing/>
              <w:rPr>
                <w:rFonts w:ascii="Times New Roman" w:eastAsia="Calibri" w:hAnsi="Times New Roman" w:cs="Times New Roman"/>
                <w:sz w:val="24"/>
                <w:szCs w:val="24"/>
              </w:rPr>
            </w:pPr>
            <w:r w:rsidRPr="000E5A1D">
              <w:rPr>
                <w:rFonts w:ascii="Times New Roman" w:eastAsia="Calibri" w:hAnsi="Times New Roman" w:cs="Times New Roman"/>
                <w:sz w:val="24"/>
                <w:szCs w:val="24"/>
              </w:rPr>
              <w:t>44.02.02 Преподавание в начальных классах</w:t>
            </w:r>
            <w:r>
              <w:rPr>
                <w:rFonts w:ascii="Times New Roman" w:eastAsia="Calibri" w:hAnsi="Times New Roman" w:cs="Times New Roman"/>
                <w:sz w:val="24"/>
                <w:szCs w:val="24"/>
              </w:rPr>
              <w:t xml:space="preserve"> ( 9 кл.)</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75" w:type="dxa"/>
          </w:tcPr>
          <w:p w:rsidR="008D1A24"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1A24" w:rsidRPr="0078707B" w:rsidTr="00EE2D70">
        <w:tc>
          <w:tcPr>
            <w:tcW w:w="7905" w:type="dxa"/>
          </w:tcPr>
          <w:p w:rsidR="008D1A24" w:rsidRPr="0078707B" w:rsidRDefault="008D1A24" w:rsidP="00F45256">
            <w:pPr>
              <w:contextualSpacing/>
              <w:rPr>
                <w:rFonts w:ascii="Times New Roman" w:eastAsia="Calibri" w:hAnsi="Times New Roman" w:cs="Times New Roman"/>
                <w:sz w:val="24"/>
                <w:szCs w:val="24"/>
              </w:rPr>
            </w:pPr>
            <w:r w:rsidRPr="000E5A1D">
              <w:rPr>
                <w:rFonts w:ascii="Times New Roman" w:eastAsia="Calibri" w:hAnsi="Times New Roman" w:cs="Times New Roman"/>
                <w:sz w:val="24"/>
                <w:szCs w:val="24"/>
              </w:rPr>
              <w:t>44.02.02 Преподавание в начальных классах</w:t>
            </w:r>
            <w:r>
              <w:rPr>
                <w:rFonts w:ascii="Times New Roman" w:eastAsia="Calibri" w:hAnsi="Times New Roman" w:cs="Times New Roman"/>
                <w:sz w:val="24"/>
                <w:szCs w:val="24"/>
              </w:rPr>
              <w:t xml:space="preserve"> (11 кл.)</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p>
        </w:tc>
        <w:tc>
          <w:tcPr>
            <w:tcW w:w="1275" w:type="dxa"/>
          </w:tcPr>
          <w:p w:rsidR="008D1A24"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1A24" w:rsidRPr="0078707B" w:rsidTr="00EE2D70">
        <w:tc>
          <w:tcPr>
            <w:tcW w:w="7905" w:type="dxa"/>
          </w:tcPr>
          <w:p w:rsidR="008D1A24" w:rsidRPr="0078707B" w:rsidRDefault="008D1A24" w:rsidP="00F45256">
            <w:pPr>
              <w:contextualSpacing/>
              <w:rPr>
                <w:rFonts w:ascii="Times New Roman" w:eastAsia="Calibri" w:hAnsi="Times New Roman" w:cs="Times New Roman"/>
                <w:sz w:val="24"/>
                <w:szCs w:val="24"/>
              </w:rPr>
            </w:pPr>
            <w:r w:rsidRPr="0078707B">
              <w:rPr>
                <w:rFonts w:ascii="Times New Roman" w:eastAsia="Calibri" w:hAnsi="Times New Roman" w:cs="Times New Roman"/>
                <w:sz w:val="24"/>
                <w:szCs w:val="24"/>
              </w:rPr>
              <w:t>49.02.01 Физическая культура</w:t>
            </w:r>
            <w:r>
              <w:rPr>
                <w:rFonts w:ascii="Times New Roman" w:eastAsia="Calibri" w:hAnsi="Times New Roman" w:cs="Times New Roman"/>
                <w:sz w:val="24"/>
                <w:szCs w:val="24"/>
              </w:rPr>
              <w:t xml:space="preserve">  (9 кл.)</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r w:rsidRPr="0078707B">
              <w:rPr>
                <w:rFonts w:ascii="Times New Roman" w:eastAsia="Calibri" w:hAnsi="Times New Roman" w:cs="Times New Roman"/>
                <w:sz w:val="24"/>
                <w:szCs w:val="24"/>
              </w:rPr>
              <w:t>19</w:t>
            </w:r>
          </w:p>
        </w:tc>
        <w:tc>
          <w:tcPr>
            <w:tcW w:w="1275"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1A24" w:rsidRPr="0078707B" w:rsidTr="00EE2D70">
        <w:tc>
          <w:tcPr>
            <w:tcW w:w="7905" w:type="dxa"/>
          </w:tcPr>
          <w:p w:rsidR="008D1A24" w:rsidRPr="0078707B" w:rsidRDefault="008D1A24" w:rsidP="00F45256">
            <w:pPr>
              <w:contextualSpacing/>
              <w:rPr>
                <w:rFonts w:ascii="Times New Roman" w:eastAsia="Calibri" w:hAnsi="Times New Roman" w:cs="Times New Roman"/>
                <w:sz w:val="24"/>
                <w:szCs w:val="24"/>
              </w:rPr>
            </w:pPr>
            <w:r w:rsidRPr="00E32718">
              <w:rPr>
                <w:rFonts w:ascii="Times New Roman" w:eastAsia="Calibri" w:hAnsi="Times New Roman" w:cs="Times New Roman"/>
                <w:sz w:val="24"/>
                <w:szCs w:val="24"/>
              </w:rPr>
              <w:t>49.02.01 Физическая культура</w:t>
            </w:r>
            <w:r>
              <w:rPr>
                <w:rFonts w:ascii="Times New Roman" w:eastAsia="Calibri" w:hAnsi="Times New Roman" w:cs="Times New Roman"/>
                <w:sz w:val="24"/>
                <w:szCs w:val="24"/>
              </w:rPr>
              <w:t xml:space="preserve">  ( 11 кл.)</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p>
        </w:tc>
        <w:tc>
          <w:tcPr>
            <w:tcW w:w="1275" w:type="dxa"/>
          </w:tcPr>
          <w:p w:rsidR="008D1A24"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8D1A24" w:rsidRPr="0078707B" w:rsidTr="00EE2D70">
        <w:tc>
          <w:tcPr>
            <w:tcW w:w="7905" w:type="dxa"/>
          </w:tcPr>
          <w:p w:rsidR="008D1A24" w:rsidRPr="00E32718" w:rsidRDefault="008D1A24" w:rsidP="00F45256">
            <w:pPr>
              <w:contextualSpacing/>
              <w:rPr>
                <w:rFonts w:ascii="Times New Roman" w:eastAsia="Calibri" w:hAnsi="Times New Roman" w:cs="Times New Roman"/>
                <w:sz w:val="24"/>
                <w:szCs w:val="24"/>
              </w:rPr>
            </w:pPr>
            <w:r w:rsidRPr="00E32718">
              <w:rPr>
                <w:rFonts w:ascii="Times New Roman" w:eastAsia="Calibri" w:hAnsi="Times New Roman" w:cs="Times New Roman"/>
                <w:sz w:val="24"/>
                <w:szCs w:val="24"/>
              </w:rPr>
              <w:t>36.02.01 Ветеринария</w:t>
            </w:r>
            <w:r>
              <w:rPr>
                <w:rFonts w:ascii="Times New Roman" w:eastAsia="Calibri" w:hAnsi="Times New Roman" w:cs="Times New Roman"/>
                <w:sz w:val="24"/>
                <w:szCs w:val="24"/>
              </w:rPr>
              <w:t xml:space="preserve"> ( 9 кл.)</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75" w:type="dxa"/>
          </w:tcPr>
          <w:p w:rsidR="008D1A24"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8D1A24" w:rsidRPr="0078707B" w:rsidTr="00EE2D70">
        <w:tc>
          <w:tcPr>
            <w:tcW w:w="7905" w:type="dxa"/>
          </w:tcPr>
          <w:p w:rsidR="008D1A24" w:rsidRPr="00E32718" w:rsidRDefault="008D1A24" w:rsidP="00F45256">
            <w:pPr>
              <w:contextualSpacing/>
              <w:rPr>
                <w:rFonts w:ascii="Times New Roman" w:eastAsia="Calibri" w:hAnsi="Times New Roman" w:cs="Times New Roman"/>
                <w:sz w:val="24"/>
                <w:szCs w:val="24"/>
              </w:rPr>
            </w:pPr>
            <w:r>
              <w:rPr>
                <w:rFonts w:ascii="Times New Roman" w:eastAsia="Calibri" w:hAnsi="Times New Roman" w:cs="Times New Roman"/>
                <w:sz w:val="24"/>
                <w:szCs w:val="24"/>
              </w:rPr>
              <w:t>36.02.01 Ветеринария ( 11</w:t>
            </w:r>
            <w:r w:rsidRPr="00E32718">
              <w:rPr>
                <w:rFonts w:ascii="Times New Roman" w:eastAsia="Calibri" w:hAnsi="Times New Roman" w:cs="Times New Roman"/>
                <w:sz w:val="24"/>
                <w:szCs w:val="24"/>
              </w:rPr>
              <w:t xml:space="preserve"> кл.)</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75" w:type="dxa"/>
          </w:tcPr>
          <w:p w:rsidR="008D1A24"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8D1A24" w:rsidRPr="0078707B" w:rsidTr="00EE2D70">
        <w:tc>
          <w:tcPr>
            <w:tcW w:w="7905" w:type="dxa"/>
          </w:tcPr>
          <w:p w:rsidR="008D1A24" w:rsidRPr="00E32718" w:rsidRDefault="008D1A24" w:rsidP="00F45256">
            <w:pPr>
              <w:contextualSpacing/>
              <w:rPr>
                <w:rFonts w:ascii="Times New Roman" w:eastAsia="Calibri" w:hAnsi="Times New Roman" w:cs="Times New Roman"/>
                <w:sz w:val="24"/>
                <w:szCs w:val="24"/>
              </w:rPr>
            </w:pPr>
            <w:r w:rsidRPr="00E32718">
              <w:rPr>
                <w:rFonts w:ascii="Times New Roman" w:eastAsia="Calibri" w:hAnsi="Times New Roman" w:cs="Times New Roman"/>
                <w:sz w:val="24"/>
                <w:szCs w:val="24"/>
              </w:rPr>
              <w:t>29.01.36 Оператор оборудования швейного производства (по видам)</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275" w:type="dxa"/>
          </w:tcPr>
          <w:p w:rsidR="008D1A24"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8D1A24" w:rsidRPr="0078707B" w:rsidTr="00EE2D70">
        <w:tc>
          <w:tcPr>
            <w:tcW w:w="7905" w:type="dxa"/>
          </w:tcPr>
          <w:p w:rsidR="008D1A24" w:rsidRPr="0078707B" w:rsidRDefault="008D1A24" w:rsidP="00F45256">
            <w:pPr>
              <w:contextualSpacing/>
              <w:rPr>
                <w:rFonts w:ascii="Times New Roman" w:eastAsia="Calibri" w:hAnsi="Times New Roman" w:cs="Times New Roman"/>
                <w:sz w:val="24"/>
                <w:szCs w:val="24"/>
              </w:rPr>
            </w:pPr>
            <w:r w:rsidRPr="0078707B">
              <w:rPr>
                <w:rFonts w:ascii="Times New Roman" w:eastAsia="Calibri" w:hAnsi="Times New Roman" w:cs="Times New Roman"/>
                <w:sz w:val="24"/>
                <w:szCs w:val="24"/>
              </w:rPr>
              <w:t>38.02.01 Экономика и бухгалтерский учет (по отраслям)</w:t>
            </w:r>
            <w:r>
              <w:rPr>
                <w:rFonts w:ascii="Times New Roman" w:eastAsia="Calibri" w:hAnsi="Times New Roman" w:cs="Times New Roman"/>
                <w:sz w:val="24"/>
                <w:szCs w:val="24"/>
              </w:rPr>
              <w:t xml:space="preserve"> ( 9 кл.)</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r w:rsidRPr="0078707B">
              <w:rPr>
                <w:rFonts w:ascii="Times New Roman" w:eastAsia="Calibri" w:hAnsi="Times New Roman" w:cs="Times New Roman"/>
                <w:sz w:val="24"/>
                <w:szCs w:val="24"/>
              </w:rPr>
              <w:t>22</w:t>
            </w:r>
          </w:p>
        </w:tc>
        <w:tc>
          <w:tcPr>
            <w:tcW w:w="1275"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11</w:t>
            </w:r>
          </w:p>
        </w:tc>
      </w:tr>
      <w:tr w:rsidR="008D1A24" w:rsidRPr="0078707B" w:rsidTr="00EE2D70">
        <w:tc>
          <w:tcPr>
            <w:tcW w:w="7905" w:type="dxa"/>
          </w:tcPr>
          <w:p w:rsidR="008D1A24" w:rsidRPr="0078707B" w:rsidRDefault="008D1A24" w:rsidP="00F45256">
            <w:pPr>
              <w:contextualSpacing/>
              <w:rPr>
                <w:rFonts w:ascii="Times New Roman" w:eastAsia="Calibri" w:hAnsi="Times New Roman" w:cs="Times New Roman"/>
                <w:sz w:val="24"/>
                <w:szCs w:val="24"/>
              </w:rPr>
            </w:pPr>
            <w:r w:rsidRPr="0048615B">
              <w:rPr>
                <w:rFonts w:ascii="Times New Roman" w:eastAsia="Calibri" w:hAnsi="Times New Roman" w:cs="Times New Roman"/>
                <w:sz w:val="24"/>
                <w:szCs w:val="24"/>
              </w:rPr>
              <w:t>38.02.01 Экономика и бухгалтерский учет (по отраслям)</w:t>
            </w:r>
            <w:r>
              <w:rPr>
                <w:rFonts w:ascii="Times New Roman" w:eastAsia="Calibri" w:hAnsi="Times New Roman" w:cs="Times New Roman"/>
                <w:sz w:val="24"/>
                <w:szCs w:val="24"/>
              </w:rPr>
              <w:t xml:space="preserve"> ( 11 кл.)</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75" w:type="dxa"/>
          </w:tcPr>
          <w:p w:rsidR="008D1A24"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8D1A24" w:rsidRPr="0078707B" w:rsidTr="00EE2D70">
        <w:tc>
          <w:tcPr>
            <w:tcW w:w="7905" w:type="dxa"/>
          </w:tcPr>
          <w:p w:rsidR="008D1A24" w:rsidRPr="0078707B" w:rsidRDefault="008D1A24" w:rsidP="00F45256">
            <w:pPr>
              <w:contextualSpacing/>
              <w:rPr>
                <w:rFonts w:ascii="Times New Roman" w:eastAsia="Calibri" w:hAnsi="Times New Roman" w:cs="Times New Roman"/>
                <w:sz w:val="24"/>
                <w:szCs w:val="24"/>
              </w:rPr>
            </w:pPr>
            <w:r w:rsidRPr="0078707B">
              <w:rPr>
                <w:rFonts w:ascii="Times New Roman" w:eastAsia="Calibri" w:hAnsi="Times New Roman" w:cs="Times New Roman"/>
                <w:sz w:val="24"/>
                <w:szCs w:val="24"/>
              </w:rPr>
              <w:t>40.02.04 Юриспруденция</w:t>
            </w:r>
            <w:r>
              <w:rPr>
                <w:rFonts w:ascii="Times New Roman" w:eastAsia="Calibri" w:hAnsi="Times New Roman" w:cs="Times New Roman"/>
                <w:sz w:val="24"/>
                <w:szCs w:val="24"/>
              </w:rPr>
              <w:t xml:space="preserve"> ( 9 кл.)</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1275"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28</w:t>
            </w:r>
          </w:p>
        </w:tc>
      </w:tr>
      <w:tr w:rsidR="008D1A24" w:rsidRPr="0078707B" w:rsidTr="00EE2D70">
        <w:tc>
          <w:tcPr>
            <w:tcW w:w="7905" w:type="dxa"/>
          </w:tcPr>
          <w:p w:rsidR="008D1A24" w:rsidRPr="0078707B" w:rsidRDefault="008D1A24" w:rsidP="00F45256">
            <w:pPr>
              <w:contextualSpacing/>
              <w:rPr>
                <w:rFonts w:ascii="Times New Roman" w:eastAsia="Calibri" w:hAnsi="Times New Roman" w:cs="Times New Roman"/>
                <w:sz w:val="24"/>
                <w:szCs w:val="24"/>
              </w:rPr>
            </w:pPr>
            <w:r w:rsidRPr="0078707B">
              <w:rPr>
                <w:rFonts w:ascii="Times New Roman" w:eastAsia="Calibri" w:hAnsi="Times New Roman" w:cs="Times New Roman"/>
                <w:sz w:val="24"/>
                <w:szCs w:val="24"/>
              </w:rPr>
              <w:t>40.02.04 Юриспруденция</w:t>
            </w:r>
            <w:r>
              <w:rPr>
                <w:rFonts w:ascii="Times New Roman" w:eastAsia="Calibri" w:hAnsi="Times New Roman" w:cs="Times New Roman"/>
                <w:sz w:val="24"/>
                <w:szCs w:val="24"/>
              </w:rPr>
              <w:t xml:space="preserve"> ( 11 кл.)</w:t>
            </w:r>
          </w:p>
        </w:tc>
        <w:tc>
          <w:tcPr>
            <w:tcW w:w="1134" w:type="dxa"/>
          </w:tcPr>
          <w:p w:rsidR="008D1A24"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75" w:type="dxa"/>
          </w:tcPr>
          <w:p w:rsidR="008D1A24"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8D1A24" w:rsidRPr="0078707B" w:rsidTr="00EE2D70">
        <w:tc>
          <w:tcPr>
            <w:tcW w:w="7905" w:type="dxa"/>
          </w:tcPr>
          <w:p w:rsidR="008D1A24" w:rsidRPr="0078707B" w:rsidRDefault="008D1A24" w:rsidP="00F45256">
            <w:pPr>
              <w:contextualSpacing/>
              <w:rPr>
                <w:rFonts w:ascii="Times New Roman" w:eastAsia="Calibri" w:hAnsi="Times New Roman" w:cs="Times New Roman"/>
                <w:sz w:val="24"/>
                <w:szCs w:val="24"/>
              </w:rPr>
            </w:pPr>
            <w:r w:rsidRPr="0078707B">
              <w:rPr>
                <w:rFonts w:ascii="Times New Roman" w:eastAsia="Calibri" w:hAnsi="Times New Roman" w:cs="Times New Roman"/>
                <w:sz w:val="24"/>
                <w:szCs w:val="24"/>
              </w:rPr>
              <w:t>ВСЕГО</w:t>
            </w:r>
          </w:p>
        </w:tc>
        <w:tc>
          <w:tcPr>
            <w:tcW w:w="1134"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87</w:t>
            </w:r>
          </w:p>
        </w:tc>
        <w:tc>
          <w:tcPr>
            <w:tcW w:w="1275" w:type="dxa"/>
          </w:tcPr>
          <w:p w:rsidR="008D1A24" w:rsidRPr="0078707B" w:rsidRDefault="008D1A24" w:rsidP="00F45256">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57</w:t>
            </w:r>
          </w:p>
        </w:tc>
      </w:tr>
    </w:tbl>
    <w:p w:rsidR="008D1A24" w:rsidRDefault="008D1A24" w:rsidP="00F45256">
      <w:pPr>
        <w:spacing w:after="0" w:line="240" w:lineRule="auto"/>
        <w:contextualSpacing/>
        <w:rPr>
          <w:rFonts w:ascii="Times New Roman" w:eastAsia="Calibri" w:hAnsi="Times New Roman" w:cs="Times New Roman"/>
          <w:sz w:val="28"/>
          <w:szCs w:val="28"/>
          <w:lang w:eastAsia="ru-RU"/>
        </w:rPr>
      </w:pPr>
    </w:p>
    <w:p w:rsidR="00EE2D70" w:rsidRDefault="008D1A24" w:rsidP="00F45256">
      <w:pPr>
        <w:spacing w:line="240" w:lineRule="auto"/>
        <w:ind w:firstLine="709"/>
        <w:contextualSpacing/>
        <w:jc w:val="both"/>
        <w:rPr>
          <w:rFonts w:ascii="Times New Roman" w:eastAsia="Calibri" w:hAnsi="Times New Roman" w:cs="Times New Roman"/>
          <w:sz w:val="28"/>
          <w:szCs w:val="28"/>
          <w:lang w:eastAsia="ru-RU"/>
        </w:rPr>
      </w:pPr>
      <w:r w:rsidRPr="00D06224">
        <w:rPr>
          <w:rFonts w:ascii="Times New Roman" w:eastAsia="Calibri" w:hAnsi="Times New Roman" w:cs="Times New Roman"/>
          <w:sz w:val="28"/>
          <w:szCs w:val="28"/>
          <w:lang w:eastAsia="ru-RU"/>
        </w:rPr>
        <w:t>Из 100% учащихся, принятых в 202</w:t>
      </w:r>
      <w:r>
        <w:rPr>
          <w:rFonts w:ascii="Times New Roman" w:eastAsia="Calibri" w:hAnsi="Times New Roman" w:cs="Times New Roman"/>
          <w:sz w:val="28"/>
          <w:szCs w:val="28"/>
          <w:lang w:eastAsia="ru-RU"/>
        </w:rPr>
        <w:t>5</w:t>
      </w:r>
      <w:r w:rsidRPr="00D06224">
        <w:rPr>
          <w:rFonts w:ascii="Times New Roman" w:eastAsia="Calibri" w:hAnsi="Times New Roman" w:cs="Times New Roman"/>
          <w:sz w:val="28"/>
          <w:szCs w:val="28"/>
          <w:lang w:eastAsia="ru-RU"/>
        </w:rPr>
        <w:t xml:space="preserve"> году на 1 курс в СОГБПОУ «Гагаринский многопрофильный колледж», </w:t>
      </w:r>
      <w:r>
        <w:rPr>
          <w:rFonts w:ascii="Times New Roman" w:eastAsia="Calibri" w:hAnsi="Times New Roman" w:cs="Times New Roman"/>
          <w:sz w:val="28"/>
          <w:szCs w:val="28"/>
          <w:lang w:eastAsia="ru-RU"/>
        </w:rPr>
        <w:t xml:space="preserve">71 </w:t>
      </w:r>
      <w:r w:rsidRPr="00D06224">
        <w:rPr>
          <w:rFonts w:ascii="Times New Roman" w:eastAsia="Calibri" w:hAnsi="Times New Roman" w:cs="Times New Roman"/>
          <w:sz w:val="28"/>
          <w:szCs w:val="28"/>
          <w:lang w:eastAsia="ru-RU"/>
        </w:rPr>
        <w:t xml:space="preserve">% обучаются за счёт средств бюджета Смоленской области, а </w:t>
      </w:r>
      <w:r>
        <w:rPr>
          <w:rFonts w:ascii="Times New Roman" w:eastAsia="Calibri" w:hAnsi="Times New Roman" w:cs="Times New Roman"/>
          <w:sz w:val="28"/>
          <w:szCs w:val="28"/>
          <w:lang w:eastAsia="ru-RU"/>
        </w:rPr>
        <w:t xml:space="preserve">29 </w:t>
      </w:r>
      <w:r w:rsidRPr="00D06224">
        <w:rPr>
          <w:rFonts w:ascii="Times New Roman" w:eastAsia="Calibri" w:hAnsi="Times New Roman" w:cs="Times New Roman"/>
          <w:sz w:val="28"/>
          <w:szCs w:val="28"/>
          <w:lang w:eastAsia="ru-RU"/>
        </w:rPr>
        <w:t>% обучающихся –</w:t>
      </w:r>
      <w:r>
        <w:rPr>
          <w:rFonts w:ascii="Times New Roman" w:eastAsia="Calibri" w:hAnsi="Times New Roman" w:cs="Times New Roman"/>
          <w:sz w:val="28"/>
          <w:szCs w:val="28"/>
          <w:lang w:eastAsia="ru-RU"/>
        </w:rPr>
        <w:t xml:space="preserve"> за счет средств физических лиц.</w:t>
      </w:r>
    </w:p>
    <w:p w:rsidR="00E5184E" w:rsidRPr="00E5184E" w:rsidRDefault="00E5184E" w:rsidP="00F45256">
      <w:pPr>
        <w:spacing w:line="240" w:lineRule="auto"/>
        <w:contextualSpacing/>
        <w:jc w:val="center"/>
        <w:rPr>
          <w:rFonts w:ascii="Times New Roman" w:hAnsi="Times New Roman"/>
          <w:sz w:val="28"/>
          <w:szCs w:val="28"/>
        </w:rPr>
      </w:pPr>
      <w:r w:rsidRPr="00E5184E">
        <w:rPr>
          <w:rFonts w:ascii="Times New Roman" w:hAnsi="Times New Roman"/>
          <w:sz w:val="28"/>
          <w:szCs w:val="28"/>
        </w:rPr>
        <w:t>Количество поступивших со Смоленской области и с других регионов</w:t>
      </w:r>
    </w:p>
    <w:p w:rsidR="00186426" w:rsidRDefault="00186426" w:rsidP="00F45256">
      <w:pPr>
        <w:spacing w:line="240" w:lineRule="auto"/>
        <w:ind w:firstLine="709"/>
        <w:contextualSpacing/>
        <w:jc w:val="center"/>
        <w:rPr>
          <w:rFonts w:ascii="Times New Roman" w:hAnsi="Times New Roman"/>
          <w:sz w:val="28"/>
          <w:szCs w:val="28"/>
        </w:rPr>
      </w:pPr>
      <w:r>
        <w:rPr>
          <w:rFonts w:ascii="Times New Roman" w:hAnsi="Times New Roman"/>
          <w:sz w:val="28"/>
          <w:szCs w:val="28"/>
        </w:rPr>
        <w:t xml:space="preserve">за 2024г и </w:t>
      </w:r>
      <w:r w:rsidR="00E5184E">
        <w:rPr>
          <w:rFonts w:ascii="Times New Roman" w:hAnsi="Times New Roman"/>
          <w:sz w:val="28"/>
          <w:szCs w:val="28"/>
        </w:rPr>
        <w:t>2025 г</w:t>
      </w:r>
      <w:r>
        <w:rPr>
          <w:rFonts w:ascii="Times New Roman" w:hAnsi="Times New Roman"/>
          <w:sz w:val="28"/>
          <w:szCs w:val="28"/>
        </w:rPr>
        <w:t>.</w:t>
      </w:r>
    </w:p>
    <w:p w:rsidR="00E5184E" w:rsidRPr="00E5184E" w:rsidRDefault="00186426" w:rsidP="00F45256">
      <w:pPr>
        <w:spacing w:line="240" w:lineRule="auto"/>
        <w:ind w:firstLine="709"/>
        <w:contextualSpacing/>
        <w:jc w:val="right"/>
        <w:rPr>
          <w:rFonts w:ascii="Times New Roman" w:hAnsi="Times New Roman"/>
          <w:sz w:val="28"/>
          <w:szCs w:val="28"/>
        </w:rPr>
      </w:pPr>
      <w:r w:rsidRPr="00186426">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Таблица 8</w:t>
      </w:r>
    </w:p>
    <w:tbl>
      <w:tblPr>
        <w:tblStyle w:val="a5"/>
        <w:tblW w:w="0" w:type="auto"/>
        <w:tblLook w:val="04A0" w:firstRow="1" w:lastRow="0" w:firstColumn="1" w:lastColumn="0" w:noHBand="0" w:noVBand="1"/>
      </w:tblPr>
      <w:tblGrid>
        <w:gridCol w:w="1373"/>
        <w:gridCol w:w="1085"/>
        <w:gridCol w:w="1239"/>
        <w:gridCol w:w="1056"/>
        <w:gridCol w:w="1239"/>
        <w:gridCol w:w="1487"/>
        <w:gridCol w:w="1276"/>
        <w:gridCol w:w="1559"/>
      </w:tblGrid>
      <w:tr w:rsidR="00E5184E" w:rsidTr="00EE2D70">
        <w:tc>
          <w:tcPr>
            <w:tcW w:w="4753" w:type="dxa"/>
            <w:gridSpan w:val="4"/>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Поступили в 2024 году на все формы обучения</w:t>
            </w:r>
            <w:r w:rsidRPr="00C4391C">
              <w:rPr>
                <w:rFonts w:ascii="Times New Roman" w:hAnsi="Times New Roman"/>
                <w:sz w:val="20"/>
                <w:szCs w:val="20"/>
              </w:rPr>
              <w:tab/>
            </w:r>
            <w:r w:rsidRPr="00C4391C">
              <w:rPr>
                <w:rFonts w:ascii="Times New Roman" w:hAnsi="Times New Roman"/>
                <w:sz w:val="20"/>
                <w:szCs w:val="20"/>
              </w:rPr>
              <w:tab/>
            </w:r>
            <w:r w:rsidRPr="00C4391C">
              <w:rPr>
                <w:rFonts w:ascii="Times New Roman" w:hAnsi="Times New Roman"/>
                <w:sz w:val="20"/>
                <w:szCs w:val="20"/>
              </w:rPr>
              <w:tab/>
            </w:r>
          </w:p>
        </w:tc>
        <w:tc>
          <w:tcPr>
            <w:tcW w:w="5561" w:type="dxa"/>
            <w:gridSpan w:val="4"/>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Поступили в 2025 году на все формы обучения</w:t>
            </w:r>
            <w:r w:rsidRPr="00C4391C">
              <w:rPr>
                <w:rFonts w:ascii="Times New Roman" w:hAnsi="Times New Roman"/>
                <w:sz w:val="20"/>
                <w:szCs w:val="20"/>
              </w:rPr>
              <w:tab/>
            </w:r>
            <w:r w:rsidRPr="00C4391C">
              <w:rPr>
                <w:rFonts w:ascii="Times New Roman" w:hAnsi="Times New Roman"/>
                <w:sz w:val="20"/>
                <w:szCs w:val="20"/>
              </w:rPr>
              <w:tab/>
            </w:r>
            <w:r w:rsidRPr="00C4391C">
              <w:rPr>
                <w:rFonts w:ascii="Times New Roman" w:hAnsi="Times New Roman"/>
                <w:sz w:val="20"/>
                <w:szCs w:val="20"/>
              </w:rPr>
              <w:tab/>
            </w:r>
          </w:p>
        </w:tc>
      </w:tr>
      <w:tr w:rsidR="00E5184E" w:rsidTr="00EE2D70">
        <w:tc>
          <w:tcPr>
            <w:tcW w:w="2458" w:type="dxa"/>
            <w:gridSpan w:val="2"/>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На базе 9 классов</w:t>
            </w:r>
          </w:p>
        </w:tc>
        <w:tc>
          <w:tcPr>
            <w:tcW w:w="2295" w:type="dxa"/>
            <w:gridSpan w:val="2"/>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На базе 11 классов</w:t>
            </w:r>
          </w:p>
        </w:tc>
        <w:tc>
          <w:tcPr>
            <w:tcW w:w="2726" w:type="dxa"/>
            <w:gridSpan w:val="2"/>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На базе 9 классов</w:t>
            </w:r>
          </w:p>
        </w:tc>
        <w:tc>
          <w:tcPr>
            <w:tcW w:w="2835" w:type="dxa"/>
            <w:gridSpan w:val="2"/>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На базе 11 классов</w:t>
            </w:r>
          </w:p>
        </w:tc>
      </w:tr>
      <w:tr w:rsidR="00E5184E" w:rsidTr="00EE2D70">
        <w:tc>
          <w:tcPr>
            <w:tcW w:w="1373" w:type="dxa"/>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Смоленская область</w:t>
            </w:r>
          </w:p>
        </w:tc>
        <w:tc>
          <w:tcPr>
            <w:tcW w:w="1085" w:type="dxa"/>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Другие регионы</w:t>
            </w:r>
          </w:p>
        </w:tc>
        <w:tc>
          <w:tcPr>
            <w:tcW w:w="1239" w:type="dxa"/>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Смоленская область</w:t>
            </w:r>
          </w:p>
        </w:tc>
        <w:tc>
          <w:tcPr>
            <w:tcW w:w="1056" w:type="dxa"/>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Другие регионы</w:t>
            </w:r>
          </w:p>
        </w:tc>
        <w:tc>
          <w:tcPr>
            <w:tcW w:w="1239" w:type="dxa"/>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Смоленская область</w:t>
            </w:r>
          </w:p>
        </w:tc>
        <w:tc>
          <w:tcPr>
            <w:tcW w:w="1487" w:type="dxa"/>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Другие регионы</w:t>
            </w:r>
          </w:p>
        </w:tc>
        <w:tc>
          <w:tcPr>
            <w:tcW w:w="1276" w:type="dxa"/>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Смоленская область</w:t>
            </w:r>
          </w:p>
        </w:tc>
        <w:tc>
          <w:tcPr>
            <w:tcW w:w="1559" w:type="dxa"/>
          </w:tcPr>
          <w:p w:rsidR="00E5184E" w:rsidRPr="00C4391C" w:rsidRDefault="00E5184E" w:rsidP="00F45256">
            <w:pPr>
              <w:contextualSpacing/>
              <w:rPr>
                <w:rFonts w:ascii="Times New Roman" w:hAnsi="Times New Roman"/>
                <w:sz w:val="20"/>
                <w:szCs w:val="20"/>
              </w:rPr>
            </w:pPr>
            <w:r w:rsidRPr="00C4391C">
              <w:rPr>
                <w:rFonts w:ascii="Times New Roman" w:hAnsi="Times New Roman"/>
                <w:sz w:val="20"/>
                <w:szCs w:val="20"/>
              </w:rPr>
              <w:t>Другие регионы</w:t>
            </w:r>
          </w:p>
        </w:tc>
      </w:tr>
      <w:tr w:rsidR="00E5184E" w:rsidRPr="00C4391C" w:rsidTr="00EE2D70">
        <w:trPr>
          <w:trHeight w:val="566"/>
        </w:trPr>
        <w:tc>
          <w:tcPr>
            <w:tcW w:w="1373" w:type="dxa"/>
            <w:noWrap/>
            <w:hideMark/>
          </w:tcPr>
          <w:p w:rsidR="00E5184E" w:rsidRPr="00E5184E" w:rsidRDefault="00E5184E" w:rsidP="00F45256">
            <w:pPr>
              <w:contextualSpacing/>
              <w:jc w:val="center"/>
              <w:rPr>
                <w:rFonts w:ascii="Times New Roman" w:eastAsia="Times New Roman" w:hAnsi="Times New Roman" w:cs="Times New Roman"/>
                <w:color w:val="000000"/>
                <w:sz w:val="24"/>
                <w:szCs w:val="24"/>
                <w:lang w:eastAsia="ru-RU"/>
              </w:rPr>
            </w:pPr>
            <w:r w:rsidRPr="00E5184E">
              <w:rPr>
                <w:rFonts w:ascii="Times New Roman" w:eastAsia="Times New Roman" w:hAnsi="Times New Roman" w:cs="Times New Roman"/>
                <w:color w:val="000000"/>
                <w:sz w:val="24"/>
                <w:szCs w:val="24"/>
                <w:lang w:eastAsia="ru-RU"/>
              </w:rPr>
              <w:t>136</w:t>
            </w:r>
          </w:p>
        </w:tc>
        <w:tc>
          <w:tcPr>
            <w:tcW w:w="1085" w:type="dxa"/>
            <w:noWrap/>
            <w:hideMark/>
          </w:tcPr>
          <w:p w:rsidR="00E5184E" w:rsidRPr="00E5184E" w:rsidRDefault="00E5184E" w:rsidP="00F45256">
            <w:pPr>
              <w:contextualSpacing/>
              <w:jc w:val="center"/>
              <w:rPr>
                <w:rFonts w:ascii="Times New Roman" w:eastAsia="Times New Roman" w:hAnsi="Times New Roman" w:cs="Times New Roman"/>
                <w:color w:val="000000"/>
                <w:sz w:val="24"/>
                <w:szCs w:val="24"/>
                <w:lang w:eastAsia="ru-RU"/>
              </w:rPr>
            </w:pPr>
            <w:r w:rsidRPr="00E5184E">
              <w:rPr>
                <w:rFonts w:ascii="Times New Roman" w:eastAsia="Times New Roman" w:hAnsi="Times New Roman" w:cs="Times New Roman"/>
                <w:color w:val="000000"/>
                <w:sz w:val="24"/>
                <w:szCs w:val="24"/>
                <w:lang w:eastAsia="ru-RU"/>
              </w:rPr>
              <w:t>47</w:t>
            </w:r>
          </w:p>
        </w:tc>
        <w:tc>
          <w:tcPr>
            <w:tcW w:w="1239" w:type="dxa"/>
            <w:noWrap/>
            <w:hideMark/>
          </w:tcPr>
          <w:p w:rsidR="00E5184E" w:rsidRPr="00E5184E" w:rsidRDefault="00E5184E" w:rsidP="00F45256">
            <w:pPr>
              <w:contextualSpacing/>
              <w:jc w:val="center"/>
              <w:rPr>
                <w:rFonts w:ascii="Times New Roman" w:eastAsia="Times New Roman" w:hAnsi="Times New Roman" w:cs="Times New Roman"/>
                <w:color w:val="000000"/>
                <w:sz w:val="24"/>
                <w:szCs w:val="24"/>
                <w:lang w:eastAsia="ru-RU"/>
              </w:rPr>
            </w:pPr>
            <w:r w:rsidRPr="00E5184E">
              <w:rPr>
                <w:rFonts w:ascii="Times New Roman" w:eastAsia="Times New Roman" w:hAnsi="Times New Roman" w:cs="Times New Roman"/>
                <w:color w:val="000000"/>
                <w:sz w:val="24"/>
                <w:szCs w:val="24"/>
                <w:lang w:eastAsia="ru-RU"/>
              </w:rPr>
              <w:t>4</w:t>
            </w:r>
          </w:p>
        </w:tc>
        <w:tc>
          <w:tcPr>
            <w:tcW w:w="1056" w:type="dxa"/>
            <w:noWrap/>
            <w:hideMark/>
          </w:tcPr>
          <w:p w:rsidR="00E5184E" w:rsidRPr="00E5184E" w:rsidRDefault="00E5184E" w:rsidP="00F45256">
            <w:pPr>
              <w:contextualSpacing/>
              <w:jc w:val="center"/>
              <w:rPr>
                <w:rFonts w:ascii="Times New Roman" w:eastAsia="Times New Roman" w:hAnsi="Times New Roman" w:cs="Times New Roman"/>
                <w:color w:val="000000"/>
                <w:sz w:val="24"/>
                <w:szCs w:val="24"/>
                <w:lang w:eastAsia="ru-RU"/>
              </w:rPr>
            </w:pPr>
            <w:r w:rsidRPr="00E5184E">
              <w:rPr>
                <w:rFonts w:ascii="Times New Roman" w:eastAsia="Times New Roman" w:hAnsi="Times New Roman" w:cs="Times New Roman"/>
                <w:color w:val="000000"/>
                <w:sz w:val="24"/>
                <w:szCs w:val="24"/>
                <w:lang w:eastAsia="ru-RU"/>
              </w:rPr>
              <w:t>5</w:t>
            </w:r>
          </w:p>
        </w:tc>
        <w:tc>
          <w:tcPr>
            <w:tcW w:w="1239" w:type="dxa"/>
            <w:noWrap/>
            <w:hideMark/>
          </w:tcPr>
          <w:p w:rsidR="00E5184E" w:rsidRPr="00E5184E" w:rsidRDefault="00E5184E" w:rsidP="00F45256">
            <w:pPr>
              <w:contextualSpacing/>
              <w:jc w:val="center"/>
              <w:rPr>
                <w:rFonts w:ascii="Times New Roman" w:eastAsia="Times New Roman" w:hAnsi="Times New Roman" w:cs="Times New Roman"/>
                <w:color w:val="000000"/>
                <w:sz w:val="24"/>
                <w:szCs w:val="24"/>
                <w:lang w:eastAsia="ru-RU"/>
              </w:rPr>
            </w:pPr>
            <w:r w:rsidRPr="00E5184E">
              <w:rPr>
                <w:rFonts w:ascii="Times New Roman" w:eastAsia="Times New Roman" w:hAnsi="Times New Roman" w:cs="Times New Roman"/>
                <w:color w:val="000000"/>
                <w:sz w:val="24"/>
                <w:szCs w:val="24"/>
                <w:lang w:eastAsia="ru-RU"/>
              </w:rPr>
              <w:t>169</w:t>
            </w:r>
          </w:p>
        </w:tc>
        <w:tc>
          <w:tcPr>
            <w:tcW w:w="1487" w:type="dxa"/>
            <w:noWrap/>
            <w:hideMark/>
          </w:tcPr>
          <w:p w:rsidR="00E5184E" w:rsidRPr="00E5184E" w:rsidRDefault="00E5184E" w:rsidP="00F45256">
            <w:pPr>
              <w:contextualSpacing/>
              <w:jc w:val="center"/>
              <w:rPr>
                <w:rFonts w:ascii="Times New Roman" w:eastAsia="Times New Roman" w:hAnsi="Times New Roman" w:cs="Times New Roman"/>
                <w:color w:val="000000"/>
                <w:sz w:val="24"/>
                <w:szCs w:val="24"/>
                <w:lang w:eastAsia="ru-RU"/>
              </w:rPr>
            </w:pPr>
            <w:r w:rsidRPr="00E5184E">
              <w:rPr>
                <w:rFonts w:ascii="Times New Roman" w:eastAsia="Times New Roman" w:hAnsi="Times New Roman" w:cs="Times New Roman"/>
                <w:color w:val="000000"/>
                <w:sz w:val="24"/>
                <w:szCs w:val="24"/>
                <w:lang w:eastAsia="ru-RU"/>
              </w:rPr>
              <w:t>41</w:t>
            </w:r>
          </w:p>
        </w:tc>
        <w:tc>
          <w:tcPr>
            <w:tcW w:w="1276" w:type="dxa"/>
            <w:noWrap/>
            <w:hideMark/>
          </w:tcPr>
          <w:p w:rsidR="00E5184E" w:rsidRPr="00E5184E" w:rsidRDefault="00E5184E" w:rsidP="00F45256">
            <w:pPr>
              <w:contextualSpacing/>
              <w:jc w:val="center"/>
              <w:rPr>
                <w:rFonts w:ascii="Times New Roman" w:eastAsia="Times New Roman" w:hAnsi="Times New Roman" w:cs="Times New Roman"/>
                <w:color w:val="000000"/>
                <w:sz w:val="24"/>
                <w:szCs w:val="24"/>
                <w:lang w:eastAsia="ru-RU"/>
              </w:rPr>
            </w:pPr>
            <w:r w:rsidRPr="00E5184E">
              <w:rPr>
                <w:rFonts w:ascii="Times New Roman" w:eastAsia="Times New Roman" w:hAnsi="Times New Roman" w:cs="Times New Roman"/>
                <w:color w:val="000000"/>
                <w:sz w:val="24"/>
                <w:szCs w:val="24"/>
                <w:lang w:eastAsia="ru-RU"/>
              </w:rPr>
              <w:t>6</w:t>
            </w:r>
          </w:p>
        </w:tc>
        <w:tc>
          <w:tcPr>
            <w:tcW w:w="1559" w:type="dxa"/>
            <w:noWrap/>
            <w:hideMark/>
          </w:tcPr>
          <w:p w:rsidR="00E5184E" w:rsidRPr="00E5184E" w:rsidRDefault="00E5184E" w:rsidP="00F45256">
            <w:pPr>
              <w:contextualSpacing/>
              <w:jc w:val="center"/>
              <w:rPr>
                <w:rFonts w:ascii="Times New Roman" w:eastAsia="Times New Roman" w:hAnsi="Times New Roman" w:cs="Times New Roman"/>
                <w:color w:val="000000"/>
                <w:sz w:val="24"/>
                <w:szCs w:val="24"/>
                <w:lang w:eastAsia="ru-RU"/>
              </w:rPr>
            </w:pPr>
            <w:r w:rsidRPr="00E5184E">
              <w:rPr>
                <w:rFonts w:ascii="Times New Roman" w:eastAsia="Times New Roman" w:hAnsi="Times New Roman" w:cs="Times New Roman"/>
                <w:color w:val="000000"/>
                <w:sz w:val="24"/>
                <w:szCs w:val="24"/>
                <w:lang w:eastAsia="ru-RU"/>
              </w:rPr>
              <w:t>3</w:t>
            </w:r>
          </w:p>
        </w:tc>
      </w:tr>
    </w:tbl>
    <w:p w:rsidR="00E5184E" w:rsidRPr="00BE4ED6" w:rsidRDefault="00E5184E" w:rsidP="00F45256">
      <w:pPr>
        <w:spacing w:line="240" w:lineRule="auto"/>
        <w:ind w:firstLine="709"/>
        <w:contextualSpacing/>
        <w:jc w:val="both"/>
        <w:rPr>
          <w:rFonts w:ascii="Times New Roman" w:eastAsia="Calibri" w:hAnsi="Times New Roman" w:cs="Times New Roman"/>
          <w:sz w:val="28"/>
          <w:szCs w:val="28"/>
          <w:lang w:eastAsia="ru-RU"/>
        </w:rPr>
      </w:pP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В колледже сложилась эффективная система профориентационной работы, включающая разнообразные формы и методы работы по подготовке к приему абитуриентов.</w:t>
      </w: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Данная работа ведется в течение всего учебного года по следующим направлениям: </w:t>
      </w: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взаимоотношения с муниципальными образовательными учреждениями общего образования;</w:t>
      </w: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сотрудничество с предприятиями и организациями;</w:t>
      </w: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 - сотрудничество со СМИ.</w:t>
      </w: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Важным элементом профориентационной работы является грамотное информирование абитуриентов. С этой целью определены следующие направления работы: </w:t>
      </w: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размещение информации на сайте колледжа в разделе «Абитуриенту»; в периодических изданиях города и области;</w:t>
      </w: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проведение Дней открытых дверей;</w:t>
      </w: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 - размещение материалов на информационных стендах в колледже;</w:t>
      </w: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xml:space="preserve"> - информирование преподавателями школьников; </w:t>
      </w:r>
    </w:p>
    <w:p w:rsidR="008D1A24" w:rsidRPr="0061780D" w:rsidRDefault="008D1A24"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t>- подготовка буклета о колледже;</w:t>
      </w:r>
    </w:p>
    <w:p w:rsidR="008D1A24" w:rsidRDefault="008D1A24" w:rsidP="00F45256">
      <w:pPr>
        <w:tabs>
          <w:tab w:val="left" w:pos="993"/>
          <w:tab w:val="left" w:pos="7938"/>
        </w:tabs>
        <w:spacing w:after="0" w:line="240" w:lineRule="auto"/>
        <w:contextualSpacing/>
        <w:jc w:val="both"/>
        <w:rPr>
          <w:rFonts w:ascii="Times New Roman" w:eastAsia="Times New Roman" w:hAnsi="Times New Roman" w:cs="Times New Roman"/>
          <w:sz w:val="28"/>
          <w:szCs w:val="28"/>
          <w:lang w:eastAsia="ru-RU"/>
        </w:rPr>
      </w:pPr>
      <w:r w:rsidRPr="0061780D">
        <w:rPr>
          <w:rFonts w:ascii="Times New Roman" w:eastAsia="Times New Roman" w:hAnsi="Times New Roman" w:cs="Times New Roman"/>
          <w:sz w:val="28"/>
          <w:szCs w:val="28"/>
          <w:lang w:eastAsia="ru-RU"/>
        </w:rPr>
        <w:lastRenderedPageBreak/>
        <w:t xml:space="preserve">          - размещение материалов на информационных стендах в школах города </w:t>
      </w:r>
      <w:r>
        <w:rPr>
          <w:rFonts w:ascii="Times New Roman" w:eastAsia="Times New Roman" w:hAnsi="Times New Roman" w:cs="Times New Roman"/>
          <w:sz w:val="28"/>
          <w:szCs w:val="28"/>
          <w:lang w:eastAsia="ru-RU"/>
        </w:rPr>
        <w:t>и района</w:t>
      </w:r>
      <w:r w:rsidRPr="0061780D">
        <w:rPr>
          <w:rFonts w:ascii="Times New Roman" w:eastAsia="Times New Roman" w:hAnsi="Times New Roman" w:cs="Times New Roman"/>
          <w:sz w:val="28"/>
          <w:szCs w:val="28"/>
          <w:lang w:eastAsia="ru-RU"/>
        </w:rPr>
        <w:t>, и школах близлежащих обл</w:t>
      </w:r>
      <w:r>
        <w:rPr>
          <w:rFonts w:ascii="Times New Roman" w:eastAsia="Times New Roman" w:hAnsi="Times New Roman" w:cs="Times New Roman"/>
          <w:sz w:val="28"/>
          <w:szCs w:val="28"/>
          <w:lang w:eastAsia="ru-RU"/>
        </w:rPr>
        <w:t>астей, а также сайтах этих школ;</w:t>
      </w:r>
    </w:p>
    <w:p w:rsidR="008D1A24" w:rsidRDefault="008D1A24" w:rsidP="00F45256">
      <w:pPr>
        <w:tabs>
          <w:tab w:val="left" w:pos="993"/>
          <w:tab w:val="left" w:pos="7938"/>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w:t>
      </w:r>
      <w:r w:rsidRPr="00A05DFD">
        <w:rPr>
          <w:rFonts w:ascii="Times New Roman" w:eastAsia="Times New Roman" w:hAnsi="Times New Roman" w:cs="Times New Roman"/>
          <w:sz w:val="28"/>
          <w:szCs w:val="28"/>
          <w:lang w:eastAsia="ru-RU"/>
        </w:rPr>
        <w:t>частие в городских и областных ярмарках и выставках учебных заведений</w:t>
      </w:r>
      <w:r>
        <w:rPr>
          <w:rFonts w:ascii="Times New Roman" w:eastAsia="Times New Roman" w:hAnsi="Times New Roman" w:cs="Times New Roman"/>
          <w:sz w:val="28"/>
          <w:szCs w:val="28"/>
          <w:lang w:eastAsia="ru-RU"/>
        </w:rPr>
        <w:t>;</w:t>
      </w:r>
    </w:p>
    <w:p w:rsidR="008D1A24" w:rsidRDefault="008D1A24" w:rsidP="00F45256">
      <w:pPr>
        <w:tabs>
          <w:tab w:val="left" w:pos="993"/>
          <w:tab w:val="left" w:pos="7938"/>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A05DFD">
        <w:rPr>
          <w:rFonts w:ascii="Times New Roman" w:eastAsia="Times New Roman" w:hAnsi="Times New Roman" w:cs="Times New Roman"/>
          <w:sz w:val="28"/>
          <w:szCs w:val="28"/>
          <w:lang w:eastAsia="ru-RU"/>
        </w:rPr>
        <w:t xml:space="preserve">рофориентация на площадках чемпионатов </w:t>
      </w:r>
      <w:r>
        <w:rPr>
          <w:rFonts w:ascii="Times New Roman" w:eastAsia="Times New Roman" w:hAnsi="Times New Roman" w:cs="Times New Roman"/>
          <w:sz w:val="28"/>
          <w:szCs w:val="28"/>
          <w:lang w:eastAsia="ru-RU"/>
        </w:rPr>
        <w:t>Профессионалы</w:t>
      </w:r>
      <w:r w:rsidRPr="00A05DFD">
        <w:rPr>
          <w:rFonts w:ascii="Times New Roman" w:eastAsia="Times New Roman" w:hAnsi="Times New Roman" w:cs="Times New Roman"/>
          <w:sz w:val="28"/>
          <w:szCs w:val="28"/>
          <w:lang w:eastAsia="ru-RU"/>
        </w:rPr>
        <w:t xml:space="preserve"> и Абилимпикс</w:t>
      </w:r>
      <w:r>
        <w:rPr>
          <w:rFonts w:ascii="Times New Roman" w:eastAsia="Times New Roman" w:hAnsi="Times New Roman" w:cs="Times New Roman"/>
          <w:sz w:val="28"/>
          <w:szCs w:val="28"/>
          <w:lang w:eastAsia="ru-RU"/>
        </w:rPr>
        <w:t>.</w:t>
      </w:r>
    </w:p>
    <w:p w:rsidR="00A05DFD" w:rsidRDefault="00A05DFD" w:rsidP="00F45256">
      <w:pPr>
        <w:tabs>
          <w:tab w:val="left" w:pos="993"/>
          <w:tab w:val="left" w:pos="7938"/>
        </w:tabs>
        <w:spacing w:after="0" w:line="240" w:lineRule="auto"/>
        <w:contextualSpacing/>
        <w:rPr>
          <w:rFonts w:ascii="Times New Roman" w:eastAsia="Calibri" w:hAnsi="Times New Roman" w:cs="Times New Roman"/>
          <w:b/>
          <w:sz w:val="28"/>
          <w:szCs w:val="28"/>
        </w:rPr>
      </w:pPr>
    </w:p>
    <w:p w:rsidR="00630BD2" w:rsidRDefault="0061780D"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sidRPr="0061780D">
        <w:rPr>
          <w:rFonts w:ascii="Times New Roman" w:eastAsia="Calibri" w:hAnsi="Times New Roman" w:cs="Times New Roman"/>
          <w:b/>
          <w:sz w:val="28"/>
          <w:szCs w:val="28"/>
        </w:rPr>
        <w:t>3.3. Контингент обучающихся</w:t>
      </w:r>
    </w:p>
    <w:p w:rsidR="00EE2D70" w:rsidRPr="00630BD2" w:rsidRDefault="00DB3168" w:rsidP="00F45256">
      <w:pPr>
        <w:spacing w:after="0" w:line="240" w:lineRule="auto"/>
        <w:ind w:firstLine="709"/>
        <w:contextualSpacing/>
        <w:jc w:val="both"/>
        <w:rPr>
          <w:rFonts w:ascii="Times New Roman" w:hAnsi="Times New Roman" w:cs="Times New Roman"/>
          <w:sz w:val="28"/>
          <w:szCs w:val="28"/>
        </w:rPr>
      </w:pPr>
      <w:r w:rsidRPr="00630BD2">
        <w:rPr>
          <w:rFonts w:ascii="Times New Roman" w:hAnsi="Times New Roman" w:cs="Times New Roman"/>
          <w:sz w:val="28"/>
          <w:szCs w:val="28"/>
        </w:rPr>
        <w:t xml:space="preserve">Контингент обучающихся СОГБПОУ «Гагаринский многопрофильный колледж» по состоянию на 31 декабря 2025 года составляет 522 человека, в том числе 494 человека по очной форме обучения и 28 человек по заочной форме обучения. Структура контингента обучающихся по формам обучения и специальностям/ профессиям с указанием количества обучающихся за счет средств областного бюджета и по договорам об образовании представлена в таблице </w:t>
      </w:r>
      <w:r w:rsidR="00186426">
        <w:rPr>
          <w:rFonts w:ascii="Times New Roman" w:hAnsi="Times New Roman" w:cs="Times New Roman"/>
          <w:sz w:val="28"/>
          <w:szCs w:val="28"/>
        </w:rPr>
        <w:t>9</w:t>
      </w:r>
      <w:r w:rsidRPr="00630BD2">
        <w:rPr>
          <w:rFonts w:ascii="Times New Roman" w:hAnsi="Times New Roman" w:cs="Times New Roman"/>
          <w:sz w:val="28"/>
          <w:szCs w:val="28"/>
        </w:rPr>
        <w:t xml:space="preserve">. </w:t>
      </w:r>
    </w:p>
    <w:p w:rsidR="00DB3168" w:rsidRDefault="00DB3168" w:rsidP="00F45256">
      <w:pPr>
        <w:spacing w:line="240" w:lineRule="auto"/>
        <w:contextualSpacing/>
        <w:jc w:val="right"/>
        <w:rPr>
          <w:rFonts w:ascii="Times New Roman" w:hAnsi="Times New Roman" w:cs="Times New Roman"/>
          <w:sz w:val="24"/>
          <w:szCs w:val="24"/>
        </w:rPr>
      </w:pPr>
      <w:r w:rsidRPr="009244F8">
        <w:rPr>
          <w:rFonts w:ascii="Times New Roman" w:hAnsi="Times New Roman" w:cs="Times New Roman"/>
          <w:sz w:val="24"/>
          <w:szCs w:val="24"/>
        </w:rPr>
        <w:t xml:space="preserve"> Таблица </w:t>
      </w:r>
      <w:r w:rsidR="00186426">
        <w:rPr>
          <w:rFonts w:ascii="Times New Roman" w:hAnsi="Times New Roman" w:cs="Times New Roman"/>
          <w:sz w:val="24"/>
          <w:szCs w:val="24"/>
        </w:rPr>
        <w:t>9</w:t>
      </w:r>
    </w:p>
    <w:p w:rsidR="00DB3168" w:rsidRPr="009244F8" w:rsidRDefault="00DB3168" w:rsidP="00F45256">
      <w:pPr>
        <w:spacing w:line="240" w:lineRule="auto"/>
        <w:contextualSpacing/>
        <w:jc w:val="center"/>
        <w:rPr>
          <w:rFonts w:ascii="Times New Roman" w:hAnsi="Times New Roman" w:cs="Times New Roman"/>
          <w:sz w:val="24"/>
          <w:szCs w:val="24"/>
        </w:rPr>
      </w:pPr>
      <w:r w:rsidRPr="009244F8">
        <w:rPr>
          <w:rFonts w:ascii="Times New Roman" w:hAnsi="Times New Roman" w:cs="Times New Roman"/>
          <w:sz w:val="24"/>
          <w:szCs w:val="24"/>
        </w:rPr>
        <w:t xml:space="preserve"> Контингент обучающихся </w:t>
      </w:r>
      <w:r>
        <w:rPr>
          <w:rFonts w:ascii="Times New Roman" w:hAnsi="Times New Roman" w:cs="Times New Roman"/>
          <w:sz w:val="24"/>
          <w:szCs w:val="24"/>
        </w:rPr>
        <w:t>С</w:t>
      </w:r>
      <w:r w:rsidRPr="009244F8">
        <w:rPr>
          <w:rFonts w:ascii="Times New Roman" w:hAnsi="Times New Roman" w:cs="Times New Roman"/>
          <w:sz w:val="24"/>
          <w:szCs w:val="24"/>
        </w:rPr>
        <w:t>ОГБПОУ «</w:t>
      </w:r>
      <w:r>
        <w:rPr>
          <w:rFonts w:ascii="Times New Roman" w:hAnsi="Times New Roman" w:cs="Times New Roman"/>
          <w:sz w:val="24"/>
          <w:szCs w:val="24"/>
        </w:rPr>
        <w:t>Гагаринский многопрофильный колледж</w:t>
      </w:r>
      <w:r w:rsidRPr="009244F8">
        <w:rPr>
          <w:rFonts w:ascii="Times New Roman" w:hAnsi="Times New Roman" w:cs="Times New Roman"/>
          <w:sz w:val="24"/>
          <w:szCs w:val="24"/>
        </w:rPr>
        <w:t>» на 31.12.202</w:t>
      </w:r>
      <w:r>
        <w:rPr>
          <w:rFonts w:ascii="Times New Roman" w:hAnsi="Times New Roman" w:cs="Times New Roman"/>
          <w:sz w:val="24"/>
          <w:szCs w:val="24"/>
        </w:rPr>
        <w:t>5</w:t>
      </w:r>
    </w:p>
    <w:tbl>
      <w:tblPr>
        <w:tblStyle w:val="a5"/>
        <w:tblW w:w="0" w:type="auto"/>
        <w:tblLook w:val="04A0" w:firstRow="1" w:lastRow="0" w:firstColumn="1" w:lastColumn="0" w:noHBand="0" w:noVBand="1"/>
      </w:tblPr>
      <w:tblGrid>
        <w:gridCol w:w="445"/>
        <w:gridCol w:w="3065"/>
        <w:gridCol w:w="1418"/>
        <w:gridCol w:w="1559"/>
        <w:gridCol w:w="1229"/>
        <w:gridCol w:w="1366"/>
        <w:gridCol w:w="1091"/>
      </w:tblGrid>
      <w:tr w:rsidR="00DB3168" w:rsidRPr="00122351" w:rsidTr="00B40A3F">
        <w:tc>
          <w:tcPr>
            <w:tcW w:w="445" w:type="dxa"/>
            <w:vMerge w:val="restart"/>
          </w:tcPr>
          <w:p w:rsidR="00DB3168" w:rsidRDefault="00DB3168" w:rsidP="00F45256">
            <w:pPr>
              <w:contextualSpacing/>
              <w:rPr>
                <w:rFonts w:ascii="Times New Roman" w:hAnsi="Times New Roman" w:cs="Times New Roman"/>
                <w:sz w:val="24"/>
                <w:szCs w:val="24"/>
              </w:rPr>
            </w:pPr>
          </w:p>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w:t>
            </w:r>
          </w:p>
        </w:tc>
        <w:tc>
          <w:tcPr>
            <w:tcW w:w="3065" w:type="dxa"/>
            <w:vMerge w:val="restart"/>
          </w:tcPr>
          <w:p w:rsidR="00DB3168" w:rsidRDefault="00DB3168" w:rsidP="00F45256">
            <w:pPr>
              <w:contextualSpacing/>
              <w:rPr>
                <w:rFonts w:ascii="Times New Roman" w:hAnsi="Times New Roman" w:cs="Times New Roman"/>
                <w:sz w:val="24"/>
                <w:szCs w:val="24"/>
              </w:rPr>
            </w:pPr>
          </w:p>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Специальность / профессия</w:t>
            </w:r>
          </w:p>
        </w:tc>
        <w:tc>
          <w:tcPr>
            <w:tcW w:w="5572" w:type="dxa"/>
            <w:gridSpan w:val="4"/>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Контингент обучающихся</w:t>
            </w:r>
          </w:p>
        </w:tc>
        <w:tc>
          <w:tcPr>
            <w:tcW w:w="1091" w:type="dxa"/>
            <w:vMerge w:val="restart"/>
          </w:tcPr>
          <w:p w:rsidR="00DB3168" w:rsidRDefault="00DB3168" w:rsidP="00F45256">
            <w:pPr>
              <w:contextualSpacing/>
              <w:rPr>
                <w:rFonts w:ascii="Times New Roman" w:hAnsi="Times New Roman" w:cs="Times New Roman"/>
                <w:sz w:val="24"/>
                <w:szCs w:val="24"/>
              </w:rPr>
            </w:pPr>
          </w:p>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Всего</w:t>
            </w:r>
          </w:p>
        </w:tc>
      </w:tr>
      <w:tr w:rsidR="00DB3168" w:rsidRPr="00122351" w:rsidTr="00B40A3F">
        <w:tc>
          <w:tcPr>
            <w:tcW w:w="445" w:type="dxa"/>
            <w:vMerge/>
          </w:tcPr>
          <w:p w:rsidR="00DB3168" w:rsidRPr="00122351" w:rsidRDefault="00DB3168" w:rsidP="00F45256">
            <w:pPr>
              <w:contextualSpacing/>
              <w:rPr>
                <w:rFonts w:ascii="Times New Roman" w:hAnsi="Times New Roman" w:cs="Times New Roman"/>
                <w:sz w:val="24"/>
                <w:szCs w:val="24"/>
              </w:rPr>
            </w:pPr>
          </w:p>
        </w:tc>
        <w:tc>
          <w:tcPr>
            <w:tcW w:w="3065" w:type="dxa"/>
            <w:vMerge/>
          </w:tcPr>
          <w:p w:rsidR="00DB3168" w:rsidRPr="00122351" w:rsidRDefault="00DB3168" w:rsidP="00F45256">
            <w:pPr>
              <w:contextualSpacing/>
              <w:rPr>
                <w:rFonts w:ascii="Times New Roman" w:hAnsi="Times New Roman" w:cs="Times New Roman"/>
                <w:sz w:val="24"/>
                <w:szCs w:val="24"/>
              </w:rPr>
            </w:pPr>
          </w:p>
        </w:tc>
        <w:tc>
          <w:tcPr>
            <w:tcW w:w="2977" w:type="dxa"/>
            <w:gridSpan w:val="2"/>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очная форма</w:t>
            </w:r>
          </w:p>
        </w:tc>
        <w:tc>
          <w:tcPr>
            <w:tcW w:w="2595" w:type="dxa"/>
            <w:gridSpan w:val="2"/>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заочная форма</w:t>
            </w:r>
          </w:p>
        </w:tc>
        <w:tc>
          <w:tcPr>
            <w:tcW w:w="1091" w:type="dxa"/>
            <w:vMerge/>
          </w:tcPr>
          <w:p w:rsidR="00DB3168" w:rsidRPr="00122351" w:rsidRDefault="00DB3168" w:rsidP="00F45256">
            <w:pPr>
              <w:contextualSpacing/>
              <w:rPr>
                <w:rFonts w:ascii="Times New Roman" w:hAnsi="Times New Roman" w:cs="Times New Roman"/>
                <w:sz w:val="24"/>
                <w:szCs w:val="24"/>
              </w:rPr>
            </w:pPr>
          </w:p>
        </w:tc>
      </w:tr>
      <w:tr w:rsidR="00DB3168" w:rsidRPr="00122351" w:rsidTr="00B40A3F">
        <w:tc>
          <w:tcPr>
            <w:tcW w:w="445" w:type="dxa"/>
            <w:vMerge/>
          </w:tcPr>
          <w:p w:rsidR="00DB3168" w:rsidRPr="00122351" w:rsidRDefault="00DB3168" w:rsidP="00F45256">
            <w:pPr>
              <w:contextualSpacing/>
              <w:rPr>
                <w:rFonts w:ascii="Times New Roman" w:hAnsi="Times New Roman" w:cs="Times New Roman"/>
                <w:sz w:val="24"/>
                <w:szCs w:val="24"/>
              </w:rPr>
            </w:pPr>
          </w:p>
        </w:tc>
        <w:tc>
          <w:tcPr>
            <w:tcW w:w="3065" w:type="dxa"/>
            <w:vMerge/>
          </w:tcPr>
          <w:p w:rsidR="00DB3168" w:rsidRPr="00122351" w:rsidRDefault="00DB3168" w:rsidP="00F45256">
            <w:pPr>
              <w:contextualSpacing/>
              <w:rPr>
                <w:rFonts w:ascii="Times New Roman" w:hAnsi="Times New Roman" w:cs="Times New Roman"/>
                <w:sz w:val="24"/>
                <w:szCs w:val="24"/>
              </w:rPr>
            </w:pPr>
          </w:p>
        </w:tc>
        <w:tc>
          <w:tcPr>
            <w:tcW w:w="1418"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бюджет</w:t>
            </w:r>
          </w:p>
        </w:tc>
        <w:tc>
          <w:tcPr>
            <w:tcW w:w="155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внебюджет</w:t>
            </w:r>
          </w:p>
        </w:tc>
        <w:tc>
          <w:tcPr>
            <w:tcW w:w="122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бюджет</w:t>
            </w:r>
          </w:p>
        </w:tc>
        <w:tc>
          <w:tcPr>
            <w:tcW w:w="1366"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внебюджет</w:t>
            </w:r>
          </w:p>
        </w:tc>
        <w:tc>
          <w:tcPr>
            <w:tcW w:w="1091" w:type="dxa"/>
            <w:vMerge/>
          </w:tcPr>
          <w:p w:rsidR="00DB3168" w:rsidRPr="00122351" w:rsidRDefault="00DB3168" w:rsidP="00F45256">
            <w:pPr>
              <w:contextualSpacing/>
              <w:rPr>
                <w:rFonts w:ascii="Times New Roman" w:hAnsi="Times New Roman" w:cs="Times New Roman"/>
                <w:sz w:val="24"/>
                <w:szCs w:val="24"/>
              </w:rPr>
            </w:pPr>
          </w:p>
        </w:tc>
      </w:tr>
      <w:tr w:rsidR="00DB3168" w:rsidRPr="00122351" w:rsidTr="00B40A3F">
        <w:tc>
          <w:tcPr>
            <w:tcW w:w="44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1</w:t>
            </w:r>
          </w:p>
        </w:tc>
        <w:tc>
          <w:tcPr>
            <w:tcW w:w="3065" w:type="dxa"/>
          </w:tcPr>
          <w:p w:rsidR="00B40A3F" w:rsidRDefault="00DB3168" w:rsidP="00F45256">
            <w:pPr>
              <w:contextualSpacing/>
              <w:rPr>
                <w:rFonts w:ascii="Times New Roman" w:hAnsi="Times New Roman" w:cs="Times New Roman"/>
                <w:sz w:val="24"/>
                <w:szCs w:val="24"/>
              </w:rPr>
            </w:pPr>
            <w:r w:rsidRPr="002B6366">
              <w:rPr>
                <w:rFonts w:ascii="Times New Roman" w:hAnsi="Times New Roman" w:cs="Times New Roman"/>
                <w:sz w:val="24"/>
                <w:szCs w:val="24"/>
              </w:rPr>
              <w:t xml:space="preserve">49.02.01 </w:t>
            </w:r>
          </w:p>
          <w:p w:rsidR="00DB3168" w:rsidRPr="002B6366" w:rsidRDefault="00DB3168" w:rsidP="00F45256">
            <w:pPr>
              <w:contextualSpacing/>
              <w:rPr>
                <w:rFonts w:ascii="Times New Roman" w:hAnsi="Times New Roman" w:cs="Times New Roman"/>
                <w:sz w:val="24"/>
                <w:szCs w:val="24"/>
              </w:rPr>
            </w:pPr>
            <w:r w:rsidRPr="002B6366">
              <w:rPr>
                <w:rFonts w:ascii="Times New Roman" w:hAnsi="Times New Roman" w:cs="Times New Roman"/>
                <w:sz w:val="24"/>
                <w:szCs w:val="24"/>
              </w:rPr>
              <w:t>Физическая культура</w:t>
            </w:r>
          </w:p>
        </w:tc>
        <w:tc>
          <w:tcPr>
            <w:tcW w:w="1418"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48</w:t>
            </w:r>
          </w:p>
        </w:tc>
        <w:tc>
          <w:tcPr>
            <w:tcW w:w="155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20</w:t>
            </w:r>
          </w:p>
        </w:tc>
        <w:tc>
          <w:tcPr>
            <w:tcW w:w="1229" w:type="dxa"/>
          </w:tcPr>
          <w:p w:rsidR="00DB3168" w:rsidRPr="00122351" w:rsidRDefault="00DB3168" w:rsidP="00F45256">
            <w:pPr>
              <w:contextualSpacing/>
              <w:rPr>
                <w:rFonts w:ascii="Times New Roman" w:hAnsi="Times New Roman" w:cs="Times New Roman"/>
                <w:sz w:val="24"/>
                <w:szCs w:val="24"/>
              </w:rPr>
            </w:pPr>
          </w:p>
        </w:tc>
        <w:tc>
          <w:tcPr>
            <w:tcW w:w="1366" w:type="dxa"/>
          </w:tcPr>
          <w:p w:rsidR="00DB3168" w:rsidRPr="00122351" w:rsidRDefault="00DB3168" w:rsidP="00F45256">
            <w:pPr>
              <w:contextualSpacing/>
              <w:rPr>
                <w:rFonts w:ascii="Times New Roman" w:hAnsi="Times New Roman" w:cs="Times New Roman"/>
                <w:sz w:val="24"/>
                <w:szCs w:val="24"/>
              </w:rPr>
            </w:pPr>
          </w:p>
        </w:tc>
        <w:tc>
          <w:tcPr>
            <w:tcW w:w="1091"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68</w:t>
            </w:r>
          </w:p>
        </w:tc>
      </w:tr>
      <w:tr w:rsidR="00DB3168" w:rsidRPr="00122351" w:rsidTr="00B40A3F">
        <w:tc>
          <w:tcPr>
            <w:tcW w:w="44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2</w:t>
            </w:r>
          </w:p>
        </w:tc>
        <w:tc>
          <w:tcPr>
            <w:tcW w:w="3065" w:type="dxa"/>
          </w:tcPr>
          <w:p w:rsidR="00DB3168" w:rsidRPr="002B6366" w:rsidRDefault="00DB3168" w:rsidP="00F45256">
            <w:pPr>
              <w:contextualSpacing/>
              <w:rPr>
                <w:rFonts w:ascii="Times New Roman" w:hAnsi="Times New Roman" w:cs="Times New Roman"/>
                <w:sz w:val="24"/>
                <w:szCs w:val="24"/>
              </w:rPr>
            </w:pPr>
            <w:r w:rsidRPr="002B6366">
              <w:rPr>
                <w:rFonts w:ascii="Times New Roman" w:hAnsi="Times New Roman" w:cs="Times New Roman"/>
                <w:sz w:val="24"/>
                <w:szCs w:val="24"/>
              </w:rPr>
              <w:t>44.02.02</w:t>
            </w:r>
          </w:p>
          <w:p w:rsidR="00DB3168" w:rsidRPr="002B6366" w:rsidRDefault="00DB3168" w:rsidP="00F45256">
            <w:pPr>
              <w:contextualSpacing/>
              <w:rPr>
                <w:rFonts w:ascii="Times New Roman" w:hAnsi="Times New Roman" w:cs="Times New Roman"/>
                <w:sz w:val="24"/>
                <w:szCs w:val="24"/>
              </w:rPr>
            </w:pPr>
            <w:r w:rsidRPr="002B6366">
              <w:rPr>
                <w:rFonts w:ascii="Times New Roman" w:hAnsi="Times New Roman" w:cs="Times New Roman"/>
                <w:sz w:val="24"/>
                <w:szCs w:val="24"/>
              </w:rPr>
              <w:t>Преподавание в начальных классах</w:t>
            </w:r>
          </w:p>
        </w:tc>
        <w:tc>
          <w:tcPr>
            <w:tcW w:w="1418"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76</w:t>
            </w:r>
          </w:p>
        </w:tc>
        <w:tc>
          <w:tcPr>
            <w:tcW w:w="155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8</w:t>
            </w:r>
          </w:p>
        </w:tc>
        <w:tc>
          <w:tcPr>
            <w:tcW w:w="1229" w:type="dxa"/>
          </w:tcPr>
          <w:p w:rsidR="00DB3168" w:rsidRPr="00122351" w:rsidRDefault="00DB3168" w:rsidP="00F45256">
            <w:pPr>
              <w:contextualSpacing/>
              <w:rPr>
                <w:rFonts w:ascii="Times New Roman" w:hAnsi="Times New Roman" w:cs="Times New Roman"/>
                <w:sz w:val="24"/>
                <w:szCs w:val="24"/>
              </w:rPr>
            </w:pPr>
          </w:p>
        </w:tc>
        <w:tc>
          <w:tcPr>
            <w:tcW w:w="1366" w:type="dxa"/>
          </w:tcPr>
          <w:p w:rsidR="00DB3168" w:rsidRPr="00122351" w:rsidRDefault="00DB3168" w:rsidP="00F45256">
            <w:pPr>
              <w:contextualSpacing/>
              <w:rPr>
                <w:rFonts w:ascii="Times New Roman" w:hAnsi="Times New Roman" w:cs="Times New Roman"/>
                <w:sz w:val="24"/>
                <w:szCs w:val="24"/>
              </w:rPr>
            </w:pPr>
          </w:p>
        </w:tc>
        <w:tc>
          <w:tcPr>
            <w:tcW w:w="1091"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84</w:t>
            </w:r>
          </w:p>
        </w:tc>
      </w:tr>
      <w:tr w:rsidR="00DB3168" w:rsidRPr="00122351" w:rsidTr="00B40A3F">
        <w:tc>
          <w:tcPr>
            <w:tcW w:w="44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3</w:t>
            </w:r>
          </w:p>
        </w:tc>
        <w:tc>
          <w:tcPr>
            <w:tcW w:w="3065" w:type="dxa"/>
          </w:tcPr>
          <w:p w:rsidR="00DB3168" w:rsidRPr="002B6366" w:rsidRDefault="00DB3168" w:rsidP="00F45256">
            <w:pPr>
              <w:contextualSpacing/>
              <w:rPr>
                <w:rFonts w:ascii="Times New Roman" w:hAnsi="Times New Roman" w:cs="Times New Roman"/>
                <w:sz w:val="24"/>
                <w:szCs w:val="24"/>
              </w:rPr>
            </w:pPr>
            <w:r w:rsidRPr="002B6366">
              <w:rPr>
                <w:rFonts w:ascii="Times New Roman" w:hAnsi="Times New Roman" w:cs="Times New Roman"/>
                <w:sz w:val="24"/>
                <w:szCs w:val="24"/>
              </w:rPr>
              <w:t>4</w:t>
            </w:r>
            <w:r>
              <w:rPr>
                <w:rFonts w:ascii="Times New Roman" w:hAnsi="Times New Roman" w:cs="Times New Roman"/>
                <w:sz w:val="24"/>
                <w:szCs w:val="24"/>
              </w:rPr>
              <w:t xml:space="preserve">4.02.01 Дошкольное образование </w:t>
            </w:r>
          </w:p>
        </w:tc>
        <w:tc>
          <w:tcPr>
            <w:tcW w:w="1418"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46</w:t>
            </w:r>
          </w:p>
        </w:tc>
        <w:tc>
          <w:tcPr>
            <w:tcW w:w="155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1</w:t>
            </w:r>
          </w:p>
        </w:tc>
        <w:tc>
          <w:tcPr>
            <w:tcW w:w="122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11</w:t>
            </w:r>
          </w:p>
        </w:tc>
        <w:tc>
          <w:tcPr>
            <w:tcW w:w="1366"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3</w:t>
            </w:r>
          </w:p>
        </w:tc>
        <w:tc>
          <w:tcPr>
            <w:tcW w:w="1091"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61</w:t>
            </w:r>
          </w:p>
        </w:tc>
      </w:tr>
      <w:tr w:rsidR="00DB3168" w:rsidRPr="00122351" w:rsidTr="00B40A3F">
        <w:tc>
          <w:tcPr>
            <w:tcW w:w="44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4</w:t>
            </w:r>
          </w:p>
        </w:tc>
        <w:tc>
          <w:tcPr>
            <w:tcW w:w="3065" w:type="dxa"/>
            <w:vAlign w:val="center"/>
          </w:tcPr>
          <w:p w:rsidR="00DB3168" w:rsidRPr="002B6366" w:rsidRDefault="00DB3168" w:rsidP="00F45256">
            <w:pPr>
              <w:contextualSpacing/>
              <w:rPr>
                <w:rFonts w:ascii="Times New Roman" w:hAnsi="Times New Roman" w:cs="Times New Roman"/>
                <w:sz w:val="24"/>
                <w:szCs w:val="24"/>
              </w:rPr>
            </w:pPr>
            <w:r w:rsidRPr="002B6366">
              <w:rPr>
                <w:rFonts w:ascii="Times New Roman" w:hAnsi="Times New Roman" w:cs="Times New Roman"/>
                <w:sz w:val="24"/>
                <w:szCs w:val="24"/>
              </w:rPr>
              <w:t>36.02.01 Ветеринария</w:t>
            </w:r>
          </w:p>
        </w:tc>
        <w:tc>
          <w:tcPr>
            <w:tcW w:w="1418"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74</w:t>
            </w:r>
          </w:p>
        </w:tc>
        <w:tc>
          <w:tcPr>
            <w:tcW w:w="155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16</w:t>
            </w:r>
          </w:p>
        </w:tc>
        <w:tc>
          <w:tcPr>
            <w:tcW w:w="1229" w:type="dxa"/>
          </w:tcPr>
          <w:p w:rsidR="00DB3168" w:rsidRPr="00122351" w:rsidRDefault="00DB3168" w:rsidP="00F45256">
            <w:pPr>
              <w:contextualSpacing/>
              <w:rPr>
                <w:rFonts w:ascii="Times New Roman" w:hAnsi="Times New Roman" w:cs="Times New Roman"/>
                <w:sz w:val="24"/>
                <w:szCs w:val="24"/>
              </w:rPr>
            </w:pPr>
          </w:p>
        </w:tc>
        <w:tc>
          <w:tcPr>
            <w:tcW w:w="1366" w:type="dxa"/>
          </w:tcPr>
          <w:p w:rsidR="00DB3168" w:rsidRPr="00122351" w:rsidRDefault="00DB3168" w:rsidP="00F45256">
            <w:pPr>
              <w:contextualSpacing/>
              <w:rPr>
                <w:rFonts w:ascii="Times New Roman" w:hAnsi="Times New Roman" w:cs="Times New Roman"/>
                <w:sz w:val="24"/>
                <w:szCs w:val="24"/>
              </w:rPr>
            </w:pPr>
          </w:p>
        </w:tc>
        <w:tc>
          <w:tcPr>
            <w:tcW w:w="1091"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90</w:t>
            </w:r>
          </w:p>
        </w:tc>
      </w:tr>
      <w:tr w:rsidR="00DB3168" w:rsidRPr="00122351" w:rsidTr="00B40A3F">
        <w:tc>
          <w:tcPr>
            <w:tcW w:w="44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5</w:t>
            </w:r>
          </w:p>
        </w:tc>
        <w:tc>
          <w:tcPr>
            <w:tcW w:w="3065" w:type="dxa"/>
          </w:tcPr>
          <w:p w:rsidR="00DB3168" w:rsidRPr="002B6366" w:rsidRDefault="00DB3168" w:rsidP="00F45256">
            <w:pPr>
              <w:contextualSpacing/>
              <w:rPr>
                <w:rFonts w:ascii="Times New Roman" w:hAnsi="Times New Roman" w:cs="Times New Roman"/>
                <w:sz w:val="24"/>
                <w:szCs w:val="24"/>
              </w:rPr>
            </w:pPr>
            <w:r w:rsidRPr="000A52CB">
              <w:rPr>
                <w:rFonts w:ascii="Times New Roman" w:hAnsi="Times New Roman" w:cs="Times New Roman"/>
                <w:sz w:val="24"/>
                <w:szCs w:val="24"/>
              </w:rPr>
              <w:t>38.02.01 Экономика и бухгалтерский учет (по отраслям)</w:t>
            </w:r>
            <w:r>
              <w:rPr>
                <w:rFonts w:ascii="Times New Roman" w:hAnsi="Times New Roman" w:cs="Times New Roman"/>
                <w:sz w:val="24"/>
                <w:szCs w:val="24"/>
              </w:rPr>
              <w:t xml:space="preserve">  </w:t>
            </w:r>
          </w:p>
        </w:tc>
        <w:tc>
          <w:tcPr>
            <w:tcW w:w="1418" w:type="dxa"/>
          </w:tcPr>
          <w:p w:rsidR="00DB3168" w:rsidRPr="00122351" w:rsidRDefault="00DB3168" w:rsidP="00F45256">
            <w:pPr>
              <w:contextualSpacing/>
              <w:rPr>
                <w:rFonts w:ascii="Times New Roman" w:hAnsi="Times New Roman" w:cs="Times New Roman"/>
                <w:sz w:val="24"/>
                <w:szCs w:val="24"/>
              </w:rPr>
            </w:pPr>
          </w:p>
        </w:tc>
        <w:tc>
          <w:tcPr>
            <w:tcW w:w="155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47</w:t>
            </w:r>
          </w:p>
        </w:tc>
        <w:tc>
          <w:tcPr>
            <w:tcW w:w="122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13</w:t>
            </w:r>
          </w:p>
        </w:tc>
        <w:tc>
          <w:tcPr>
            <w:tcW w:w="1366"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1</w:t>
            </w:r>
          </w:p>
        </w:tc>
        <w:tc>
          <w:tcPr>
            <w:tcW w:w="1091"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61</w:t>
            </w:r>
          </w:p>
        </w:tc>
      </w:tr>
      <w:tr w:rsidR="00DB3168" w:rsidRPr="00122351" w:rsidTr="00B40A3F">
        <w:tc>
          <w:tcPr>
            <w:tcW w:w="44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6</w:t>
            </w:r>
          </w:p>
        </w:tc>
        <w:tc>
          <w:tcPr>
            <w:tcW w:w="3065" w:type="dxa"/>
          </w:tcPr>
          <w:p w:rsidR="00DB3168" w:rsidRPr="000A52CB"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40.02.04 Юриспруденция</w:t>
            </w:r>
          </w:p>
        </w:tc>
        <w:tc>
          <w:tcPr>
            <w:tcW w:w="1418" w:type="dxa"/>
          </w:tcPr>
          <w:p w:rsidR="00DB3168" w:rsidRPr="00122351" w:rsidRDefault="00DB3168" w:rsidP="00F45256">
            <w:pPr>
              <w:contextualSpacing/>
              <w:rPr>
                <w:rFonts w:ascii="Times New Roman" w:hAnsi="Times New Roman" w:cs="Times New Roman"/>
                <w:sz w:val="24"/>
                <w:szCs w:val="24"/>
              </w:rPr>
            </w:pPr>
          </w:p>
        </w:tc>
        <w:tc>
          <w:tcPr>
            <w:tcW w:w="155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84</w:t>
            </w:r>
          </w:p>
        </w:tc>
        <w:tc>
          <w:tcPr>
            <w:tcW w:w="1229" w:type="dxa"/>
          </w:tcPr>
          <w:p w:rsidR="00DB3168" w:rsidRDefault="00DB3168" w:rsidP="00F45256">
            <w:pPr>
              <w:contextualSpacing/>
              <w:rPr>
                <w:rFonts w:ascii="Times New Roman" w:hAnsi="Times New Roman" w:cs="Times New Roman"/>
                <w:sz w:val="24"/>
                <w:szCs w:val="24"/>
              </w:rPr>
            </w:pPr>
          </w:p>
        </w:tc>
        <w:tc>
          <w:tcPr>
            <w:tcW w:w="1366" w:type="dxa"/>
          </w:tcPr>
          <w:p w:rsidR="00DB3168" w:rsidRDefault="00DB3168" w:rsidP="00F45256">
            <w:pPr>
              <w:contextualSpacing/>
              <w:rPr>
                <w:rFonts w:ascii="Times New Roman" w:hAnsi="Times New Roman" w:cs="Times New Roman"/>
                <w:sz w:val="24"/>
                <w:szCs w:val="24"/>
              </w:rPr>
            </w:pPr>
          </w:p>
        </w:tc>
        <w:tc>
          <w:tcPr>
            <w:tcW w:w="1091"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84</w:t>
            </w:r>
          </w:p>
        </w:tc>
      </w:tr>
      <w:tr w:rsidR="00DB3168" w:rsidRPr="00122351" w:rsidTr="00B40A3F">
        <w:tc>
          <w:tcPr>
            <w:tcW w:w="44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7</w:t>
            </w:r>
          </w:p>
        </w:tc>
        <w:tc>
          <w:tcPr>
            <w:tcW w:w="3065" w:type="dxa"/>
          </w:tcPr>
          <w:p w:rsidR="00DB3168" w:rsidRPr="002B6366" w:rsidRDefault="00DB3168" w:rsidP="00F45256">
            <w:pPr>
              <w:contextualSpacing/>
              <w:rPr>
                <w:rFonts w:ascii="Times New Roman" w:hAnsi="Times New Roman" w:cs="Times New Roman"/>
                <w:sz w:val="24"/>
                <w:szCs w:val="24"/>
              </w:rPr>
            </w:pPr>
            <w:r w:rsidRPr="000B048E">
              <w:rPr>
                <w:rFonts w:ascii="Times New Roman" w:hAnsi="Times New Roman" w:cs="Times New Roman"/>
                <w:sz w:val="24"/>
                <w:szCs w:val="24"/>
              </w:rPr>
              <w:t>29.01.34</w:t>
            </w:r>
            <w:r>
              <w:rPr>
                <w:rFonts w:ascii="Times New Roman" w:hAnsi="Times New Roman" w:cs="Times New Roman"/>
                <w:sz w:val="24"/>
                <w:szCs w:val="24"/>
              </w:rPr>
              <w:t xml:space="preserve"> </w:t>
            </w:r>
            <w:r w:rsidRPr="000B048E">
              <w:rPr>
                <w:rFonts w:ascii="Times New Roman" w:hAnsi="Times New Roman" w:cs="Times New Roman"/>
                <w:sz w:val="24"/>
                <w:szCs w:val="24"/>
              </w:rPr>
              <w:t>Оператор оборудования швейного производства</w:t>
            </w:r>
          </w:p>
        </w:tc>
        <w:tc>
          <w:tcPr>
            <w:tcW w:w="1418"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34</w:t>
            </w:r>
          </w:p>
        </w:tc>
        <w:tc>
          <w:tcPr>
            <w:tcW w:w="155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6</w:t>
            </w:r>
          </w:p>
        </w:tc>
        <w:tc>
          <w:tcPr>
            <w:tcW w:w="1229" w:type="dxa"/>
          </w:tcPr>
          <w:p w:rsidR="00DB3168" w:rsidRPr="00122351" w:rsidRDefault="00DB3168" w:rsidP="00F45256">
            <w:pPr>
              <w:contextualSpacing/>
              <w:rPr>
                <w:rFonts w:ascii="Times New Roman" w:hAnsi="Times New Roman" w:cs="Times New Roman"/>
                <w:sz w:val="24"/>
                <w:szCs w:val="24"/>
              </w:rPr>
            </w:pPr>
          </w:p>
        </w:tc>
        <w:tc>
          <w:tcPr>
            <w:tcW w:w="1366" w:type="dxa"/>
          </w:tcPr>
          <w:p w:rsidR="00DB3168" w:rsidRPr="00122351" w:rsidRDefault="00DB3168" w:rsidP="00F45256">
            <w:pPr>
              <w:contextualSpacing/>
              <w:rPr>
                <w:rFonts w:ascii="Times New Roman" w:hAnsi="Times New Roman" w:cs="Times New Roman"/>
                <w:sz w:val="24"/>
                <w:szCs w:val="24"/>
              </w:rPr>
            </w:pPr>
          </w:p>
        </w:tc>
        <w:tc>
          <w:tcPr>
            <w:tcW w:w="1091"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40</w:t>
            </w:r>
          </w:p>
        </w:tc>
      </w:tr>
      <w:tr w:rsidR="00DB3168" w:rsidRPr="00122351" w:rsidTr="00B40A3F">
        <w:tc>
          <w:tcPr>
            <w:tcW w:w="44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8</w:t>
            </w:r>
          </w:p>
        </w:tc>
        <w:tc>
          <w:tcPr>
            <w:tcW w:w="3065" w:type="dxa"/>
          </w:tcPr>
          <w:p w:rsidR="00DB3168" w:rsidRPr="002B6366" w:rsidRDefault="00DB3168" w:rsidP="00F45256">
            <w:pPr>
              <w:contextualSpacing/>
              <w:rPr>
                <w:rFonts w:ascii="Times New Roman" w:hAnsi="Times New Roman" w:cs="Times New Roman"/>
                <w:sz w:val="24"/>
                <w:szCs w:val="24"/>
              </w:rPr>
            </w:pPr>
            <w:r>
              <w:rPr>
                <w:rFonts w:ascii="Times New Roman" w:hAnsi="Times New Roman"/>
                <w:sz w:val="24"/>
                <w:szCs w:val="24"/>
              </w:rPr>
              <w:t>27.02.04 Автоматические системы управления</w:t>
            </w:r>
          </w:p>
        </w:tc>
        <w:tc>
          <w:tcPr>
            <w:tcW w:w="1418"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15</w:t>
            </w:r>
          </w:p>
        </w:tc>
        <w:tc>
          <w:tcPr>
            <w:tcW w:w="155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19</w:t>
            </w:r>
          </w:p>
        </w:tc>
        <w:tc>
          <w:tcPr>
            <w:tcW w:w="1229" w:type="dxa"/>
          </w:tcPr>
          <w:p w:rsidR="00DB3168" w:rsidRPr="00122351" w:rsidRDefault="00DB3168" w:rsidP="00F45256">
            <w:pPr>
              <w:contextualSpacing/>
              <w:rPr>
                <w:rFonts w:ascii="Times New Roman" w:hAnsi="Times New Roman" w:cs="Times New Roman"/>
                <w:sz w:val="24"/>
                <w:szCs w:val="24"/>
              </w:rPr>
            </w:pPr>
          </w:p>
        </w:tc>
        <w:tc>
          <w:tcPr>
            <w:tcW w:w="1366" w:type="dxa"/>
          </w:tcPr>
          <w:p w:rsidR="00DB3168" w:rsidRPr="00122351" w:rsidRDefault="00DB3168" w:rsidP="00F45256">
            <w:pPr>
              <w:contextualSpacing/>
              <w:rPr>
                <w:rFonts w:ascii="Times New Roman" w:hAnsi="Times New Roman" w:cs="Times New Roman"/>
                <w:sz w:val="24"/>
                <w:szCs w:val="24"/>
              </w:rPr>
            </w:pPr>
          </w:p>
        </w:tc>
        <w:tc>
          <w:tcPr>
            <w:tcW w:w="1091"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34</w:t>
            </w:r>
          </w:p>
        </w:tc>
      </w:tr>
      <w:tr w:rsidR="00DB3168" w:rsidRPr="00122351" w:rsidTr="00B40A3F">
        <w:tc>
          <w:tcPr>
            <w:tcW w:w="445" w:type="dxa"/>
          </w:tcPr>
          <w:p w:rsidR="00DB3168" w:rsidRPr="00122351" w:rsidRDefault="00DB3168" w:rsidP="00F45256">
            <w:pPr>
              <w:contextualSpacing/>
              <w:rPr>
                <w:rFonts w:ascii="Times New Roman" w:hAnsi="Times New Roman" w:cs="Times New Roman"/>
                <w:sz w:val="24"/>
                <w:szCs w:val="24"/>
              </w:rPr>
            </w:pPr>
          </w:p>
        </w:tc>
        <w:tc>
          <w:tcPr>
            <w:tcW w:w="3065" w:type="dxa"/>
          </w:tcPr>
          <w:p w:rsidR="00DB3168" w:rsidRPr="000B048E"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ВСЕГО</w:t>
            </w:r>
          </w:p>
        </w:tc>
        <w:tc>
          <w:tcPr>
            <w:tcW w:w="1418" w:type="dxa"/>
          </w:tcPr>
          <w:p w:rsidR="00DB3168"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293</w:t>
            </w:r>
          </w:p>
        </w:tc>
        <w:tc>
          <w:tcPr>
            <w:tcW w:w="155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201</w:t>
            </w:r>
          </w:p>
        </w:tc>
        <w:tc>
          <w:tcPr>
            <w:tcW w:w="1229"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24</w:t>
            </w:r>
          </w:p>
        </w:tc>
        <w:tc>
          <w:tcPr>
            <w:tcW w:w="1366"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4</w:t>
            </w:r>
          </w:p>
        </w:tc>
        <w:tc>
          <w:tcPr>
            <w:tcW w:w="1091"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522</w:t>
            </w:r>
          </w:p>
        </w:tc>
      </w:tr>
    </w:tbl>
    <w:p w:rsidR="00DB3168" w:rsidRPr="00DB3168" w:rsidRDefault="00DB3168" w:rsidP="00F45256">
      <w:pPr>
        <w:widowControl w:val="0"/>
        <w:autoSpaceDE w:val="0"/>
        <w:autoSpaceDN w:val="0"/>
        <w:spacing w:before="269" w:after="0" w:line="240" w:lineRule="auto"/>
        <w:ind w:left="568" w:right="563" w:firstLine="707"/>
        <w:contextualSpacing/>
        <w:jc w:val="both"/>
        <w:rPr>
          <w:rFonts w:ascii="Times New Roman" w:eastAsia="Times New Roman" w:hAnsi="Times New Roman" w:cs="Times New Roman"/>
          <w:sz w:val="24"/>
          <w:szCs w:val="24"/>
        </w:rPr>
      </w:pPr>
    </w:p>
    <w:p w:rsidR="00186426" w:rsidRDefault="00186426" w:rsidP="00F45256">
      <w:pPr>
        <w:widowControl w:val="0"/>
        <w:autoSpaceDE w:val="0"/>
        <w:autoSpaceDN w:val="0"/>
        <w:spacing w:before="1" w:after="0" w:line="240" w:lineRule="auto"/>
        <w:ind w:left="8462"/>
        <w:contextualSpacing/>
        <w:jc w:val="center"/>
        <w:rPr>
          <w:rFonts w:ascii="Times New Roman" w:eastAsia="Times New Roman" w:hAnsi="Times New Roman" w:cs="Times New Roman"/>
          <w:sz w:val="24"/>
          <w:szCs w:val="24"/>
        </w:rPr>
      </w:pPr>
    </w:p>
    <w:p w:rsidR="00DB3168" w:rsidRPr="00DB3168" w:rsidRDefault="00DB3168" w:rsidP="00F45256">
      <w:pPr>
        <w:widowControl w:val="0"/>
        <w:autoSpaceDE w:val="0"/>
        <w:autoSpaceDN w:val="0"/>
        <w:spacing w:before="1" w:after="0" w:line="240" w:lineRule="auto"/>
        <w:ind w:left="8462"/>
        <w:contextualSpacing/>
        <w:jc w:val="center"/>
        <w:rPr>
          <w:rFonts w:ascii="Times New Roman" w:eastAsia="Times New Roman" w:hAnsi="Times New Roman" w:cs="Times New Roman"/>
          <w:sz w:val="24"/>
          <w:szCs w:val="24"/>
        </w:rPr>
      </w:pPr>
      <w:r w:rsidRPr="00DB3168">
        <w:rPr>
          <w:rFonts w:ascii="Times New Roman" w:eastAsia="Times New Roman" w:hAnsi="Times New Roman" w:cs="Times New Roman"/>
          <w:sz w:val="24"/>
          <w:szCs w:val="24"/>
        </w:rPr>
        <w:t>Таблица</w:t>
      </w:r>
      <w:r w:rsidRPr="00DB3168">
        <w:rPr>
          <w:rFonts w:ascii="Times New Roman" w:eastAsia="Times New Roman" w:hAnsi="Times New Roman" w:cs="Times New Roman"/>
          <w:spacing w:val="-4"/>
          <w:sz w:val="24"/>
          <w:szCs w:val="24"/>
        </w:rPr>
        <w:t xml:space="preserve"> </w:t>
      </w:r>
      <w:r w:rsidR="00186426">
        <w:rPr>
          <w:rFonts w:ascii="Times New Roman" w:eastAsia="Times New Roman" w:hAnsi="Times New Roman" w:cs="Times New Roman"/>
          <w:spacing w:val="-10"/>
          <w:sz w:val="24"/>
          <w:szCs w:val="24"/>
        </w:rPr>
        <w:t>10</w:t>
      </w:r>
    </w:p>
    <w:p w:rsidR="00EE2D70" w:rsidRPr="00B40A3F" w:rsidRDefault="00EE2D70" w:rsidP="00F45256">
      <w:pPr>
        <w:spacing w:line="240" w:lineRule="auto"/>
        <w:contextualSpacing/>
        <w:jc w:val="center"/>
        <w:rPr>
          <w:rFonts w:ascii="Times New Roman" w:eastAsia="Times New Roman" w:hAnsi="Times New Roman" w:cs="Times New Roman"/>
          <w:sz w:val="24"/>
          <w:szCs w:val="24"/>
          <w:lang w:eastAsia="ru-RU"/>
        </w:rPr>
      </w:pPr>
      <w:r w:rsidRPr="00B40A3F">
        <w:rPr>
          <w:rFonts w:ascii="Times New Roman" w:eastAsia="Times New Roman" w:hAnsi="Times New Roman" w:cs="Times New Roman"/>
          <w:sz w:val="24"/>
          <w:szCs w:val="24"/>
          <w:lang w:eastAsia="ru-RU"/>
        </w:rPr>
        <w:t>Обучающиеся по договорам о целевом обучении</w:t>
      </w:r>
    </w:p>
    <w:tbl>
      <w:tblPr>
        <w:tblStyle w:val="4"/>
        <w:tblW w:w="0" w:type="auto"/>
        <w:tblLook w:val="04A0" w:firstRow="1" w:lastRow="0" w:firstColumn="1" w:lastColumn="0" w:noHBand="0" w:noVBand="1"/>
      </w:tblPr>
      <w:tblGrid>
        <w:gridCol w:w="817"/>
        <w:gridCol w:w="7796"/>
        <w:gridCol w:w="1418"/>
      </w:tblGrid>
      <w:tr w:rsidR="00EE2D70" w:rsidRPr="00EE2D70" w:rsidTr="00EE2D70">
        <w:tc>
          <w:tcPr>
            <w:tcW w:w="817"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w:t>
            </w:r>
          </w:p>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п/п</w:t>
            </w:r>
          </w:p>
        </w:tc>
        <w:tc>
          <w:tcPr>
            <w:tcW w:w="7796" w:type="dxa"/>
          </w:tcPr>
          <w:p w:rsidR="00EE2D70" w:rsidRPr="00EE2D70" w:rsidRDefault="00EE2D70" w:rsidP="00F45256">
            <w:pPr>
              <w:contextualSpacing/>
              <w:jc w:val="center"/>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Специальность/профессия</w:t>
            </w:r>
          </w:p>
        </w:tc>
        <w:tc>
          <w:tcPr>
            <w:tcW w:w="1418" w:type="dxa"/>
          </w:tcPr>
          <w:p w:rsidR="00EE2D70" w:rsidRDefault="00EE2D70" w:rsidP="00F45256">
            <w:pPr>
              <w:contextualSpacing/>
              <w:jc w:val="center"/>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Количество</w:t>
            </w:r>
          </w:p>
          <w:p w:rsidR="00B40A3F" w:rsidRPr="00EE2D70" w:rsidRDefault="00B40A3F" w:rsidP="00F45256">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человек</w:t>
            </w:r>
          </w:p>
        </w:tc>
      </w:tr>
      <w:tr w:rsidR="00EE2D70" w:rsidRPr="00EE2D70" w:rsidTr="00EE2D70">
        <w:tc>
          <w:tcPr>
            <w:tcW w:w="817"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1</w:t>
            </w:r>
          </w:p>
        </w:tc>
        <w:tc>
          <w:tcPr>
            <w:tcW w:w="7796"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44.02.01 Дошкольное образование</w:t>
            </w:r>
          </w:p>
        </w:tc>
        <w:tc>
          <w:tcPr>
            <w:tcW w:w="1418"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13</w:t>
            </w:r>
          </w:p>
        </w:tc>
      </w:tr>
      <w:tr w:rsidR="00EE2D70" w:rsidRPr="00EE2D70" w:rsidTr="00EE2D70">
        <w:tc>
          <w:tcPr>
            <w:tcW w:w="817"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2</w:t>
            </w:r>
          </w:p>
        </w:tc>
        <w:tc>
          <w:tcPr>
            <w:tcW w:w="7796"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44.02.02 Преподавание в начальных классах</w:t>
            </w:r>
          </w:p>
        </w:tc>
        <w:tc>
          <w:tcPr>
            <w:tcW w:w="1418"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14</w:t>
            </w:r>
          </w:p>
        </w:tc>
      </w:tr>
      <w:tr w:rsidR="00EE2D70" w:rsidRPr="00EE2D70" w:rsidTr="00EE2D70">
        <w:tc>
          <w:tcPr>
            <w:tcW w:w="817"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3</w:t>
            </w:r>
          </w:p>
        </w:tc>
        <w:tc>
          <w:tcPr>
            <w:tcW w:w="7796"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49.02.01 Физическая культура</w:t>
            </w:r>
          </w:p>
        </w:tc>
        <w:tc>
          <w:tcPr>
            <w:tcW w:w="1418"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13</w:t>
            </w:r>
          </w:p>
        </w:tc>
      </w:tr>
      <w:tr w:rsidR="00EE2D70" w:rsidRPr="00EE2D70" w:rsidTr="00EE2D70">
        <w:tc>
          <w:tcPr>
            <w:tcW w:w="817"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4</w:t>
            </w:r>
          </w:p>
        </w:tc>
        <w:tc>
          <w:tcPr>
            <w:tcW w:w="7796"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36.02.01 Экономика и бухгалтерский учёт (по отраслям)</w:t>
            </w:r>
          </w:p>
        </w:tc>
        <w:tc>
          <w:tcPr>
            <w:tcW w:w="1418"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2</w:t>
            </w:r>
          </w:p>
        </w:tc>
      </w:tr>
      <w:tr w:rsidR="00EE2D70" w:rsidRPr="00EE2D70" w:rsidTr="00EE2D70">
        <w:tc>
          <w:tcPr>
            <w:tcW w:w="817"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5</w:t>
            </w:r>
          </w:p>
        </w:tc>
        <w:tc>
          <w:tcPr>
            <w:tcW w:w="7796"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36.02.01 Ветеринария</w:t>
            </w:r>
          </w:p>
        </w:tc>
        <w:tc>
          <w:tcPr>
            <w:tcW w:w="1418"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7</w:t>
            </w:r>
          </w:p>
        </w:tc>
      </w:tr>
      <w:tr w:rsidR="00EE2D70" w:rsidRPr="00EE2D70" w:rsidTr="00EE2D70">
        <w:tc>
          <w:tcPr>
            <w:tcW w:w="817"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6</w:t>
            </w:r>
          </w:p>
        </w:tc>
        <w:tc>
          <w:tcPr>
            <w:tcW w:w="7796"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40.02.02 Юриспруденция</w:t>
            </w:r>
          </w:p>
        </w:tc>
        <w:tc>
          <w:tcPr>
            <w:tcW w:w="1418"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1</w:t>
            </w:r>
          </w:p>
        </w:tc>
      </w:tr>
      <w:tr w:rsidR="00EE2D70" w:rsidRPr="00EE2D70" w:rsidTr="00EE2D70">
        <w:tc>
          <w:tcPr>
            <w:tcW w:w="817"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7</w:t>
            </w:r>
          </w:p>
        </w:tc>
        <w:tc>
          <w:tcPr>
            <w:tcW w:w="7796"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27.02.04 Автоматические системы управления</w:t>
            </w:r>
          </w:p>
        </w:tc>
        <w:tc>
          <w:tcPr>
            <w:tcW w:w="1418"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6</w:t>
            </w:r>
          </w:p>
        </w:tc>
      </w:tr>
      <w:tr w:rsidR="00EE2D70" w:rsidRPr="00EE2D70" w:rsidTr="00EE2D70">
        <w:tc>
          <w:tcPr>
            <w:tcW w:w="817"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8</w:t>
            </w:r>
          </w:p>
        </w:tc>
        <w:tc>
          <w:tcPr>
            <w:tcW w:w="7796"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29.01.34 Оператор оборудования швейного производства</w:t>
            </w:r>
          </w:p>
        </w:tc>
        <w:tc>
          <w:tcPr>
            <w:tcW w:w="1418" w:type="dxa"/>
          </w:tcPr>
          <w:p w:rsidR="00EE2D70" w:rsidRPr="00EE2D70" w:rsidRDefault="00EE2D70" w:rsidP="00F45256">
            <w:pPr>
              <w:contextualSpacing/>
              <w:rPr>
                <w:rFonts w:ascii="Times New Roman" w:eastAsia="Times New Roman" w:hAnsi="Times New Roman" w:cs="Times New Roman"/>
                <w:sz w:val="24"/>
                <w:szCs w:val="24"/>
              </w:rPr>
            </w:pPr>
            <w:r w:rsidRPr="00EE2D70">
              <w:rPr>
                <w:rFonts w:ascii="Times New Roman" w:eastAsia="Times New Roman" w:hAnsi="Times New Roman" w:cs="Times New Roman"/>
                <w:sz w:val="24"/>
                <w:szCs w:val="24"/>
              </w:rPr>
              <w:t>3</w:t>
            </w:r>
          </w:p>
        </w:tc>
      </w:tr>
      <w:tr w:rsidR="00B40A3F" w:rsidRPr="00EE2D70" w:rsidTr="00EE2D70">
        <w:tc>
          <w:tcPr>
            <w:tcW w:w="817" w:type="dxa"/>
          </w:tcPr>
          <w:p w:rsidR="00B40A3F" w:rsidRPr="00EE2D70" w:rsidRDefault="00B40A3F" w:rsidP="00F45256">
            <w:pPr>
              <w:contextualSpacing/>
              <w:rPr>
                <w:rFonts w:ascii="Times New Roman" w:eastAsia="Times New Roman" w:hAnsi="Times New Roman" w:cs="Times New Roman"/>
                <w:sz w:val="24"/>
                <w:szCs w:val="24"/>
              </w:rPr>
            </w:pPr>
          </w:p>
        </w:tc>
        <w:tc>
          <w:tcPr>
            <w:tcW w:w="7796" w:type="dxa"/>
          </w:tcPr>
          <w:p w:rsidR="00B40A3F" w:rsidRPr="00EE2D70" w:rsidRDefault="00B40A3F" w:rsidP="00F4525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418" w:type="dxa"/>
          </w:tcPr>
          <w:p w:rsidR="00B40A3F" w:rsidRPr="00EE2D70" w:rsidRDefault="00B40A3F" w:rsidP="00F45256">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r>
    </w:tbl>
    <w:p w:rsidR="00B40A3F" w:rsidRDefault="00B40A3F" w:rsidP="00F45256">
      <w:pPr>
        <w:spacing w:line="240" w:lineRule="auto"/>
        <w:ind w:firstLine="567"/>
        <w:contextualSpacing/>
        <w:rPr>
          <w:rFonts w:ascii="Times New Roman" w:hAnsi="Times New Roman" w:cs="Times New Roman"/>
          <w:sz w:val="24"/>
          <w:szCs w:val="24"/>
        </w:rPr>
      </w:pPr>
    </w:p>
    <w:p w:rsidR="00B40A3F" w:rsidRPr="00B40A3F" w:rsidRDefault="00B40A3F" w:rsidP="00F45256">
      <w:pPr>
        <w:spacing w:line="240" w:lineRule="auto"/>
        <w:ind w:firstLine="567"/>
        <w:contextualSpacing/>
        <w:rPr>
          <w:rFonts w:ascii="Times New Roman" w:hAnsi="Times New Roman" w:cs="Times New Roman"/>
          <w:sz w:val="28"/>
          <w:szCs w:val="28"/>
        </w:rPr>
      </w:pPr>
      <w:r w:rsidRPr="00B40A3F">
        <w:rPr>
          <w:rFonts w:ascii="Times New Roman" w:hAnsi="Times New Roman" w:cs="Times New Roman"/>
          <w:sz w:val="28"/>
          <w:szCs w:val="28"/>
        </w:rPr>
        <w:t>Структура контингента по очной и заочной форме обучения представлена на рис 1. Заочно в колледже обучается 28 студентов, что составляет 5,4%. Прием на заочную форму обучения в 2024, 2025 годах не осуществлялся.</w:t>
      </w:r>
    </w:p>
    <w:p w:rsidR="00DB3168" w:rsidRPr="002F2D91" w:rsidRDefault="00DB3168" w:rsidP="00F45256">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Рисунок 1. Соотношение очной и заочной формы обучения</w:t>
      </w:r>
    </w:p>
    <w:p w:rsidR="00DB3168" w:rsidRDefault="00DB3168" w:rsidP="00F45256">
      <w:pPr>
        <w:spacing w:line="240" w:lineRule="auto"/>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2AAAE42" wp14:editId="68EBBBB1">
            <wp:extent cx="3609975" cy="1752600"/>
            <wp:effectExtent l="0" t="0" r="9525"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B3168" w:rsidRPr="00B40A3F" w:rsidRDefault="00DB3168" w:rsidP="00F45256">
      <w:pPr>
        <w:spacing w:after="0" w:line="240" w:lineRule="auto"/>
        <w:ind w:firstLine="709"/>
        <w:contextualSpacing/>
        <w:jc w:val="both"/>
        <w:rPr>
          <w:rFonts w:ascii="Times New Roman" w:hAnsi="Times New Roman" w:cs="Times New Roman"/>
          <w:b/>
          <w:sz w:val="28"/>
          <w:szCs w:val="28"/>
        </w:rPr>
      </w:pPr>
      <w:r w:rsidRPr="00B40A3F">
        <w:rPr>
          <w:rFonts w:ascii="Times New Roman" w:hAnsi="Times New Roman" w:cs="Times New Roman"/>
          <w:sz w:val="28"/>
          <w:szCs w:val="28"/>
        </w:rPr>
        <w:t>Структура контингента по количеству обучающихся за счет средств областного бюджета и по договорам об образовании представлена на рисунке 2.</w:t>
      </w:r>
    </w:p>
    <w:p w:rsidR="00DB3168" w:rsidRPr="00B40A3F" w:rsidRDefault="00DB3168" w:rsidP="00F45256">
      <w:pPr>
        <w:spacing w:line="240" w:lineRule="auto"/>
        <w:contextualSpacing/>
        <w:rPr>
          <w:rFonts w:ascii="Times New Roman" w:hAnsi="Times New Roman" w:cs="Times New Roman"/>
          <w:sz w:val="28"/>
          <w:szCs w:val="28"/>
        </w:rPr>
      </w:pPr>
    </w:p>
    <w:p w:rsidR="00DB3168" w:rsidRPr="002F2D91" w:rsidRDefault="00DB3168" w:rsidP="00F45256">
      <w:pPr>
        <w:spacing w:line="240" w:lineRule="auto"/>
        <w:contextualSpacing/>
        <w:rPr>
          <w:rFonts w:ascii="Times New Roman" w:hAnsi="Times New Roman" w:cs="Times New Roman"/>
          <w:b/>
          <w:sz w:val="28"/>
          <w:szCs w:val="28"/>
        </w:rPr>
      </w:pPr>
      <w:r>
        <w:rPr>
          <w:rFonts w:ascii="Times New Roman" w:hAnsi="Times New Roman" w:cs="Times New Roman"/>
          <w:sz w:val="24"/>
          <w:szCs w:val="24"/>
        </w:rPr>
        <w:t>Рисунок 2. С</w:t>
      </w:r>
      <w:r w:rsidRPr="002F2D91">
        <w:rPr>
          <w:rFonts w:ascii="Times New Roman" w:hAnsi="Times New Roman" w:cs="Times New Roman"/>
          <w:b/>
          <w:sz w:val="28"/>
          <w:szCs w:val="28"/>
        </w:rPr>
        <w:t>оотношение бюджетной и внебюджетной формы обучения</w:t>
      </w:r>
    </w:p>
    <w:p w:rsidR="00DB3168" w:rsidRDefault="00DB3168" w:rsidP="00F45256">
      <w:pPr>
        <w:spacing w:line="240" w:lineRule="auto"/>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68C6B77" wp14:editId="44038FDE">
            <wp:extent cx="3529965" cy="2028825"/>
            <wp:effectExtent l="0" t="0" r="13335" b="9525"/>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B3168" w:rsidRPr="00B40A3F" w:rsidRDefault="00DB3168" w:rsidP="00F45256">
      <w:pPr>
        <w:spacing w:line="240" w:lineRule="auto"/>
        <w:contextualSpacing/>
        <w:rPr>
          <w:rFonts w:ascii="Times New Roman" w:hAnsi="Times New Roman" w:cs="Times New Roman"/>
          <w:sz w:val="28"/>
          <w:szCs w:val="28"/>
        </w:rPr>
      </w:pPr>
      <w:r w:rsidRPr="00B40A3F">
        <w:rPr>
          <w:rFonts w:ascii="Times New Roman" w:hAnsi="Times New Roman" w:cs="Times New Roman"/>
          <w:sz w:val="28"/>
          <w:szCs w:val="28"/>
        </w:rPr>
        <w:t>Количество обучающихся на внебюджетной основе  -  205 человек, что составляет 39,2 %</w:t>
      </w:r>
    </w:p>
    <w:p w:rsidR="00DB3168" w:rsidRPr="00B40A3F" w:rsidRDefault="00B40A3F" w:rsidP="00F45256">
      <w:pPr>
        <w:spacing w:line="240" w:lineRule="auto"/>
        <w:contextualSpacing/>
        <w:jc w:val="right"/>
        <w:rPr>
          <w:rFonts w:ascii="Times New Roman" w:hAnsi="Times New Roman" w:cs="Times New Roman"/>
          <w:sz w:val="24"/>
          <w:szCs w:val="24"/>
        </w:rPr>
      </w:pPr>
      <w:r w:rsidRPr="00B40A3F">
        <w:rPr>
          <w:rFonts w:ascii="Times New Roman" w:hAnsi="Times New Roman" w:cs="Times New Roman"/>
          <w:sz w:val="24"/>
          <w:szCs w:val="24"/>
        </w:rPr>
        <w:t xml:space="preserve">Таблица </w:t>
      </w:r>
      <w:r>
        <w:rPr>
          <w:rFonts w:ascii="Times New Roman" w:hAnsi="Times New Roman" w:cs="Times New Roman"/>
          <w:sz w:val="24"/>
          <w:szCs w:val="24"/>
        </w:rPr>
        <w:t>1</w:t>
      </w:r>
      <w:r w:rsidR="00186426">
        <w:rPr>
          <w:rFonts w:ascii="Times New Roman" w:hAnsi="Times New Roman" w:cs="Times New Roman"/>
          <w:sz w:val="24"/>
          <w:szCs w:val="24"/>
        </w:rPr>
        <w:t>1</w:t>
      </w:r>
    </w:p>
    <w:p w:rsidR="00DB3168" w:rsidRDefault="00DB3168" w:rsidP="00F45256">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2. Движение контингента за 2025г.</w:t>
      </w:r>
    </w:p>
    <w:tbl>
      <w:tblPr>
        <w:tblStyle w:val="a5"/>
        <w:tblW w:w="0" w:type="auto"/>
        <w:tblLook w:val="04A0" w:firstRow="1" w:lastRow="0" w:firstColumn="1" w:lastColumn="0" w:noHBand="0" w:noVBand="1"/>
      </w:tblPr>
      <w:tblGrid>
        <w:gridCol w:w="456"/>
        <w:gridCol w:w="3621"/>
        <w:gridCol w:w="1425"/>
        <w:gridCol w:w="1559"/>
        <w:gridCol w:w="1418"/>
        <w:gridCol w:w="1425"/>
      </w:tblGrid>
      <w:tr w:rsidR="00DB3168" w:rsidRPr="000262F0" w:rsidTr="00186426">
        <w:tc>
          <w:tcPr>
            <w:tcW w:w="456" w:type="dxa"/>
          </w:tcPr>
          <w:p w:rsidR="00DB3168" w:rsidRPr="000262F0" w:rsidRDefault="00DB3168" w:rsidP="00F45256">
            <w:pPr>
              <w:contextualSpacing/>
              <w:rPr>
                <w:rFonts w:ascii="Times New Roman" w:hAnsi="Times New Roman" w:cs="Times New Roman"/>
                <w:sz w:val="24"/>
                <w:szCs w:val="24"/>
              </w:rPr>
            </w:pPr>
          </w:p>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w:t>
            </w:r>
          </w:p>
        </w:tc>
        <w:tc>
          <w:tcPr>
            <w:tcW w:w="3621" w:type="dxa"/>
          </w:tcPr>
          <w:p w:rsidR="00DB3168" w:rsidRPr="000262F0" w:rsidRDefault="00DB3168" w:rsidP="00F45256">
            <w:pPr>
              <w:contextualSpacing/>
              <w:rPr>
                <w:rFonts w:ascii="Times New Roman" w:hAnsi="Times New Roman" w:cs="Times New Roman"/>
                <w:sz w:val="24"/>
                <w:szCs w:val="24"/>
              </w:rPr>
            </w:pPr>
          </w:p>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Специальность / профессия</w:t>
            </w:r>
          </w:p>
        </w:tc>
        <w:tc>
          <w:tcPr>
            <w:tcW w:w="1418" w:type="dxa"/>
          </w:tcPr>
          <w:p w:rsidR="00DB3168" w:rsidRPr="000262F0" w:rsidRDefault="00DB3168" w:rsidP="00F45256">
            <w:pPr>
              <w:contextualSpacing/>
              <w:jc w:val="center"/>
              <w:rPr>
                <w:rFonts w:ascii="Times New Roman" w:hAnsi="Times New Roman" w:cs="Times New Roman"/>
                <w:sz w:val="24"/>
                <w:szCs w:val="24"/>
              </w:rPr>
            </w:pPr>
            <w:r w:rsidRPr="000262F0">
              <w:rPr>
                <w:rFonts w:ascii="Times New Roman" w:hAnsi="Times New Roman" w:cs="Times New Roman"/>
                <w:sz w:val="24"/>
                <w:szCs w:val="24"/>
              </w:rPr>
              <w:t>Контин</w:t>
            </w:r>
            <w:r>
              <w:rPr>
                <w:rFonts w:ascii="Times New Roman" w:hAnsi="Times New Roman" w:cs="Times New Roman"/>
                <w:sz w:val="24"/>
                <w:szCs w:val="24"/>
              </w:rPr>
              <w:t>гент на 01.01.2025</w:t>
            </w:r>
          </w:p>
        </w:tc>
        <w:tc>
          <w:tcPr>
            <w:tcW w:w="1559"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Прибыло (включая прием)</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Выбыло (включая выпуск)</w:t>
            </w:r>
          </w:p>
        </w:tc>
        <w:tc>
          <w:tcPr>
            <w:tcW w:w="1425" w:type="dxa"/>
          </w:tcPr>
          <w:p w:rsidR="00DB3168" w:rsidRPr="000262F0" w:rsidRDefault="00DB3168" w:rsidP="00F45256">
            <w:pPr>
              <w:contextualSpacing/>
              <w:jc w:val="center"/>
              <w:rPr>
                <w:rFonts w:ascii="Times New Roman" w:hAnsi="Times New Roman" w:cs="Times New Roman"/>
                <w:sz w:val="24"/>
                <w:szCs w:val="24"/>
              </w:rPr>
            </w:pPr>
            <w:r w:rsidRPr="000262F0">
              <w:rPr>
                <w:rFonts w:ascii="Times New Roman" w:hAnsi="Times New Roman" w:cs="Times New Roman"/>
                <w:sz w:val="24"/>
                <w:szCs w:val="24"/>
              </w:rPr>
              <w:t>Контин</w:t>
            </w:r>
            <w:r>
              <w:rPr>
                <w:rFonts w:ascii="Times New Roman" w:hAnsi="Times New Roman" w:cs="Times New Roman"/>
                <w:sz w:val="24"/>
                <w:szCs w:val="24"/>
              </w:rPr>
              <w:t>гент на 31.12.2025</w:t>
            </w:r>
          </w:p>
        </w:tc>
      </w:tr>
      <w:tr w:rsidR="00DB3168" w:rsidRPr="000262F0" w:rsidTr="00186426">
        <w:tc>
          <w:tcPr>
            <w:tcW w:w="456"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1</w:t>
            </w:r>
          </w:p>
        </w:tc>
        <w:tc>
          <w:tcPr>
            <w:tcW w:w="3621"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49.02.01 Физическая культура</w:t>
            </w:r>
          </w:p>
        </w:tc>
        <w:tc>
          <w:tcPr>
            <w:tcW w:w="1418" w:type="dxa"/>
          </w:tcPr>
          <w:p w:rsidR="00DB3168" w:rsidRPr="00122351"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78</w:t>
            </w:r>
          </w:p>
        </w:tc>
        <w:tc>
          <w:tcPr>
            <w:tcW w:w="1559"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30(27)</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40(18)</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68</w:t>
            </w:r>
          </w:p>
        </w:tc>
      </w:tr>
      <w:tr w:rsidR="00DB3168" w:rsidRPr="000262F0" w:rsidTr="00186426">
        <w:tc>
          <w:tcPr>
            <w:tcW w:w="456"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2</w:t>
            </w:r>
          </w:p>
        </w:tc>
        <w:tc>
          <w:tcPr>
            <w:tcW w:w="3621"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44.02.02</w:t>
            </w:r>
            <w:r w:rsidR="00186426">
              <w:rPr>
                <w:rFonts w:ascii="Times New Roman" w:hAnsi="Times New Roman" w:cs="Times New Roman"/>
                <w:sz w:val="24"/>
                <w:szCs w:val="24"/>
              </w:rPr>
              <w:t xml:space="preserve"> </w:t>
            </w:r>
            <w:r w:rsidRPr="000262F0">
              <w:rPr>
                <w:rFonts w:ascii="Times New Roman" w:hAnsi="Times New Roman" w:cs="Times New Roman"/>
                <w:sz w:val="24"/>
                <w:szCs w:val="24"/>
              </w:rPr>
              <w:t>Преподавание в начальных классах</w:t>
            </w:r>
          </w:p>
        </w:tc>
        <w:tc>
          <w:tcPr>
            <w:tcW w:w="1418" w:type="dxa"/>
          </w:tcPr>
          <w:p w:rsidR="00DB3168" w:rsidRPr="00122351"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95</w:t>
            </w:r>
          </w:p>
        </w:tc>
        <w:tc>
          <w:tcPr>
            <w:tcW w:w="1559"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33(27)</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44(24)</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84</w:t>
            </w:r>
          </w:p>
        </w:tc>
      </w:tr>
      <w:tr w:rsidR="00DB3168" w:rsidRPr="000262F0" w:rsidTr="00186426">
        <w:tc>
          <w:tcPr>
            <w:tcW w:w="456"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3</w:t>
            </w:r>
          </w:p>
        </w:tc>
        <w:tc>
          <w:tcPr>
            <w:tcW w:w="3621"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 xml:space="preserve">44.02.01 Дошкольное </w:t>
            </w:r>
            <w:r>
              <w:rPr>
                <w:rFonts w:ascii="Times New Roman" w:hAnsi="Times New Roman" w:cs="Times New Roman"/>
                <w:sz w:val="24"/>
                <w:szCs w:val="24"/>
              </w:rPr>
              <w:t xml:space="preserve">образование </w:t>
            </w:r>
          </w:p>
        </w:tc>
        <w:tc>
          <w:tcPr>
            <w:tcW w:w="1418" w:type="dxa"/>
          </w:tcPr>
          <w:p w:rsidR="00DB3168" w:rsidRPr="00122351"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90</w:t>
            </w:r>
          </w:p>
        </w:tc>
        <w:tc>
          <w:tcPr>
            <w:tcW w:w="1559"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26(25)</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55(20)</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61</w:t>
            </w:r>
          </w:p>
        </w:tc>
      </w:tr>
      <w:tr w:rsidR="00DB3168" w:rsidRPr="000262F0" w:rsidTr="00186426">
        <w:tc>
          <w:tcPr>
            <w:tcW w:w="456"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4</w:t>
            </w:r>
          </w:p>
        </w:tc>
        <w:tc>
          <w:tcPr>
            <w:tcW w:w="3621" w:type="dxa"/>
            <w:vAlign w:val="center"/>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36.02.01 Ветеринария</w:t>
            </w:r>
          </w:p>
        </w:tc>
        <w:tc>
          <w:tcPr>
            <w:tcW w:w="1418" w:type="dxa"/>
          </w:tcPr>
          <w:p w:rsidR="00DB3168" w:rsidRPr="00122351"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109</w:t>
            </w:r>
          </w:p>
        </w:tc>
        <w:tc>
          <w:tcPr>
            <w:tcW w:w="1559"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44(33)</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63(16)</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90</w:t>
            </w:r>
          </w:p>
        </w:tc>
      </w:tr>
      <w:tr w:rsidR="00DB3168" w:rsidRPr="000262F0" w:rsidTr="00186426">
        <w:tc>
          <w:tcPr>
            <w:tcW w:w="456"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5</w:t>
            </w:r>
          </w:p>
        </w:tc>
        <w:tc>
          <w:tcPr>
            <w:tcW w:w="3621"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 xml:space="preserve">38.02.01 Экономика и бухгалтерский учет (по отраслям)  </w:t>
            </w:r>
          </w:p>
        </w:tc>
        <w:tc>
          <w:tcPr>
            <w:tcW w:w="1418" w:type="dxa"/>
          </w:tcPr>
          <w:p w:rsidR="00DB3168" w:rsidRPr="00122351"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81</w:t>
            </w:r>
          </w:p>
        </w:tc>
        <w:tc>
          <w:tcPr>
            <w:tcW w:w="1559"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14(11)</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34(17)</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61</w:t>
            </w:r>
          </w:p>
        </w:tc>
      </w:tr>
      <w:tr w:rsidR="00DB3168" w:rsidRPr="000262F0" w:rsidTr="00186426">
        <w:tc>
          <w:tcPr>
            <w:tcW w:w="456"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6</w:t>
            </w:r>
          </w:p>
        </w:tc>
        <w:tc>
          <w:tcPr>
            <w:tcW w:w="3621"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40.02.04 Юриспруденция</w:t>
            </w:r>
          </w:p>
        </w:tc>
        <w:tc>
          <w:tcPr>
            <w:tcW w:w="1418" w:type="dxa"/>
          </w:tcPr>
          <w:p w:rsidR="00DB3168" w:rsidRPr="00122351"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55</w:t>
            </w:r>
          </w:p>
        </w:tc>
        <w:tc>
          <w:tcPr>
            <w:tcW w:w="1559"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34(32)</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84</w:t>
            </w:r>
          </w:p>
        </w:tc>
      </w:tr>
      <w:tr w:rsidR="00DB3168" w:rsidRPr="000262F0" w:rsidTr="00186426">
        <w:trPr>
          <w:trHeight w:val="715"/>
        </w:trPr>
        <w:tc>
          <w:tcPr>
            <w:tcW w:w="456" w:type="dxa"/>
          </w:tcPr>
          <w:p w:rsidR="00DB3168"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7</w:t>
            </w:r>
          </w:p>
        </w:tc>
        <w:tc>
          <w:tcPr>
            <w:tcW w:w="3621"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29.01.34 Оператор оборудования швейного производства</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1559"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29(29)</w:t>
            </w:r>
          </w:p>
        </w:tc>
        <w:tc>
          <w:tcPr>
            <w:tcW w:w="1418"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40</w:t>
            </w:r>
          </w:p>
        </w:tc>
      </w:tr>
      <w:tr w:rsidR="00DB3168" w:rsidRPr="000262F0" w:rsidTr="00186426">
        <w:trPr>
          <w:trHeight w:val="715"/>
        </w:trPr>
        <w:tc>
          <w:tcPr>
            <w:tcW w:w="456" w:type="dxa"/>
          </w:tcPr>
          <w:p w:rsidR="00DB3168"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lastRenderedPageBreak/>
              <w:t>8</w:t>
            </w:r>
          </w:p>
        </w:tc>
        <w:tc>
          <w:tcPr>
            <w:tcW w:w="3621" w:type="dxa"/>
          </w:tcPr>
          <w:p w:rsidR="00DB3168" w:rsidRPr="000262F0" w:rsidRDefault="00DB3168" w:rsidP="00F45256">
            <w:pPr>
              <w:contextualSpacing/>
              <w:rPr>
                <w:rFonts w:ascii="Times New Roman" w:hAnsi="Times New Roman" w:cs="Times New Roman"/>
                <w:sz w:val="24"/>
                <w:szCs w:val="24"/>
              </w:rPr>
            </w:pPr>
            <w:r>
              <w:rPr>
                <w:rFonts w:ascii="Times New Roman" w:hAnsi="Times New Roman"/>
                <w:sz w:val="24"/>
                <w:szCs w:val="24"/>
              </w:rPr>
              <w:t>27.02.04 Автоматические системы управления</w:t>
            </w:r>
          </w:p>
        </w:tc>
        <w:tc>
          <w:tcPr>
            <w:tcW w:w="1418"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35(35)</w:t>
            </w:r>
          </w:p>
        </w:tc>
        <w:tc>
          <w:tcPr>
            <w:tcW w:w="1418"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34</w:t>
            </w:r>
          </w:p>
        </w:tc>
      </w:tr>
      <w:tr w:rsidR="00DB3168" w:rsidRPr="000262F0" w:rsidTr="00186426">
        <w:tc>
          <w:tcPr>
            <w:tcW w:w="456" w:type="dxa"/>
          </w:tcPr>
          <w:p w:rsidR="00DB3168" w:rsidRPr="000262F0"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9</w:t>
            </w:r>
          </w:p>
        </w:tc>
        <w:tc>
          <w:tcPr>
            <w:tcW w:w="3621"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35.01.13 Тракторист-машинист сельскохозяйственного производства</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1559"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24(21)</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0</w:t>
            </w:r>
          </w:p>
        </w:tc>
      </w:tr>
      <w:tr w:rsidR="00DB3168" w:rsidRPr="000262F0" w:rsidTr="00186426">
        <w:tc>
          <w:tcPr>
            <w:tcW w:w="456" w:type="dxa"/>
          </w:tcPr>
          <w:p w:rsidR="00DB3168" w:rsidRPr="000262F0"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10</w:t>
            </w:r>
          </w:p>
        </w:tc>
        <w:tc>
          <w:tcPr>
            <w:tcW w:w="3621"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sz w:val="24"/>
                <w:szCs w:val="24"/>
              </w:rPr>
              <w:t>35.01.27 Мастер сельскохозяйственного производства</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559"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23(19)</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0</w:t>
            </w:r>
          </w:p>
        </w:tc>
      </w:tr>
      <w:tr w:rsidR="00DB3168" w:rsidRPr="000262F0" w:rsidTr="00186426">
        <w:tc>
          <w:tcPr>
            <w:tcW w:w="456" w:type="dxa"/>
          </w:tcPr>
          <w:p w:rsidR="00DB3168" w:rsidRPr="000262F0" w:rsidRDefault="00DB3168" w:rsidP="00F45256">
            <w:pPr>
              <w:contextualSpacing/>
              <w:rPr>
                <w:rFonts w:ascii="Times New Roman" w:hAnsi="Times New Roman" w:cs="Times New Roman"/>
                <w:sz w:val="24"/>
                <w:szCs w:val="24"/>
              </w:rPr>
            </w:pPr>
          </w:p>
        </w:tc>
        <w:tc>
          <w:tcPr>
            <w:tcW w:w="3621" w:type="dxa"/>
          </w:tcPr>
          <w:p w:rsidR="00DB3168"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ВСЕГО</w:t>
            </w:r>
          </w:p>
          <w:p w:rsidR="00186426" w:rsidRPr="000262F0" w:rsidRDefault="00186426" w:rsidP="00F45256">
            <w:pPr>
              <w:contextualSpacing/>
              <w:rPr>
                <w:rFonts w:ascii="Times New Roman" w:hAnsi="Times New Roman" w:cs="Times New Roman"/>
                <w:sz w:val="24"/>
                <w:szCs w:val="24"/>
              </w:rPr>
            </w:pP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569</w:t>
            </w:r>
          </w:p>
        </w:tc>
        <w:tc>
          <w:tcPr>
            <w:tcW w:w="1559"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245(219)</w:t>
            </w:r>
          </w:p>
        </w:tc>
        <w:tc>
          <w:tcPr>
            <w:tcW w:w="1418" w:type="dxa"/>
          </w:tcPr>
          <w:p w:rsidR="00DB3168" w:rsidRPr="000262F0"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292(125)</w:t>
            </w:r>
          </w:p>
        </w:tc>
        <w:tc>
          <w:tcPr>
            <w:tcW w:w="1425" w:type="dxa"/>
          </w:tcPr>
          <w:p w:rsidR="00DB3168" w:rsidRPr="00122351"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522</w:t>
            </w:r>
          </w:p>
        </w:tc>
      </w:tr>
    </w:tbl>
    <w:p w:rsidR="00DB3168" w:rsidRDefault="00DB3168" w:rsidP="00F45256">
      <w:pPr>
        <w:spacing w:line="240" w:lineRule="auto"/>
        <w:contextualSpacing/>
        <w:jc w:val="both"/>
        <w:rPr>
          <w:rFonts w:ascii="Times New Roman" w:hAnsi="Times New Roman" w:cs="Times New Roman"/>
          <w:b/>
          <w:sz w:val="24"/>
          <w:szCs w:val="24"/>
        </w:rPr>
      </w:pPr>
    </w:p>
    <w:p w:rsidR="00DB3168" w:rsidRPr="00B40A3F" w:rsidRDefault="00DB3168" w:rsidP="00F45256">
      <w:pPr>
        <w:spacing w:line="240" w:lineRule="auto"/>
        <w:contextualSpacing/>
        <w:jc w:val="both"/>
        <w:rPr>
          <w:rFonts w:ascii="Times New Roman" w:hAnsi="Times New Roman" w:cs="Times New Roman"/>
          <w:sz w:val="28"/>
          <w:szCs w:val="28"/>
        </w:rPr>
      </w:pPr>
      <w:r w:rsidRPr="00B40A3F">
        <w:rPr>
          <w:rFonts w:ascii="Times New Roman" w:hAnsi="Times New Roman" w:cs="Times New Roman"/>
          <w:sz w:val="28"/>
          <w:szCs w:val="28"/>
        </w:rPr>
        <w:t xml:space="preserve">За 2025 год количество студентов уменьшилось на 47 человек. Это связано с тем, что в колледже было закрыто 2 специальности: 35.01.13 Тракторист-машинист сельскохозяйственного производства и </w:t>
      </w:r>
      <w:r w:rsidRPr="00B40A3F">
        <w:rPr>
          <w:rFonts w:ascii="Times New Roman" w:hAnsi="Times New Roman"/>
          <w:sz w:val="28"/>
          <w:szCs w:val="28"/>
        </w:rPr>
        <w:t>35.01.27 Мастер сельскохозяйственного производства. Прием на заочное обучение не осуществлялся.</w:t>
      </w:r>
    </w:p>
    <w:p w:rsidR="00DB3168" w:rsidRPr="00B40A3F" w:rsidRDefault="00DB3168" w:rsidP="00F45256">
      <w:pPr>
        <w:spacing w:line="240" w:lineRule="auto"/>
        <w:ind w:firstLine="567"/>
        <w:contextualSpacing/>
        <w:jc w:val="both"/>
        <w:rPr>
          <w:rFonts w:ascii="Times New Roman" w:hAnsi="Times New Roman" w:cs="Times New Roman"/>
          <w:sz w:val="28"/>
          <w:szCs w:val="28"/>
        </w:rPr>
      </w:pPr>
      <w:r w:rsidRPr="00B40A3F">
        <w:rPr>
          <w:rFonts w:ascii="Times New Roman" w:hAnsi="Times New Roman" w:cs="Times New Roman"/>
          <w:sz w:val="28"/>
          <w:szCs w:val="28"/>
        </w:rPr>
        <w:t>Отсев составил 167 человек, 33 человека отчислено за академические задолженности, что составляет 19,8%. Остальные 80,2% обучающихся ушли по собственному желанию (большей частью из-за проблем с учебой). Это говорит о низком качестве подготовки абитуриентов, о несерьезном отношении к выбору профессии.</w:t>
      </w:r>
    </w:p>
    <w:p w:rsidR="00186426" w:rsidRDefault="00186426" w:rsidP="00F45256">
      <w:pPr>
        <w:spacing w:line="240" w:lineRule="auto"/>
        <w:contextualSpacing/>
        <w:jc w:val="center"/>
        <w:rPr>
          <w:rFonts w:ascii="Times New Roman" w:hAnsi="Times New Roman" w:cs="Times New Roman"/>
          <w:b/>
          <w:sz w:val="28"/>
          <w:szCs w:val="28"/>
        </w:rPr>
      </w:pPr>
    </w:p>
    <w:p w:rsidR="00DB3168" w:rsidRDefault="00DB3168" w:rsidP="00F45256">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3. Выполнение государственного задания в части показателя «сохранность контингента обучающихся»</w:t>
      </w:r>
    </w:p>
    <w:p w:rsidR="00B40A3F" w:rsidRDefault="00B40A3F" w:rsidP="00F45256">
      <w:pPr>
        <w:spacing w:line="240" w:lineRule="auto"/>
        <w:contextualSpacing/>
        <w:jc w:val="right"/>
        <w:rPr>
          <w:rFonts w:ascii="Times New Roman" w:hAnsi="Times New Roman" w:cs="Times New Roman"/>
          <w:b/>
          <w:sz w:val="28"/>
          <w:szCs w:val="28"/>
        </w:rPr>
      </w:pPr>
      <w:r w:rsidRPr="00B40A3F">
        <w:rPr>
          <w:rFonts w:ascii="Times New Roman" w:hAnsi="Times New Roman" w:cs="Times New Roman"/>
          <w:sz w:val="24"/>
          <w:szCs w:val="24"/>
        </w:rPr>
        <w:t>Таблица</w:t>
      </w:r>
      <w:r>
        <w:rPr>
          <w:rFonts w:ascii="Times New Roman" w:hAnsi="Times New Roman" w:cs="Times New Roman"/>
          <w:sz w:val="24"/>
          <w:szCs w:val="24"/>
        </w:rPr>
        <w:t xml:space="preserve"> 1</w:t>
      </w:r>
      <w:r w:rsidR="00186426">
        <w:rPr>
          <w:rFonts w:ascii="Times New Roman" w:hAnsi="Times New Roman" w:cs="Times New Roman"/>
          <w:sz w:val="24"/>
          <w:szCs w:val="24"/>
        </w:rPr>
        <w:t>2</w:t>
      </w:r>
    </w:p>
    <w:tbl>
      <w:tblPr>
        <w:tblStyle w:val="a5"/>
        <w:tblW w:w="0" w:type="auto"/>
        <w:tblLook w:val="04A0" w:firstRow="1" w:lastRow="0" w:firstColumn="1" w:lastColumn="0" w:noHBand="0" w:noVBand="1"/>
      </w:tblPr>
      <w:tblGrid>
        <w:gridCol w:w="689"/>
        <w:gridCol w:w="4097"/>
        <w:gridCol w:w="2126"/>
        <w:gridCol w:w="1560"/>
        <w:gridCol w:w="1461"/>
      </w:tblGrid>
      <w:tr w:rsidR="00DB3168" w:rsidTr="00186426">
        <w:tc>
          <w:tcPr>
            <w:tcW w:w="689" w:type="dxa"/>
            <w:vMerge w:val="restart"/>
          </w:tcPr>
          <w:p w:rsidR="00DB3168" w:rsidRPr="000262F0" w:rsidRDefault="00DB3168" w:rsidP="00F45256">
            <w:pPr>
              <w:contextualSpacing/>
              <w:rPr>
                <w:rFonts w:ascii="Times New Roman" w:hAnsi="Times New Roman" w:cs="Times New Roman"/>
                <w:sz w:val="24"/>
                <w:szCs w:val="24"/>
              </w:rPr>
            </w:pPr>
          </w:p>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w:t>
            </w:r>
          </w:p>
        </w:tc>
        <w:tc>
          <w:tcPr>
            <w:tcW w:w="4097" w:type="dxa"/>
            <w:vMerge w:val="restart"/>
          </w:tcPr>
          <w:p w:rsidR="00DB3168" w:rsidRPr="000262F0" w:rsidRDefault="00DB3168" w:rsidP="00F45256">
            <w:pPr>
              <w:contextualSpacing/>
              <w:rPr>
                <w:rFonts w:ascii="Times New Roman" w:hAnsi="Times New Roman" w:cs="Times New Roman"/>
                <w:sz w:val="24"/>
                <w:szCs w:val="24"/>
              </w:rPr>
            </w:pPr>
          </w:p>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Специальность / профессия</w:t>
            </w:r>
          </w:p>
        </w:tc>
        <w:tc>
          <w:tcPr>
            <w:tcW w:w="3686" w:type="dxa"/>
            <w:gridSpan w:val="2"/>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Среднегодовая численность обучающихся</w:t>
            </w:r>
          </w:p>
        </w:tc>
        <w:tc>
          <w:tcPr>
            <w:tcW w:w="1461" w:type="dxa"/>
            <w:vMerge w:val="restart"/>
          </w:tcPr>
          <w:p w:rsidR="00DB3168" w:rsidRDefault="00DB3168" w:rsidP="00F45256">
            <w:pPr>
              <w:contextualSpacing/>
              <w:jc w:val="center"/>
              <w:rPr>
                <w:rFonts w:ascii="Times New Roman" w:hAnsi="Times New Roman" w:cs="Times New Roman"/>
                <w:sz w:val="24"/>
                <w:szCs w:val="24"/>
              </w:rPr>
            </w:pPr>
          </w:p>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 выполнения</w:t>
            </w:r>
          </w:p>
        </w:tc>
      </w:tr>
      <w:tr w:rsidR="00DB3168" w:rsidTr="00186426">
        <w:tc>
          <w:tcPr>
            <w:tcW w:w="689" w:type="dxa"/>
            <w:vMerge/>
          </w:tcPr>
          <w:p w:rsidR="00DB3168" w:rsidRDefault="00DB3168" w:rsidP="00F45256">
            <w:pPr>
              <w:contextualSpacing/>
              <w:jc w:val="center"/>
              <w:rPr>
                <w:rFonts w:ascii="Times New Roman" w:hAnsi="Times New Roman" w:cs="Times New Roman"/>
                <w:sz w:val="24"/>
                <w:szCs w:val="24"/>
              </w:rPr>
            </w:pPr>
          </w:p>
        </w:tc>
        <w:tc>
          <w:tcPr>
            <w:tcW w:w="4097" w:type="dxa"/>
            <w:vMerge/>
          </w:tcPr>
          <w:p w:rsidR="00DB3168" w:rsidRDefault="00DB3168" w:rsidP="00F45256">
            <w:pPr>
              <w:contextualSpacing/>
              <w:jc w:val="center"/>
              <w:rPr>
                <w:rFonts w:ascii="Times New Roman" w:hAnsi="Times New Roman" w:cs="Times New Roman"/>
                <w:sz w:val="24"/>
                <w:szCs w:val="24"/>
              </w:rPr>
            </w:pP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Утверждено в государственном задании</w:t>
            </w:r>
          </w:p>
        </w:tc>
        <w:tc>
          <w:tcPr>
            <w:tcW w:w="1560" w:type="dxa"/>
          </w:tcPr>
          <w:p w:rsidR="00DB3168" w:rsidRDefault="00DB3168" w:rsidP="00F45256">
            <w:pPr>
              <w:contextualSpacing/>
              <w:jc w:val="center"/>
              <w:rPr>
                <w:rFonts w:ascii="Times New Roman" w:hAnsi="Times New Roman" w:cs="Times New Roman"/>
                <w:sz w:val="24"/>
                <w:szCs w:val="24"/>
              </w:rPr>
            </w:pPr>
          </w:p>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 xml:space="preserve">Исполнено </w:t>
            </w:r>
          </w:p>
        </w:tc>
        <w:tc>
          <w:tcPr>
            <w:tcW w:w="1461" w:type="dxa"/>
            <w:vMerge/>
          </w:tcPr>
          <w:p w:rsidR="00DB3168" w:rsidRDefault="00DB3168" w:rsidP="00F45256">
            <w:pPr>
              <w:contextualSpacing/>
              <w:jc w:val="center"/>
              <w:rPr>
                <w:rFonts w:ascii="Times New Roman" w:hAnsi="Times New Roman" w:cs="Times New Roman"/>
                <w:sz w:val="24"/>
                <w:szCs w:val="24"/>
              </w:rPr>
            </w:pPr>
          </w:p>
        </w:tc>
      </w:tr>
      <w:tr w:rsidR="00DB3168" w:rsidTr="00186426">
        <w:tc>
          <w:tcPr>
            <w:tcW w:w="689"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1</w:t>
            </w:r>
          </w:p>
        </w:tc>
        <w:tc>
          <w:tcPr>
            <w:tcW w:w="4097"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49.02.01 Физическая культура</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45</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45</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DB3168" w:rsidTr="00186426">
        <w:tc>
          <w:tcPr>
            <w:tcW w:w="689"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2</w:t>
            </w:r>
          </w:p>
        </w:tc>
        <w:tc>
          <w:tcPr>
            <w:tcW w:w="4097"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44.02.02</w:t>
            </w:r>
          </w:p>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Преподавание в начальных классах</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74</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77</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104,05</w:t>
            </w:r>
          </w:p>
        </w:tc>
      </w:tr>
      <w:tr w:rsidR="00DB3168" w:rsidTr="00186426">
        <w:tc>
          <w:tcPr>
            <w:tcW w:w="689"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3</w:t>
            </w:r>
          </w:p>
        </w:tc>
        <w:tc>
          <w:tcPr>
            <w:tcW w:w="4097"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 xml:space="preserve">44.02.01 Дошкольное </w:t>
            </w:r>
            <w:r>
              <w:rPr>
                <w:rFonts w:ascii="Times New Roman" w:hAnsi="Times New Roman" w:cs="Times New Roman"/>
                <w:sz w:val="24"/>
                <w:szCs w:val="24"/>
              </w:rPr>
              <w:t>образование очно</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45</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42</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93,33</w:t>
            </w:r>
          </w:p>
        </w:tc>
      </w:tr>
      <w:tr w:rsidR="00DB3168" w:rsidTr="00186426">
        <w:tc>
          <w:tcPr>
            <w:tcW w:w="689" w:type="dxa"/>
          </w:tcPr>
          <w:p w:rsidR="00DB3168" w:rsidRPr="000262F0"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4</w:t>
            </w:r>
          </w:p>
        </w:tc>
        <w:tc>
          <w:tcPr>
            <w:tcW w:w="4097" w:type="dxa"/>
            <w:vAlign w:val="center"/>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36.02.01 Ветеринария</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81</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78</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96,3</w:t>
            </w:r>
          </w:p>
        </w:tc>
      </w:tr>
      <w:tr w:rsidR="00DB3168" w:rsidTr="00186426">
        <w:tc>
          <w:tcPr>
            <w:tcW w:w="689" w:type="dxa"/>
          </w:tcPr>
          <w:p w:rsidR="00DB3168"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5</w:t>
            </w:r>
          </w:p>
        </w:tc>
        <w:tc>
          <w:tcPr>
            <w:tcW w:w="4097" w:type="dxa"/>
          </w:tcPr>
          <w:p w:rsidR="00DB3168" w:rsidRPr="000262F0" w:rsidRDefault="00DB3168" w:rsidP="00F45256">
            <w:pPr>
              <w:contextualSpacing/>
              <w:rPr>
                <w:rFonts w:ascii="Times New Roman" w:hAnsi="Times New Roman" w:cs="Times New Roman"/>
                <w:sz w:val="24"/>
                <w:szCs w:val="24"/>
              </w:rPr>
            </w:pPr>
            <w:r>
              <w:rPr>
                <w:rFonts w:ascii="Times New Roman" w:hAnsi="Times New Roman"/>
                <w:sz w:val="24"/>
                <w:szCs w:val="24"/>
              </w:rPr>
              <w:t>27.02.04 Автоматические системы управления</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DB3168" w:rsidTr="00186426">
        <w:tc>
          <w:tcPr>
            <w:tcW w:w="689" w:type="dxa"/>
          </w:tcPr>
          <w:p w:rsidR="00DB3168" w:rsidRPr="000262F0"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6</w:t>
            </w:r>
          </w:p>
        </w:tc>
        <w:tc>
          <w:tcPr>
            <w:tcW w:w="4097"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 xml:space="preserve">38.02.01 Экономика и бухгалтерский учет (по отраслям)  </w:t>
            </w:r>
            <w:r>
              <w:rPr>
                <w:rFonts w:ascii="Times New Roman" w:hAnsi="Times New Roman" w:cs="Times New Roman"/>
                <w:sz w:val="24"/>
                <w:szCs w:val="24"/>
              </w:rPr>
              <w:t>заочно</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DB3168" w:rsidTr="00186426">
        <w:tc>
          <w:tcPr>
            <w:tcW w:w="689" w:type="dxa"/>
          </w:tcPr>
          <w:p w:rsidR="00DB3168"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7</w:t>
            </w:r>
          </w:p>
        </w:tc>
        <w:tc>
          <w:tcPr>
            <w:tcW w:w="4097"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 xml:space="preserve">44.02.01 Дошкольное </w:t>
            </w:r>
            <w:r>
              <w:rPr>
                <w:rFonts w:ascii="Times New Roman" w:hAnsi="Times New Roman" w:cs="Times New Roman"/>
                <w:sz w:val="24"/>
                <w:szCs w:val="24"/>
              </w:rPr>
              <w:t>образование заочно</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30</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31</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103,33</w:t>
            </w:r>
          </w:p>
        </w:tc>
      </w:tr>
      <w:tr w:rsidR="00DB3168" w:rsidTr="00186426">
        <w:tc>
          <w:tcPr>
            <w:tcW w:w="689" w:type="dxa"/>
          </w:tcPr>
          <w:p w:rsidR="00DB3168" w:rsidRPr="000262F0"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8</w:t>
            </w:r>
          </w:p>
        </w:tc>
        <w:tc>
          <w:tcPr>
            <w:tcW w:w="4097"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cs="Times New Roman"/>
                <w:sz w:val="24"/>
                <w:szCs w:val="24"/>
              </w:rPr>
              <w:t>35.01.13 Тракторист-машинист сельскохозяйственного производства</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DB3168" w:rsidTr="00186426">
        <w:tc>
          <w:tcPr>
            <w:tcW w:w="689" w:type="dxa"/>
          </w:tcPr>
          <w:p w:rsidR="00DB3168" w:rsidRPr="000262F0"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9</w:t>
            </w:r>
          </w:p>
        </w:tc>
        <w:tc>
          <w:tcPr>
            <w:tcW w:w="4097" w:type="dxa"/>
          </w:tcPr>
          <w:p w:rsidR="00DB3168" w:rsidRPr="000262F0" w:rsidRDefault="00DB3168" w:rsidP="00F45256">
            <w:pPr>
              <w:contextualSpacing/>
              <w:rPr>
                <w:rFonts w:ascii="Times New Roman" w:hAnsi="Times New Roman" w:cs="Times New Roman"/>
                <w:sz w:val="24"/>
                <w:szCs w:val="24"/>
              </w:rPr>
            </w:pPr>
            <w:r w:rsidRPr="000262F0">
              <w:rPr>
                <w:rFonts w:ascii="Times New Roman" w:hAnsi="Times New Roman"/>
                <w:sz w:val="24"/>
                <w:szCs w:val="24"/>
              </w:rPr>
              <w:t>35.01.27 Мастер сельскохозяйственного производства</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r w:rsidR="00DB3168" w:rsidTr="00186426">
        <w:tc>
          <w:tcPr>
            <w:tcW w:w="689" w:type="dxa"/>
          </w:tcPr>
          <w:p w:rsidR="00DB3168" w:rsidRDefault="00DB3168" w:rsidP="00F45256">
            <w:pPr>
              <w:contextualSpacing/>
              <w:rPr>
                <w:rFonts w:ascii="Times New Roman" w:hAnsi="Times New Roman" w:cs="Times New Roman"/>
                <w:sz w:val="24"/>
                <w:szCs w:val="24"/>
              </w:rPr>
            </w:pPr>
            <w:r>
              <w:rPr>
                <w:rFonts w:ascii="Times New Roman" w:hAnsi="Times New Roman" w:cs="Times New Roman"/>
                <w:sz w:val="24"/>
                <w:szCs w:val="24"/>
              </w:rPr>
              <w:t>10</w:t>
            </w:r>
          </w:p>
        </w:tc>
        <w:tc>
          <w:tcPr>
            <w:tcW w:w="4097" w:type="dxa"/>
          </w:tcPr>
          <w:p w:rsidR="00DB3168" w:rsidRPr="000262F0" w:rsidRDefault="00DB3168" w:rsidP="00F45256">
            <w:pPr>
              <w:contextualSpacing/>
              <w:rPr>
                <w:rFonts w:ascii="Times New Roman" w:hAnsi="Times New Roman"/>
                <w:sz w:val="24"/>
                <w:szCs w:val="24"/>
              </w:rPr>
            </w:pPr>
            <w:r w:rsidRPr="000262F0">
              <w:rPr>
                <w:rFonts w:ascii="Times New Roman" w:hAnsi="Times New Roman" w:cs="Times New Roman"/>
                <w:sz w:val="24"/>
                <w:szCs w:val="24"/>
              </w:rPr>
              <w:t>29.01.34 Оператор оборудования швейного производства</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20</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111,11</w:t>
            </w:r>
          </w:p>
        </w:tc>
      </w:tr>
      <w:tr w:rsidR="00DB3168" w:rsidTr="00186426">
        <w:tc>
          <w:tcPr>
            <w:tcW w:w="689" w:type="dxa"/>
          </w:tcPr>
          <w:p w:rsidR="00DB3168" w:rsidRPr="000262F0" w:rsidRDefault="00DB3168" w:rsidP="00F45256">
            <w:pPr>
              <w:contextualSpacing/>
              <w:rPr>
                <w:rFonts w:ascii="Times New Roman" w:hAnsi="Times New Roman" w:cs="Times New Roman"/>
                <w:sz w:val="24"/>
                <w:szCs w:val="24"/>
              </w:rPr>
            </w:pPr>
          </w:p>
        </w:tc>
        <w:tc>
          <w:tcPr>
            <w:tcW w:w="4097" w:type="dxa"/>
          </w:tcPr>
          <w:p w:rsidR="00DB3168" w:rsidRPr="00EA5C06" w:rsidRDefault="00DB3168" w:rsidP="00F45256">
            <w:pPr>
              <w:contextualSpacing/>
              <w:rPr>
                <w:rFonts w:ascii="Times New Roman" w:hAnsi="Times New Roman" w:cs="Times New Roman"/>
                <w:b/>
                <w:sz w:val="24"/>
                <w:szCs w:val="24"/>
              </w:rPr>
            </w:pPr>
            <w:r w:rsidRPr="00EA5C06">
              <w:rPr>
                <w:rFonts w:ascii="Times New Roman" w:hAnsi="Times New Roman" w:cs="Times New Roman"/>
                <w:b/>
                <w:sz w:val="24"/>
                <w:szCs w:val="24"/>
              </w:rPr>
              <w:t>ВСЕГО</w:t>
            </w:r>
          </w:p>
        </w:tc>
        <w:tc>
          <w:tcPr>
            <w:tcW w:w="2126"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333</w:t>
            </w:r>
          </w:p>
        </w:tc>
        <w:tc>
          <w:tcPr>
            <w:tcW w:w="1560"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333</w:t>
            </w:r>
          </w:p>
        </w:tc>
        <w:tc>
          <w:tcPr>
            <w:tcW w:w="1461" w:type="dxa"/>
          </w:tcPr>
          <w:p w:rsidR="00DB3168" w:rsidRDefault="00DB3168" w:rsidP="00F45256">
            <w:pPr>
              <w:contextualSpacing/>
              <w:jc w:val="center"/>
              <w:rPr>
                <w:rFonts w:ascii="Times New Roman" w:hAnsi="Times New Roman" w:cs="Times New Roman"/>
                <w:sz w:val="24"/>
                <w:szCs w:val="24"/>
              </w:rPr>
            </w:pPr>
            <w:r>
              <w:rPr>
                <w:rFonts w:ascii="Times New Roman" w:hAnsi="Times New Roman" w:cs="Times New Roman"/>
                <w:sz w:val="24"/>
                <w:szCs w:val="24"/>
              </w:rPr>
              <w:t>100</w:t>
            </w:r>
          </w:p>
        </w:tc>
      </w:tr>
    </w:tbl>
    <w:p w:rsidR="00DB3168" w:rsidRDefault="00DB3168" w:rsidP="00F45256">
      <w:pPr>
        <w:spacing w:line="240" w:lineRule="auto"/>
        <w:contextualSpacing/>
        <w:jc w:val="center"/>
        <w:rPr>
          <w:rFonts w:ascii="Times New Roman" w:hAnsi="Times New Roman" w:cs="Times New Roman"/>
          <w:sz w:val="24"/>
          <w:szCs w:val="24"/>
        </w:rPr>
      </w:pPr>
    </w:p>
    <w:p w:rsidR="00DB3168" w:rsidRPr="00B40A3F" w:rsidRDefault="00DB3168" w:rsidP="00F45256">
      <w:pPr>
        <w:spacing w:line="240" w:lineRule="auto"/>
        <w:contextualSpacing/>
        <w:rPr>
          <w:rFonts w:ascii="Times New Roman" w:hAnsi="Times New Roman" w:cs="Times New Roman"/>
          <w:sz w:val="28"/>
          <w:szCs w:val="28"/>
        </w:rPr>
      </w:pPr>
      <w:r>
        <w:rPr>
          <w:rFonts w:ascii="Times New Roman" w:hAnsi="Times New Roman" w:cs="Times New Roman"/>
          <w:sz w:val="24"/>
          <w:szCs w:val="24"/>
        </w:rPr>
        <w:lastRenderedPageBreak/>
        <w:t xml:space="preserve">        </w:t>
      </w:r>
      <w:r w:rsidRPr="00B40A3F">
        <w:rPr>
          <w:rFonts w:ascii="Times New Roman" w:hAnsi="Times New Roman" w:cs="Times New Roman"/>
          <w:sz w:val="28"/>
          <w:szCs w:val="28"/>
        </w:rPr>
        <w:t>Государственное задание в целом по колледжу выполнено на 100%.</w:t>
      </w:r>
    </w:p>
    <w:p w:rsidR="00601C93" w:rsidRDefault="00601C93"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601C93" w:rsidRDefault="00601C93"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sidRPr="00601C93">
        <w:rPr>
          <w:rFonts w:ascii="Times New Roman" w:eastAsia="Calibri" w:hAnsi="Times New Roman" w:cs="Times New Roman"/>
          <w:b/>
          <w:sz w:val="28"/>
          <w:szCs w:val="28"/>
        </w:rPr>
        <w:t xml:space="preserve">3.4. Содержание подготовки </w:t>
      </w:r>
    </w:p>
    <w:p w:rsidR="00601C93" w:rsidRPr="00601C93" w:rsidRDefault="00601C93"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601C93" w:rsidRPr="00601C93" w:rsidRDefault="00601C93" w:rsidP="00F45256">
      <w:pPr>
        <w:pStyle w:val="Default"/>
        <w:ind w:firstLine="851"/>
        <w:contextualSpacing/>
        <w:jc w:val="both"/>
        <w:rPr>
          <w:sz w:val="28"/>
          <w:szCs w:val="28"/>
        </w:rPr>
      </w:pPr>
      <w:r w:rsidRPr="00601C93">
        <w:rPr>
          <w:sz w:val="28"/>
          <w:szCs w:val="28"/>
        </w:rPr>
        <w:t xml:space="preserve">Содержание среднего профессионального образования по реализуемым специальностям и профессиям определяется ППССЗ и ППКРС соответственно и обеспечивает получение квалификации. </w:t>
      </w:r>
    </w:p>
    <w:p w:rsidR="00601C93" w:rsidRPr="00601C93" w:rsidRDefault="00601C93" w:rsidP="00F45256">
      <w:pPr>
        <w:pStyle w:val="Default"/>
        <w:ind w:firstLine="851"/>
        <w:contextualSpacing/>
        <w:jc w:val="both"/>
        <w:rPr>
          <w:sz w:val="28"/>
          <w:szCs w:val="28"/>
        </w:rPr>
      </w:pPr>
      <w:r w:rsidRPr="00601C93">
        <w:rPr>
          <w:sz w:val="28"/>
          <w:szCs w:val="28"/>
        </w:rPr>
        <w:t xml:space="preserve">ППССЗ и ППКРС (основные профессиональные образовательные программы, ОПОП) представляют собой систему документов, разработанную </w:t>
      </w:r>
      <w:r w:rsidR="00786205">
        <w:rPr>
          <w:sz w:val="28"/>
          <w:szCs w:val="28"/>
        </w:rPr>
        <w:t xml:space="preserve">СОГБПОУ «Гагаринский многопрофильный </w:t>
      </w:r>
      <w:r w:rsidRPr="00601C93">
        <w:rPr>
          <w:sz w:val="28"/>
          <w:szCs w:val="28"/>
        </w:rPr>
        <w:t xml:space="preserve"> колледж» на основании требований федеральных государственных образовательных стандартов среднего профессионального образования (далее – ФГОС СПО) по соответствующей специальности или профессии, и включают: </w:t>
      </w:r>
    </w:p>
    <w:p w:rsidR="00601C93" w:rsidRPr="00601C93" w:rsidRDefault="00601C93" w:rsidP="00F45256">
      <w:pPr>
        <w:pStyle w:val="Default"/>
        <w:ind w:firstLine="851"/>
        <w:contextualSpacing/>
        <w:jc w:val="both"/>
        <w:rPr>
          <w:sz w:val="28"/>
          <w:szCs w:val="28"/>
        </w:rPr>
      </w:pPr>
      <w:r w:rsidRPr="00601C93">
        <w:rPr>
          <w:sz w:val="28"/>
          <w:szCs w:val="28"/>
        </w:rPr>
        <w:t xml:space="preserve">− описание ОПОП; </w:t>
      </w:r>
    </w:p>
    <w:p w:rsidR="00601C93" w:rsidRPr="00601C93" w:rsidRDefault="00601C93" w:rsidP="00F45256">
      <w:pPr>
        <w:pStyle w:val="Default"/>
        <w:ind w:firstLine="851"/>
        <w:contextualSpacing/>
        <w:jc w:val="both"/>
        <w:rPr>
          <w:sz w:val="28"/>
          <w:szCs w:val="28"/>
        </w:rPr>
      </w:pPr>
      <w:r w:rsidRPr="00601C93">
        <w:rPr>
          <w:sz w:val="28"/>
          <w:szCs w:val="28"/>
        </w:rPr>
        <w:t xml:space="preserve">− учебный план; </w:t>
      </w:r>
    </w:p>
    <w:p w:rsidR="00601C93" w:rsidRPr="00601C93" w:rsidRDefault="00601C93" w:rsidP="00F45256">
      <w:pPr>
        <w:pStyle w:val="Default"/>
        <w:ind w:firstLine="851"/>
        <w:contextualSpacing/>
        <w:jc w:val="both"/>
        <w:rPr>
          <w:sz w:val="28"/>
          <w:szCs w:val="28"/>
        </w:rPr>
      </w:pPr>
      <w:r w:rsidRPr="00601C93">
        <w:rPr>
          <w:sz w:val="28"/>
          <w:szCs w:val="28"/>
        </w:rPr>
        <w:t xml:space="preserve">− календарный учебный график; </w:t>
      </w:r>
    </w:p>
    <w:p w:rsidR="00601C93" w:rsidRPr="00601C93" w:rsidRDefault="00601C93" w:rsidP="00F45256">
      <w:pPr>
        <w:pStyle w:val="Default"/>
        <w:ind w:firstLine="851"/>
        <w:contextualSpacing/>
        <w:jc w:val="both"/>
        <w:rPr>
          <w:sz w:val="28"/>
          <w:szCs w:val="28"/>
        </w:rPr>
      </w:pPr>
      <w:r w:rsidRPr="00601C93">
        <w:rPr>
          <w:sz w:val="28"/>
          <w:szCs w:val="28"/>
        </w:rPr>
        <w:t xml:space="preserve">− рабочие программы учебных дисциплин; </w:t>
      </w:r>
    </w:p>
    <w:p w:rsidR="00601C93" w:rsidRPr="00601C93" w:rsidRDefault="00601C93" w:rsidP="00F45256">
      <w:pPr>
        <w:pStyle w:val="Default"/>
        <w:ind w:firstLine="851"/>
        <w:contextualSpacing/>
        <w:jc w:val="both"/>
        <w:rPr>
          <w:sz w:val="28"/>
          <w:szCs w:val="28"/>
        </w:rPr>
      </w:pPr>
      <w:r w:rsidRPr="00601C93">
        <w:rPr>
          <w:sz w:val="28"/>
          <w:szCs w:val="28"/>
        </w:rPr>
        <w:t xml:space="preserve">− рабочие программы профессиональных модулей; </w:t>
      </w:r>
    </w:p>
    <w:p w:rsidR="00601C93" w:rsidRPr="00601C93" w:rsidRDefault="00601C93" w:rsidP="00F45256">
      <w:pPr>
        <w:pStyle w:val="Default"/>
        <w:ind w:firstLine="851"/>
        <w:contextualSpacing/>
        <w:jc w:val="both"/>
        <w:rPr>
          <w:sz w:val="28"/>
          <w:szCs w:val="28"/>
        </w:rPr>
      </w:pPr>
      <w:r w:rsidRPr="00601C93">
        <w:rPr>
          <w:sz w:val="28"/>
          <w:szCs w:val="28"/>
        </w:rPr>
        <w:t xml:space="preserve">− программы учебной и производственной практик; </w:t>
      </w:r>
    </w:p>
    <w:p w:rsidR="00601C93" w:rsidRPr="00601C93" w:rsidRDefault="00601C93" w:rsidP="00F45256">
      <w:pPr>
        <w:pStyle w:val="Default"/>
        <w:ind w:firstLine="851"/>
        <w:contextualSpacing/>
        <w:jc w:val="both"/>
        <w:rPr>
          <w:sz w:val="28"/>
          <w:szCs w:val="28"/>
        </w:rPr>
      </w:pPr>
      <w:r w:rsidRPr="00601C93">
        <w:rPr>
          <w:sz w:val="28"/>
          <w:szCs w:val="28"/>
        </w:rPr>
        <w:t xml:space="preserve">− рабочая программа воспитания; </w:t>
      </w:r>
    </w:p>
    <w:p w:rsidR="00601C93" w:rsidRPr="00601C93" w:rsidRDefault="00601C93" w:rsidP="00F45256">
      <w:pPr>
        <w:pStyle w:val="Default"/>
        <w:ind w:firstLine="851"/>
        <w:contextualSpacing/>
        <w:jc w:val="both"/>
        <w:rPr>
          <w:sz w:val="28"/>
          <w:szCs w:val="28"/>
        </w:rPr>
      </w:pPr>
      <w:r w:rsidRPr="00601C93">
        <w:rPr>
          <w:sz w:val="28"/>
          <w:szCs w:val="28"/>
        </w:rPr>
        <w:t xml:space="preserve">− программы государственной итоговой аттестации; </w:t>
      </w:r>
    </w:p>
    <w:p w:rsidR="00601C93" w:rsidRPr="00601C93" w:rsidRDefault="00601C93" w:rsidP="00F45256">
      <w:pPr>
        <w:pStyle w:val="Default"/>
        <w:ind w:firstLine="851"/>
        <w:contextualSpacing/>
        <w:jc w:val="both"/>
        <w:rPr>
          <w:sz w:val="28"/>
          <w:szCs w:val="28"/>
        </w:rPr>
      </w:pPr>
      <w:r w:rsidRPr="00601C93">
        <w:rPr>
          <w:sz w:val="28"/>
          <w:szCs w:val="28"/>
        </w:rPr>
        <w:t>−</w:t>
      </w:r>
      <w:r w:rsidR="00786205">
        <w:rPr>
          <w:sz w:val="28"/>
          <w:szCs w:val="28"/>
        </w:rPr>
        <w:t xml:space="preserve"> учебно-методический комплекс. </w:t>
      </w:r>
    </w:p>
    <w:p w:rsidR="00601C93" w:rsidRPr="00601C93" w:rsidRDefault="00601C93" w:rsidP="00F45256">
      <w:pPr>
        <w:pStyle w:val="Default"/>
        <w:ind w:firstLine="851"/>
        <w:contextualSpacing/>
        <w:jc w:val="both"/>
        <w:rPr>
          <w:sz w:val="28"/>
          <w:szCs w:val="28"/>
        </w:rPr>
      </w:pPr>
      <w:r w:rsidRPr="00601C93">
        <w:rPr>
          <w:sz w:val="28"/>
          <w:szCs w:val="28"/>
        </w:rPr>
        <w:t xml:space="preserve">При разработке ОПОП </w:t>
      </w:r>
      <w:r w:rsidR="00786205">
        <w:rPr>
          <w:sz w:val="28"/>
          <w:szCs w:val="28"/>
        </w:rPr>
        <w:t>С</w:t>
      </w:r>
      <w:r w:rsidRPr="00601C93">
        <w:rPr>
          <w:sz w:val="28"/>
          <w:szCs w:val="28"/>
        </w:rPr>
        <w:t xml:space="preserve">ОГБПОУ </w:t>
      </w:r>
      <w:r w:rsidR="00786205">
        <w:rPr>
          <w:sz w:val="28"/>
          <w:szCs w:val="28"/>
        </w:rPr>
        <w:t xml:space="preserve">«Гагаринский многопрофильный </w:t>
      </w:r>
      <w:r w:rsidR="00786205" w:rsidRPr="00601C93">
        <w:rPr>
          <w:sz w:val="28"/>
          <w:szCs w:val="28"/>
        </w:rPr>
        <w:t xml:space="preserve"> колледж» </w:t>
      </w:r>
      <w:r w:rsidR="00D33144">
        <w:rPr>
          <w:sz w:val="28"/>
          <w:szCs w:val="28"/>
        </w:rPr>
        <w:t xml:space="preserve"> (далее – колледж) </w:t>
      </w:r>
      <w:r w:rsidRPr="00601C93">
        <w:rPr>
          <w:sz w:val="28"/>
          <w:szCs w:val="28"/>
        </w:rPr>
        <w:t xml:space="preserve">определяет ее специфику с учетом направленности на удовлетворение потребностей регионального рынка труда и работодателей, конкретизируя конечные результаты обучения в виде компетенций, умений и знаний, приобретаемого практического опыта. </w:t>
      </w:r>
    </w:p>
    <w:p w:rsidR="00601C93" w:rsidRPr="00601C93" w:rsidRDefault="00601C93" w:rsidP="00F45256">
      <w:pPr>
        <w:pStyle w:val="Default"/>
        <w:ind w:firstLine="851"/>
        <w:contextualSpacing/>
        <w:jc w:val="both"/>
        <w:rPr>
          <w:sz w:val="28"/>
          <w:szCs w:val="28"/>
        </w:rPr>
      </w:pPr>
      <w:r w:rsidRPr="00601C93">
        <w:rPr>
          <w:sz w:val="28"/>
          <w:szCs w:val="28"/>
        </w:rPr>
        <w:t xml:space="preserve">ОПОП </w:t>
      </w:r>
      <w:r w:rsidR="00786205">
        <w:rPr>
          <w:sz w:val="28"/>
          <w:szCs w:val="28"/>
        </w:rPr>
        <w:t xml:space="preserve">рассматривается </w:t>
      </w:r>
      <w:r w:rsidRPr="00601C93">
        <w:rPr>
          <w:sz w:val="28"/>
          <w:szCs w:val="28"/>
        </w:rPr>
        <w:t xml:space="preserve"> на заседании педагогического совета для экспертизы и получения рекомендации к утверждению. ОПОП утверждается директором колледжа. </w:t>
      </w:r>
    </w:p>
    <w:p w:rsidR="00786205" w:rsidRPr="00786205" w:rsidRDefault="00601C93" w:rsidP="00F45256">
      <w:pPr>
        <w:tabs>
          <w:tab w:val="left" w:pos="993"/>
          <w:tab w:val="left" w:pos="7938"/>
        </w:tabs>
        <w:spacing w:after="0" w:line="240" w:lineRule="auto"/>
        <w:ind w:firstLine="851"/>
        <w:contextualSpacing/>
        <w:jc w:val="both"/>
        <w:rPr>
          <w:rFonts w:ascii="Times New Roman" w:hAnsi="Times New Roman" w:cs="Times New Roman"/>
          <w:sz w:val="28"/>
          <w:szCs w:val="28"/>
        </w:rPr>
      </w:pPr>
      <w:r w:rsidRPr="00601C93">
        <w:rPr>
          <w:rFonts w:ascii="Times New Roman" w:hAnsi="Times New Roman" w:cs="Times New Roman"/>
          <w:sz w:val="28"/>
          <w:szCs w:val="28"/>
        </w:rPr>
        <w:t>В описании ОПОП указываются перечень нормативных документов для разработки ОПОП; общая характеристика ОПОП (цель, срок освоения, трудоемкость, особенности ОПОП, требования к поступающим, востребованность выпускников и возможность продолжения образования, основные пользователи ОПОП); характеристика профессиональной деятельности выпускников (область, объекты, виды профессиональной деятельности); требования к результатам освоения ОПОП (общие компетенции, профессиональные компете</w:t>
      </w:r>
      <w:r w:rsidR="00786205">
        <w:rPr>
          <w:rFonts w:ascii="Times New Roman" w:hAnsi="Times New Roman" w:cs="Times New Roman"/>
          <w:sz w:val="28"/>
          <w:szCs w:val="28"/>
        </w:rPr>
        <w:t>нции</w:t>
      </w:r>
      <w:r w:rsidRPr="00601C93">
        <w:rPr>
          <w:rFonts w:ascii="Times New Roman" w:hAnsi="Times New Roman" w:cs="Times New Roman"/>
          <w:sz w:val="28"/>
          <w:szCs w:val="28"/>
        </w:rPr>
        <w:t>); перечень и описание документов, регламентирующих содержание и организацию образовательного процесса; виды контроля и оценки освоения основных видов профессиональной деятельности, профессиональных и общих компетенций; требования к</w:t>
      </w:r>
      <w:r w:rsidR="00786205">
        <w:rPr>
          <w:rFonts w:ascii="Times New Roman" w:hAnsi="Times New Roman" w:cs="Times New Roman"/>
          <w:sz w:val="28"/>
          <w:szCs w:val="28"/>
        </w:rPr>
        <w:t xml:space="preserve"> </w:t>
      </w:r>
      <w:r w:rsidR="00786205" w:rsidRPr="00786205">
        <w:rPr>
          <w:rFonts w:ascii="Times New Roman" w:hAnsi="Times New Roman" w:cs="Times New Roman"/>
          <w:sz w:val="28"/>
          <w:szCs w:val="28"/>
        </w:rPr>
        <w:t>выпускным квалификационным работам; ресурсное обеспечение реализации ОПОП СПО (кадровое, учебно-методическое и информационное, материально-техническое).</w:t>
      </w:r>
    </w:p>
    <w:p w:rsidR="00786205" w:rsidRPr="00786205" w:rsidRDefault="00786205" w:rsidP="00F45256">
      <w:pPr>
        <w:tabs>
          <w:tab w:val="left" w:pos="993"/>
          <w:tab w:val="left" w:pos="7938"/>
        </w:tabs>
        <w:spacing w:after="0" w:line="240" w:lineRule="auto"/>
        <w:ind w:firstLine="851"/>
        <w:contextualSpacing/>
        <w:jc w:val="both"/>
        <w:rPr>
          <w:rFonts w:ascii="Times New Roman" w:hAnsi="Times New Roman" w:cs="Times New Roman"/>
          <w:sz w:val="28"/>
          <w:szCs w:val="28"/>
        </w:rPr>
      </w:pPr>
      <w:r w:rsidRPr="00786205">
        <w:rPr>
          <w:rFonts w:ascii="Times New Roman" w:hAnsi="Times New Roman" w:cs="Times New Roman"/>
          <w:sz w:val="28"/>
          <w:szCs w:val="28"/>
        </w:rPr>
        <w:lastRenderedPageBreak/>
        <w:t>Учебные планы по реализуемым специальностям и профессиям являются документом, разработанным в соответствии с ФГОС СПО в части требований к структуре ППССЗ и ППРКС соответственно.</w:t>
      </w:r>
    </w:p>
    <w:p w:rsidR="0061780D" w:rsidRDefault="00D6280D" w:rsidP="00F45256">
      <w:pPr>
        <w:tabs>
          <w:tab w:val="left" w:pos="993"/>
          <w:tab w:val="left" w:pos="7938"/>
        </w:tabs>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Учебные планы разработаны </w:t>
      </w:r>
      <w:r w:rsidR="00786205" w:rsidRPr="00786205">
        <w:rPr>
          <w:rFonts w:ascii="Times New Roman" w:hAnsi="Times New Roman" w:cs="Times New Roman"/>
          <w:sz w:val="28"/>
          <w:szCs w:val="28"/>
        </w:rPr>
        <w:t>на основании:</w:t>
      </w:r>
    </w:p>
    <w:p w:rsidR="00786205" w:rsidRPr="00786205" w:rsidRDefault="00786205" w:rsidP="00F4525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786205">
        <w:rPr>
          <w:rFonts w:ascii="Times New Roman" w:eastAsia="Calibri" w:hAnsi="Times New Roman" w:cs="Times New Roman"/>
          <w:sz w:val="28"/>
          <w:szCs w:val="28"/>
        </w:rPr>
        <w:t>Федерального Закона от 29 декабря 2012 г. N 273-ФЗ "Об образовании в Российской Федерации";</w:t>
      </w:r>
    </w:p>
    <w:p w:rsidR="00786205" w:rsidRPr="00786205" w:rsidRDefault="00786205" w:rsidP="00F4525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786205">
        <w:rPr>
          <w:rFonts w:ascii="Times New Roman" w:eastAsia="Calibri" w:hAnsi="Times New Roman" w:cs="Times New Roman"/>
          <w:sz w:val="28"/>
          <w:szCs w:val="28"/>
        </w:rPr>
        <w:t>Приказа  Министерства просвещения РФ от 17.05.12 № 413 "Об утверждении федерального государственного образовательного стандарта среднего общ</w:t>
      </w:r>
      <w:r w:rsidR="00D33144">
        <w:rPr>
          <w:rFonts w:ascii="Times New Roman" w:eastAsia="Calibri" w:hAnsi="Times New Roman" w:cs="Times New Roman"/>
          <w:sz w:val="28"/>
          <w:szCs w:val="28"/>
        </w:rPr>
        <w:t>его образования"</w:t>
      </w:r>
      <w:r w:rsidRPr="00786205">
        <w:rPr>
          <w:rFonts w:ascii="Times New Roman" w:eastAsia="Calibri" w:hAnsi="Times New Roman" w:cs="Times New Roman"/>
          <w:sz w:val="28"/>
          <w:szCs w:val="28"/>
        </w:rPr>
        <w:t>;</w:t>
      </w:r>
    </w:p>
    <w:p w:rsidR="00786205" w:rsidRPr="00786205" w:rsidRDefault="00786205" w:rsidP="00F4525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Федеральных</w:t>
      </w:r>
      <w:r w:rsidRPr="00786205">
        <w:rPr>
          <w:rFonts w:ascii="Times New Roman" w:eastAsia="Calibri" w:hAnsi="Times New Roman" w:cs="Times New Roman"/>
          <w:sz w:val="28"/>
          <w:szCs w:val="28"/>
        </w:rPr>
        <w:t xml:space="preserve"> государ</w:t>
      </w:r>
      <w:r>
        <w:rPr>
          <w:rFonts w:ascii="Times New Roman" w:eastAsia="Calibri" w:hAnsi="Times New Roman" w:cs="Times New Roman"/>
          <w:sz w:val="28"/>
          <w:szCs w:val="28"/>
        </w:rPr>
        <w:t>ственных</w:t>
      </w:r>
      <w:r w:rsidRPr="00786205">
        <w:rPr>
          <w:rFonts w:ascii="Times New Roman" w:eastAsia="Calibri" w:hAnsi="Times New Roman" w:cs="Times New Roman"/>
          <w:sz w:val="28"/>
          <w:szCs w:val="28"/>
        </w:rPr>
        <w:t xml:space="preserve"> </w:t>
      </w:r>
      <w:r>
        <w:rPr>
          <w:rFonts w:ascii="Times New Roman" w:eastAsia="Calibri" w:hAnsi="Times New Roman" w:cs="Times New Roman"/>
          <w:sz w:val="28"/>
          <w:szCs w:val="28"/>
        </w:rPr>
        <w:t>образовательных</w:t>
      </w:r>
      <w:r w:rsidRPr="00786205">
        <w:rPr>
          <w:rFonts w:ascii="Times New Roman" w:eastAsia="Calibri" w:hAnsi="Times New Roman" w:cs="Times New Roman"/>
          <w:sz w:val="28"/>
          <w:szCs w:val="28"/>
        </w:rPr>
        <w:t xml:space="preserve"> </w:t>
      </w:r>
      <w:r>
        <w:rPr>
          <w:rFonts w:ascii="Times New Roman" w:eastAsia="Calibri" w:hAnsi="Times New Roman" w:cs="Times New Roman"/>
          <w:sz w:val="28"/>
          <w:szCs w:val="28"/>
        </w:rPr>
        <w:t>стандартов</w:t>
      </w:r>
      <w:r w:rsidRPr="00786205">
        <w:rPr>
          <w:rFonts w:ascii="Times New Roman" w:eastAsia="Calibri" w:hAnsi="Times New Roman" w:cs="Times New Roman"/>
          <w:sz w:val="28"/>
          <w:szCs w:val="28"/>
        </w:rPr>
        <w:t xml:space="preserve"> среднего профессионального образования по </w:t>
      </w:r>
      <w:r>
        <w:rPr>
          <w:rFonts w:ascii="Times New Roman" w:eastAsia="Calibri" w:hAnsi="Times New Roman" w:cs="Times New Roman"/>
          <w:sz w:val="28"/>
          <w:szCs w:val="28"/>
        </w:rPr>
        <w:t xml:space="preserve">реализуемым </w:t>
      </w:r>
      <w:r w:rsidR="00D33144">
        <w:rPr>
          <w:rFonts w:ascii="Times New Roman" w:eastAsia="Calibri" w:hAnsi="Times New Roman" w:cs="Times New Roman"/>
          <w:sz w:val="28"/>
          <w:szCs w:val="28"/>
        </w:rPr>
        <w:t xml:space="preserve">в колледже </w:t>
      </w:r>
      <w:r>
        <w:rPr>
          <w:rFonts w:ascii="Times New Roman" w:eastAsia="Calibri" w:hAnsi="Times New Roman" w:cs="Times New Roman"/>
          <w:sz w:val="28"/>
          <w:szCs w:val="28"/>
        </w:rPr>
        <w:t>специальностям/профессиям</w:t>
      </w:r>
      <w:r w:rsidRPr="00786205">
        <w:rPr>
          <w:rFonts w:ascii="Times New Roman" w:eastAsia="Calibri" w:hAnsi="Times New Roman" w:cs="Times New Roman"/>
          <w:sz w:val="28"/>
          <w:szCs w:val="28"/>
        </w:rPr>
        <w:t>;</w:t>
      </w:r>
    </w:p>
    <w:p w:rsidR="00786205" w:rsidRPr="00786205" w:rsidRDefault="00786205" w:rsidP="00F4525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786205">
        <w:rPr>
          <w:rFonts w:ascii="Times New Roman" w:eastAsia="Calibri" w:hAnsi="Times New Roman" w:cs="Times New Roman"/>
          <w:sz w:val="28"/>
          <w:szCs w:val="28"/>
        </w:rPr>
        <w:t>Приказа Министерства просвещения РФ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786205" w:rsidRPr="00786205" w:rsidRDefault="00786205" w:rsidP="00F4525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786205">
        <w:rPr>
          <w:rFonts w:ascii="Times New Roman" w:eastAsia="Calibri" w:hAnsi="Times New Roman" w:cs="Times New Roman"/>
          <w:sz w:val="28"/>
          <w:szCs w:val="28"/>
        </w:rPr>
        <w:t>Приказа Министерства просвещения РФ от 08.11.21 № 800 "Порядок проведения государственной итоговой аттестации по образовательным программам среднего профессионального образования»;</w:t>
      </w:r>
    </w:p>
    <w:p w:rsidR="00786205" w:rsidRPr="00786205" w:rsidRDefault="00786205" w:rsidP="00F4525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786205">
        <w:rPr>
          <w:rFonts w:ascii="Times New Roman" w:eastAsia="Calibri" w:hAnsi="Times New Roman" w:cs="Times New Roman"/>
          <w:sz w:val="28"/>
          <w:szCs w:val="28"/>
        </w:rPr>
        <w:t>Приказа Министерства просвещения РФ от 05.08.2020 № 390 "О практической подготовке обучающихся»;</w:t>
      </w:r>
    </w:p>
    <w:p w:rsidR="00786205" w:rsidRPr="00786205" w:rsidRDefault="00786205" w:rsidP="00F4525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rPr>
        <w:t>Письма</w:t>
      </w:r>
      <w:r w:rsidRPr="00786205">
        <w:rPr>
          <w:rFonts w:ascii="Times New Roman" w:eastAsia="Times New Roman" w:hAnsi="Times New Roman" w:cs="Times New Roman"/>
          <w:sz w:val="28"/>
          <w:szCs w:val="28"/>
        </w:rPr>
        <w:t xml:space="preserve"> Министерства просвещения РФ от 01.03.2023 N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786205" w:rsidRPr="00786205" w:rsidRDefault="00786205" w:rsidP="00F4525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Методических рекомендаций</w:t>
      </w:r>
      <w:r w:rsidRPr="00786205">
        <w:rPr>
          <w:rFonts w:ascii="Times New Roman" w:eastAsia="Calibri" w:hAnsi="Times New Roman" w:cs="Times New Roman"/>
          <w:sz w:val="28"/>
          <w:szCs w:val="28"/>
        </w:rPr>
        <w:t xml:space="preserve"> по подготовке кадров по программам СПО на основе единых подходов к их структуре и содержанию («Ядро среднего профессионального педагогического образования»), одобрены протоколом Коллегии Министерства просвещения РФ от 08.04 2022 № ПК-1вн, утверждены приказом ФГБОУ ДПО ИРПО от 15.06.2022 г. № 183</w:t>
      </w:r>
      <w:r>
        <w:rPr>
          <w:rFonts w:ascii="Times New Roman" w:eastAsia="Calibri" w:hAnsi="Times New Roman" w:cs="Times New Roman"/>
          <w:sz w:val="28"/>
          <w:szCs w:val="28"/>
        </w:rPr>
        <w:t xml:space="preserve"> (для педагогических специальностей)</w:t>
      </w:r>
      <w:r w:rsidRPr="00786205">
        <w:rPr>
          <w:rFonts w:ascii="Times New Roman" w:eastAsia="Calibri" w:hAnsi="Times New Roman" w:cs="Times New Roman"/>
          <w:sz w:val="28"/>
          <w:szCs w:val="28"/>
        </w:rPr>
        <w:t>;</w:t>
      </w:r>
    </w:p>
    <w:p w:rsidR="00786205" w:rsidRPr="00786205" w:rsidRDefault="00786205" w:rsidP="00F45256">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Методических рекомендаций</w:t>
      </w:r>
      <w:r w:rsidRPr="00786205">
        <w:rPr>
          <w:rFonts w:ascii="Times New Roman" w:eastAsia="Calibri" w:hAnsi="Times New Roman" w:cs="Times New Roman"/>
          <w:sz w:val="28"/>
          <w:szCs w:val="28"/>
        </w:rPr>
        <w:t xml:space="preserve"> о реализации «Ядро среднего профессионального педагогического образования» в образовательных организациях, ведущих подготовку педагогических кадров, утв. Приказом ФГБОУ ДПО ИРПО от 25.07.2022 г. № 243</w:t>
      </w:r>
      <w:r>
        <w:rPr>
          <w:rFonts w:ascii="Times New Roman" w:eastAsia="Calibri" w:hAnsi="Times New Roman" w:cs="Times New Roman"/>
          <w:sz w:val="28"/>
          <w:szCs w:val="28"/>
        </w:rPr>
        <w:t xml:space="preserve"> (для педагогических специальностей)</w:t>
      </w:r>
      <w:r w:rsidRPr="00786205">
        <w:rPr>
          <w:rFonts w:ascii="Times New Roman" w:eastAsia="Calibri" w:hAnsi="Times New Roman" w:cs="Times New Roman"/>
          <w:sz w:val="28"/>
          <w:szCs w:val="28"/>
        </w:rPr>
        <w:t>.</w:t>
      </w:r>
    </w:p>
    <w:p w:rsidR="00786205" w:rsidRPr="00786205" w:rsidRDefault="00786205" w:rsidP="00F45256">
      <w:pPr>
        <w:widowControl w:val="0"/>
        <w:numPr>
          <w:ilvl w:val="0"/>
          <w:numId w:val="4"/>
        </w:numPr>
        <w:autoSpaceDE w:val="0"/>
        <w:autoSpaceDN w:val="0"/>
        <w:spacing w:after="0" w:line="240" w:lineRule="auto"/>
        <w:contextualSpacing/>
        <w:jc w:val="both"/>
        <w:rPr>
          <w:rFonts w:ascii="Times New Roman" w:eastAsia="Times New Roman" w:hAnsi="Times New Roman" w:cs="Times New Roman"/>
          <w:b/>
          <w:w w:val="90"/>
          <w:sz w:val="28"/>
          <w:szCs w:val="28"/>
          <w:lang w:eastAsia="ru-RU"/>
        </w:rPr>
      </w:pPr>
      <w:r w:rsidRPr="00786205">
        <w:rPr>
          <w:rFonts w:ascii="Times New Roman" w:eastAsia="Calibri" w:hAnsi="Times New Roman" w:cs="Times New Roman"/>
          <w:sz w:val="28"/>
          <w:szCs w:val="28"/>
        </w:rPr>
        <w:t>Приказ Министерства просвещения РФ от 23 ноября 2022 г. N 1014 «Об утверждении федеральной образовательной программы среднего общего образования»;</w:t>
      </w:r>
    </w:p>
    <w:p w:rsidR="00786205" w:rsidRPr="00786205" w:rsidRDefault="00786205" w:rsidP="00F45256">
      <w:pPr>
        <w:widowControl w:val="0"/>
        <w:numPr>
          <w:ilvl w:val="0"/>
          <w:numId w:val="4"/>
        </w:numPr>
        <w:autoSpaceDE w:val="0"/>
        <w:autoSpaceDN w:val="0"/>
        <w:spacing w:after="0" w:line="240" w:lineRule="auto"/>
        <w:contextualSpacing/>
        <w:jc w:val="both"/>
        <w:rPr>
          <w:rFonts w:ascii="Times New Roman" w:eastAsia="Times New Roman" w:hAnsi="Times New Roman" w:cs="Times New Roman"/>
          <w:b/>
          <w:w w:val="90"/>
          <w:sz w:val="28"/>
          <w:szCs w:val="28"/>
          <w:lang w:eastAsia="ru-RU"/>
        </w:rPr>
      </w:pPr>
      <w:r>
        <w:rPr>
          <w:rFonts w:ascii="Times New Roman" w:eastAsia="Calibri" w:hAnsi="Times New Roman" w:cs="Times New Roman"/>
          <w:sz w:val="28"/>
          <w:szCs w:val="28"/>
        </w:rPr>
        <w:t>Устава</w:t>
      </w:r>
      <w:r w:rsidRPr="00786205">
        <w:rPr>
          <w:rFonts w:ascii="Times New Roman" w:eastAsia="Calibri" w:hAnsi="Times New Roman" w:cs="Times New Roman"/>
          <w:sz w:val="28"/>
          <w:szCs w:val="28"/>
        </w:rPr>
        <w:t xml:space="preserve"> СОГБПОУ «Гагаринский многопрофильный колледж»;</w:t>
      </w:r>
    </w:p>
    <w:p w:rsidR="00786205" w:rsidRPr="00786205" w:rsidRDefault="00786205" w:rsidP="00F45256">
      <w:pPr>
        <w:widowControl w:val="0"/>
        <w:numPr>
          <w:ilvl w:val="0"/>
          <w:numId w:val="4"/>
        </w:numPr>
        <w:autoSpaceDE w:val="0"/>
        <w:autoSpaceDN w:val="0"/>
        <w:spacing w:after="0" w:line="240" w:lineRule="auto"/>
        <w:contextualSpacing/>
        <w:jc w:val="both"/>
        <w:rPr>
          <w:rFonts w:ascii="Times New Roman" w:eastAsia="Times New Roman" w:hAnsi="Times New Roman" w:cs="Times New Roman"/>
          <w:b/>
          <w:w w:val="90"/>
          <w:sz w:val="28"/>
          <w:szCs w:val="28"/>
          <w:lang w:eastAsia="ru-RU"/>
        </w:rPr>
      </w:pPr>
      <w:r>
        <w:rPr>
          <w:rFonts w:ascii="Times New Roman" w:eastAsia="Calibri" w:hAnsi="Times New Roman" w:cs="Times New Roman"/>
          <w:sz w:val="28"/>
          <w:szCs w:val="28"/>
        </w:rPr>
        <w:t>Локальных нормативных  актах</w:t>
      </w:r>
      <w:r w:rsidRPr="00786205">
        <w:rPr>
          <w:rFonts w:ascii="Times New Roman" w:eastAsia="Calibri" w:hAnsi="Times New Roman" w:cs="Times New Roman"/>
          <w:sz w:val="28"/>
          <w:szCs w:val="28"/>
        </w:rPr>
        <w:t xml:space="preserve">  СОГБПОУ «Гагаринский многопрофильный колледж»</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В рабочих  учебных планах содержатся:</w:t>
      </w:r>
    </w:p>
    <w:p w:rsidR="00D6280D" w:rsidRPr="00D6280D" w:rsidRDefault="00D6280D" w:rsidP="00F45256">
      <w:pPr>
        <w:numPr>
          <w:ilvl w:val="0"/>
          <w:numId w:val="5"/>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xml:space="preserve">титульная часть, где указаны: сведения об утверждении учебного плана, наименование образовательного учреждения, код и наименование </w:t>
      </w:r>
      <w:r w:rsidRPr="00D6280D">
        <w:rPr>
          <w:rFonts w:ascii="Times New Roman" w:eastAsia="Calibri" w:hAnsi="Times New Roman" w:cs="Times New Roman"/>
          <w:sz w:val="28"/>
          <w:szCs w:val="28"/>
        </w:rPr>
        <w:lastRenderedPageBreak/>
        <w:t>специальности, вид программы, квалификация, форма обучения, нормативный срок обучения, образовательная база приема;</w:t>
      </w:r>
    </w:p>
    <w:p w:rsidR="00D6280D" w:rsidRPr="00D6280D" w:rsidRDefault="00D6280D" w:rsidP="00F45256">
      <w:pPr>
        <w:numPr>
          <w:ilvl w:val="0"/>
          <w:numId w:val="5"/>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пояснительная записка, которая содержит общие сведения, сведения о реализации ФГОС среднего общего образования с учетом профиля получаемого профессионального образования, формирование вариативной части ОПОП, о формах проведения промежуточной аттестации и государственной итоговой аттестации</w:t>
      </w:r>
    </w:p>
    <w:p w:rsidR="00D6280D" w:rsidRPr="00D6280D" w:rsidRDefault="00D6280D" w:rsidP="00F45256">
      <w:pPr>
        <w:numPr>
          <w:ilvl w:val="0"/>
          <w:numId w:val="5"/>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сводные данные по бюджету времени (в неделях) содержат сведения о количестве недель, отведенных на теоретическое обучение,  на учебную и производственную практику, на преддипломную практику, промежуточную и государственную итоговую аттестацию, также данные о суммарном количестве недель по каждому курсу и на весь срок обучения;</w:t>
      </w:r>
    </w:p>
    <w:p w:rsidR="00D6280D" w:rsidRPr="00D6280D" w:rsidRDefault="00D6280D" w:rsidP="00F45256">
      <w:pPr>
        <w:numPr>
          <w:ilvl w:val="0"/>
          <w:numId w:val="5"/>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план учебного процесса, который содержит сведения о наименовании циклов, учебных дисциплин, профессиональных модулей, МДК, практиках, формах промежуточной аттестации и их количестве, максимальной, самостоятельной, обязательной аудиторной нагрузке, в том числе общем количестве обязательной аудиторной нагрузки и времени, отведенном на проведение лабораторных и практических</w:t>
      </w:r>
      <w:r w:rsidRPr="00D6280D">
        <w:rPr>
          <w:rFonts w:ascii="Calibri" w:eastAsia="Calibri" w:hAnsi="Calibri" w:cs="Times New Roman"/>
        </w:rPr>
        <w:t xml:space="preserve"> </w:t>
      </w:r>
      <w:r w:rsidRPr="00D6280D">
        <w:rPr>
          <w:rFonts w:ascii="Times New Roman" w:eastAsia="Calibri" w:hAnsi="Times New Roman" w:cs="Times New Roman"/>
          <w:sz w:val="28"/>
          <w:szCs w:val="28"/>
        </w:rPr>
        <w:t>занятий, курсовых работ (проектов), сведения о распределении по курсам и семестрам;</w:t>
      </w:r>
    </w:p>
    <w:p w:rsidR="00D6280D" w:rsidRPr="00D6280D" w:rsidRDefault="00D6280D" w:rsidP="00F45256">
      <w:pPr>
        <w:numPr>
          <w:ilvl w:val="0"/>
          <w:numId w:val="5"/>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перечень кабинетов, лабораторий, мастерских и др. для подготовки по профессии или специальности.</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xml:space="preserve">Структура </w:t>
      </w:r>
      <w:r w:rsidR="00D33144">
        <w:rPr>
          <w:rFonts w:ascii="Times New Roman" w:eastAsia="Calibri" w:hAnsi="Times New Roman" w:cs="Times New Roman"/>
          <w:sz w:val="28"/>
          <w:szCs w:val="28"/>
        </w:rPr>
        <w:t xml:space="preserve"> </w:t>
      </w:r>
      <w:r w:rsidRPr="00D6280D">
        <w:rPr>
          <w:rFonts w:ascii="Times New Roman" w:eastAsia="Calibri" w:hAnsi="Times New Roman" w:cs="Times New Roman"/>
          <w:sz w:val="28"/>
          <w:szCs w:val="28"/>
        </w:rPr>
        <w:t>рабочих учебных планов, перечень, объем и последовательность изучения дисциплин и профессиональных модулей, соотношение между теоретической и практической подготовкой, формы и количество промежуточных и итоговых аттестаций соответствуют требованиям ФГОС и обеспечивают в полной мере  их реализацию.</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Учебные планы основных профессиональных образовательных программ (ФГОС-3) ППССЗ предусматривают изучение следующих учебных циклов:</w:t>
      </w:r>
    </w:p>
    <w:p w:rsidR="00D6280D" w:rsidRPr="00D6280D" w:rsidRDefault="00D6280D" w:rsidP="00F45256">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общеобразовательный цикл;</w:t>
      </w:r>
    </w:p>
    <w:p w:rsidR="00D6280D" w:rsidRPr="00D6280D" w:rsidRDefault="00D6280D" w:rsidP="00F45256">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общий гуманитарный и социально-экономический цикл;</w:t>
      </w:r>
    </w:p>
    <w:p w:rsidR="00D6280D" w:rsidRPr="00D6280D" w:rsidRDefault="00D6280D" w:rsidP="00F45256">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математический и общий естественнонаучный цикл;</w:t>
      </w:r>
    </w:p>
    <w:p w:rsidR="00D6280D" w:rsidRPr="00D6280D" w:rsidRDefault="00D6280D" w:rsidP="00F45256">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профессиональный цикл;</w:t>
      </w:r>
    </w:p>
    <w:p w:rsidR="00D6280D" w:rsidRPr="00D6280D" w:rsidRDefault="00D6280D" w:rsidP="00F45256">
      <w:pPr>
        <w:tabs>
          <w:tab w:val="left" w:pos="951"/>
          <w:tab w:val="left" w:pos="993"/>
          <w:tab w:val="left" w:pos="7938"/>
        </w:tabs>
        <w:spacing w:after="0" w:line="240" w:lineRule="auto"/>
        <w:ind w:left="720"/>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и разделов:</w:t>
      </w:r>
    </w:p>
    <w:p w:rsidR="00D6280D" w:rsidRPr="00D6280D" w:rsidRDefault="00D6280D" w:rsidP="00F45256">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учебная практика;</w:t>
      </w:r>
    </w:p>
    <w:p w:rsidR="00D6280D" w:rsidRPr="00D6280D" w:rsidRDefault="00D6280D" w:rsidP="00F45256">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производственная практика (по профилю специальности);</w:t>
      </w:r>
    </w:p>
    <w:p w:rsidR="00D6280D" w:rsidRPr="00D6280D" w:rsidRDefault="00D6280D" w:rsidP="00F45256">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производственная практика (преддипломная);</w:t>
      </w:r>
    </w:p>
    <w:p w:rsidR="00D6280D" w:rsidRPr="00D6280D" w:rsidRDefault="00D6280D" w:rsidP="00F45256">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промежуточная аттестация;</w:t>
      </w:r>
    </w:p>
    <w:p w:rsidR="00D6280D" w:rsidRPr="00D6280D" w:rsidRDefault="00D6280D" w:rsidP="00F45256">
      <w:pPr>
        <w:numPr>
          <w:ilvl w:val="0"/>
          <w:numId w:val="6"/>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государственная итоговая аттестация (подготовка и защита выпускной квалификационной работы)</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Учебные планы основных профессиональных образовательных программ (ФГОС-3) ППКРС предусматривают изучение следующих учебных циклов:</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общеобразовательный цикл;</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общепрофессиональный цикл;</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профессиональный цикл;</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ab/>
        <w:t>и разделов:</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lastRenderedPageBreak/>
        <w:t>- физическая культура;</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учебная практика;</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производственная практика;</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промежуточная аттестация;</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w:t>
      </w:r>
      <w:r w:rsidRPr="00D6280D">
        <w:rPr>
          <w:rFonts w:ascii="Times New Roman" w:eastAsia="Calibri" w:hAnsi="Times New Roman" w:cs="Times New Roman"/>
          <w:sz w:val="28"/>
          <w:szCs w:val="28"/>
        </w:rPr>
        <w:tab/>
        <w:t>государственная итоговая аттестация (выпускная квалификационная работа: выпускная практическая квалификационная работа; письменная экзаменационная работа)</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Учебные планы основных профессиональных образовательных программ (ФГОС-4)  ППССЗ, ППКРС предусматривают изучение следующих учебных циклов:</w:t>
      </w:r>
    </w:p>
    <w:p w:rsidR="00D6280D" w:rsidRPr="00D6280D" w:rsidRDefault="00D6280D" w:rsidP="00F45256">
      <w:pPr>
        <w:numPr>
          <w:ilvl w:val="0"/>
          <w:numId w:val="7"/>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социально-гуманитарный цикл;</w:t>
      </w:r>
    </w:p>
    <w:p w:rsidR="00D6280D" w:rsidRPr="00D6280D" w:rsidRDefault="00D6280D" w:rsidP="00F45256">
      <w:pPr>
        <w:numPr>
          <w:ilvl w:val="0"/>
          <w:numId w:val="7"/>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общепрофессиональный цикл;</w:t>
      </w:r>
    </w:p>
    <w:p w:rsidR="00D6280D" w:rsidRPr="00D6280D" w:rsidRDefault="00D6280D" w:rsidP="00F45256">
      <w:pPr>
        <w:numPr>
          <w:ilvl w:val="0"/>
          <w:numId w:val="7"/>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профессиональный цикл, который  включает в себя профессиональные модули и практику (учебную и производственную);</w:t>
      </w:r>
    </w:p>
    <w:p w:rsidR="00D6280D" w:rsidRPr="00D6280D" w:rsidRDefault="00D6280D" w:rsidP="00F45256">
      <w:pPr>
        <w:tabs>
          <w:tab w:val="left" w:pos="951"/>
          <w:tab w:val="left" w:pos="993"/>
          <w:tab w:val="left" w:pos="7938"/>
        </w:tabs>
        <w:spacing w:after="0" w:line="240" w:lineRule="auto"/>
        <w:ind w:left="720"/>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и разделов:</w:t>
      </w:r>
    </w:p>
    <w:p w:rsidR="00D6280D" w:rsidRPr="00D6280D" w:rsidRDefault="00D6280D" w:rsidP="00F45256">
      <w:pPr>
        <w:numPr>
          <w:ilvl w:val="0"/>
          <w:numId w:val="7"/>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государственная итоговая аттестация (в форме демонстрационного экзамена и защиты дипломной работы (проекта), кроме профессий)).</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xml:space="preserve">В рабочих учебных планах всех форм обучения предусмотрены все виды практик, соблюдаются требования к срокам для государственной итоговой аттестации выпускников. </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В учебных планах по профессиям и специальностям, реализуемым в соответствии с ФГОС-3, количество обязательной аудиторной нагрузки студентов в неделю составляет 36 часов, количество максимальной учебной нагрузки студентов в неделю составляет 54 часа, включая все виды аудиторной и внеаудиторной нагрузки. Консультации для обучающихся очной формы получения образования предусмотрены в объеме 100 часов на учебную группу на каждый учебный год. Имеется расчет общей максимальной учебной нагрузки студентов по каждой дисциплине, а также расчет общей самостоятельной работы студентов.</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В соответствии с требованиями ФГОС учебная, производственная и преддипломная практики студентов реализуются в полном объеме. Практики проводятся в соответствии с календарными графиками для каждой профессии/специальности. Учебные практики проводятся концентрированно и рассредоточено в течение всего периода обучения, производственные практики, в зависимости от особенностей реализации ОПОП, рассредоточено или концентрированно. Преддипломная практика проводится  в конце периода обучения.</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В учебных планах по профессиям, реализуемым по актуализированным и ФГОС по наиболее востребованным, новым и перспективным профессиям (ФГОС-4), объем недельной образовательной нагрузки обучающихся по программе не превышает 36 академических часов, и включает все виды работы во взаимодействии с преподавателем и самостоятельную учебную работу обучающихся.</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При заочной форме обучения обеспечивается возможность занятий с преподавателем в объеме 160 часов в год. Базой для формирования учебных планов заочных форм образования является учебный план для студентов очной формы обучения.</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lastRenderedPageBreak/>
        <w:t>Рабочие программы учебных дисциплин разрабатываются по каждой дисциплине в соответствии с перечнем дисциплин, определенных учебным планом по специальности (профессии).</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Рабочая программа учебной дисциплины определяет:</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область применения программы;</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место дисциплины в структуре ОПОП;</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цели и задачи дисциплины – требования к результатам освоения программы (уметь, знать);</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количество часов на освоение программы дисциплины (максимальной учебной нагрузки, в том числе обязательной аудиторной учебной нагрузки (нагрузки во взаимодействии с преподавателем) и самостоятельной работы);</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результаты освоения дисциплины (формируемые общие и профессиональные компетенции);</w:t>
      </w:r>
    </w:p>
    <w:p w:rsid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структуру дисциплины (объем дисциплины и виды учебной работы);</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тематический план, в котором прописываются содержание учебного материала по разделам и темам, тематику лабораторных работ и практических занятий, виды самостоятельной работы обучающихся с указанием количества часов;</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условия реализации программы дисциплины (требования к минимальному материально-техническому обеспечению, информационное обеспечение обучения);</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формы и методы контроля и оценки результатов обучения (освоенных умений и усвоенных знаний).</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Рабочие программы профессиональных модулей разработаны по каждому профессиональному модулю в соответствии с перечнем профессиональных модулей, определенных учебным планом по специальности (профессии).</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Составными элементами профессионального модуля являются междисциплинарный курс (один или несколько) и практика.</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Рабочая программа профессионального модуля определяет:</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область применения программы;</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место профессионального модуля в структуре ОПОП;</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цели и задачи профессионального модуля – требования к результатам освоения программы (иметь практический опыт, уметь, знать);</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количество часов на освоение программы профессионального модуля (всего, в том числе максимальной учебной нагрузки с указанием обязательной аудиторной учебной нагрузки (нагрузки во взаимодействии с преподавателем) и самостоятельной работы; учебной практики (при наличии), производственной практики);</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результаты освоения профессионального модуля (формируемые общие и профессиональные компетенции);</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структуру профессионального модуля с указанием для каждого раздела профессионального модуля объема времени, отведенного на освоение междисциплинарного курса (курсов) с разделением на обязательную аудиторную учебную нагрузку (нагрузку во взаимодействии с преподавателем) и самостоятельную работу обучающегося, в том числе количества часов практических занятий и курсовой работы (проекта), а также объемов времени на учебную и производственную практики;</w:t>
      </w:r>
    </w:p>
    <w:p w:rsid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lastRenderedPageBreak/>
        <w:t>− содержание учебного материала по разделам и темам, тематику лабораторных работ и практических занятий, виды самостоятельной работы обучающихся и виды работ по практике с указанием количества часов;</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xml:space="preserve">− условия реализации программы </w:t>
      </w:r>
      <w:r>
        <w:rPr>
          <w:rFonts w:ascii="Times New Roman" w:eastAsia="Calibri" w:hAnsi="Times New Roman" w:cs="Times New Roman"/>
          <w:sz w:val="28"/>
          <w:szCs w:val="28"/>
        </w:rPr>
        <w:t>профессионального модуля</w:t>
      </w:r>
      <w:r w:rsidRPr="00D6280D">
        <w:rPr>
          <w:rFonts w:ascii="Times New Roman" w:eastAsia="Calibri" w:hAnsi="Times New Roman" w:cs="Times New Roman"/>
          <w:sz w:val="28"/>
          <w:szCs w:val="28"/>
        </w:rPr>
        <w:t xml:space="preserve"> (требования к минимальному материально-техническому обеспечению, информационное обеспечение обучения, кадровое обеспечение);</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основные показатели оценки сформированности профессиональных компетенций, формы и методы контроля и оценки;</w:t>
      </w:r>
    </w:p>
    <w:p w:rsid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основные показатели оценки сформированности общих компетенций, формы и методы контроля и оценки.</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По каждой ОПОП разрабатываются программы практики:</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учебной, производственной (по профилю специальности), преддипломной – для ППССЗ;</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учебной и производственной – для ППКРС.</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Содержание учебной и производственной практик определяется требованиями ФГОС СПО в части формирования практического опыта, общих и профессиональных компетенций.</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Программа практики определяет:</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место практики в структуре ОПОП;</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количество часов на освоение программы практики;</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содержание практики (цели; виды работ, выполняемые в период практики; формы промежуточной аттестации по результатам практики и критерии оценки);</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информационное обеспечение практики.</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Программа государственной итоговой аттестации определяет совокупность требований к государственной итоговой аттестации по специальности (профессии) на учебный год, вид и форму государственной итоговой аттестации, объем времени на подготовку и проведение государственной итоговой аттестации, сроки проведения, условия подготовки государственной итоговой аттестации.</w:t>
      </w:r>
    </w:p>
    <w:p w:rsid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 xml:space="preserve">В соответствии с требованиями ФГОС СПО и Положением о проведении государственной итоговой аттестации в </w:t>
      </w:r>
      <w:r>
        <w:rPr>
          <w:rFonts w:ascii="Times New Roman" w:eastAsia="Calibri" w:hAnsi="Times New Roman" w:cs="Times New Roman"/>
          <w:sz w:val="28"/>
          <w:szCs w:val="28"/>
        </w:rPr>
        <w:t>С</w:t>
      </w:r>
      <w:r w:rsidRPr="007D1875">
        <w:rPr>
          <w:rFonts w:ascii="Times New Roman" w:eastAsia="Calibri" w:hAnsi="Times New Roman" w:cs="Times New Roman"/>
          <w:sz w:val="28"/>
          <w:szCs w:val="28"/>
        </w:rPr>
        <w:t>ОГБПОУ «</w:t>
      </w:r>
      <w:r>
        <w:rPr>
          <w:rFonts w:ascii="Times New Roman" w:eastAsia="Calibri" w:hAnsi="Times New Roman" w:cs="Times New Roman"/>
          <w:sz w:val="28"/>
          <w:szCs w:val="28"/>
        </w:rPr>
        <w:t>Гагаринский многопрофильный</w:t>
      </w:r>
      <w:r w:rsidRPr="007D1875">
        <w:rPr>
          <w:rFonts w:ascii="Times New Roman" w:eastAsia="Calibri" w:hAnsi="Times New Roman" w:cs="Times New Roman"/>
          <w:sz w:val="28"/>
          <w:szCs w:val="28"/>
        </w:rPr>
        <w:t xml:space="preserve"> колледж» государственная итоговая аттестация включает подготовку и защиту выпускной квалификационной работы</w:t>
      </w:r>
      <w:r>
        <w:rPr>
          <w:rFonts w:ascii="Times New Roman" w:eastAsia="Calibri" w:hAnsi="Times New Roman" w:cs="Times New Roman"/>
          <w:sz w:val="28"/>
          <w:szCs w:val="28"/>
        </w:rPr>
        <w:t>/дипломной работы</w:t>
      </w:r>
      <w:r w:rsidRPr="007D187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подготовку к демонстрационному экзамену и </w:t>
      </w:r>
      <w:r w:rsidRPr="007D1875">
        <w:rPr>
          <w:rFonts w:ascii="Times New Roman" w:eastAsia="Calibri" w:hAnsi="Times New Roman" w:cs="Times New Roman"/>
          <w:sz w:val="28"/>
          <w:szCs w:val="28"/>
        </w:rPr>
        <w:t xml:space="preserve"> демонстрационны</w:t>
      </w:r>
      <w:r>
        <w:rPr>
          <w:rFonts w:ascii="Times New Roman" w:eastAsia="Calibri" w:hAnsi="Times New Roman" w:cs="Times New Roman"/>
          <w:sz w:val="28"/>
          <w:szCs w:val="28"/>
        </w:rPr>
        <w:t>й экзамен</w:t>
      </w:r>
      <w:r w:rsidRPr="007D1875">
        <w:rPr>
          <w:rFonts w:ascii="Times New Roman" w:eastAsia="Calibri" w:hAnsi="Times New Roman" w:cs="Times New Roman"/>
          <w:sz w:val="28"/>
          <w:szCs w:val="28"/>
        </w:rPr>
        <w:t>.</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Программа государственной итоговой аттестации определяет вид и форму, объем времени на подготовку и проведение государственной итоговой аттестации, сроки проведения, условия подготовки и процедуру проведения государственной итоговой аттестации, критерии оценки.</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Тематика выпускных квалификационных работ соответствует содержанию одного или нескольких профессиональных модулей.</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Оценка по результатам выполнения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носит комплексный характер и определяется с учетом качественных характеристик уровня сформированности компетенций, в том числе в соответствии с видом (видами) профессиональной деятельности по теме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степени самостоятельности при выполнении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степени соответствия выполненной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заданию, оформления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защиты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lastRenderedPageBreak/>
        <w:t>Степень самостоятельности при выполнении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и уровень сформированности общих компетенций оцениваются руководителем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в отзыве. Степень выполнения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в соответствии с заданием и уровень сформированности профессиональных компетенций оценивается рецензентом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Соответствие оформления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единым требованиям оценивается преподавателем, осуществляющим нормоконтроль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Результаты защиты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включающие доклад, ответы на вопросы и ответы на замечания рецензента, оцениваются государственной экзаменационной комиссией.</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Для каждого из перечисленных критериев оценки ВКР</w:t>
      </w:r>
      <w:r>
        <w:rPr>
          <w:rFonts w:ascii="Times New Roman" w:eastAsia="Calibri" w:hAnsi="Times New Roman" w:cs="Times New Roman"/>
          <w:sz w:val="28"/>
          <w:szCs w:val="28"/>
        </w:rPr>
        <w:t>/ДР</w:t>
      </w:r>
      <w:r w:rsidRPr="007D1875">
        <w:rPr>
          <w:rFonts w:ascii="Times New Roman" w:eastAsia="Calibri" w:hAnsi="Times New Roman" w:cs="Times New Roman"/>
          <w:sz w:val="28"/>
          <w:szCs w:val="28"/>
        </w:rPr>
        <w:t xml:space="preserve"> программой государственной итоговой аттестации определяется перечень показателей и с</w:t>
      </w:r>
      <w:r>
        <w:rPr>
          <w:rFonts w:ascii="Times New Roman" w:eastAsia="Calibri" w:hAnsi="Times New Roman" w:cs="Times New Roman"/>
          <w:sz w:val="28"/>
          <w:szCs w:val="28"/>
        </w:rPr>
        <w:t>оответствующая отметка</w:t>
      </w:r>
      <w:r w:rsidRPr="007D1875">
        <w:rPr>
          <w:rFonts w:ascii="Times New Roman" w:eastAsia="Calibri" w:hAnsi="Times New Roman" w:cs="Times New Roman"/>
          <w:sz w:val="28"/>
          <w:szCs w:val="28"/>
        </w:rPr>
        <w:t>.</w:t>
      </w:r>
    </w:p>
    <w:p w:rsidR="007D1875" w:rsidRPr="007D1875"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Подготовка и защита выпускной квалификационной работы, способствует систематизации и закреплению знаний выпускника по специальности при решении конкретных задач, а также выяснению уровня подготовки выпускника к самостоятельной работе.</w:t>
      </w:r>
    </w:p>
    <w:p w:rsidR="00D6280D" w:rsidRDefault="007D1875"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7D1875">
        <w:rPr>
          <w:rFonts w:ascii="Times New Roman" w:eastAsia="Calibri" w:hAnsi="Times New Roman" w:cs="Times New Roman"/>
          <w:sz w:val="28"/>
          <w:szCs w:val="28"/>
        </w:rPr>
        <w:t>Демонстрационный экзамен проводится по компетенциям в зависимости от специальности / профессии. Демонстрационный экзамен способствует определению у выпускников уровня знаний, навыков и умений при решении комплексных практических задач, отражающих профессиональную деятельность. По итогам выполненное задание оценивается независимыми экспертами, выставляются баллы, которые переводятся в оценки.</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Учебный процесс организуется в соответствии с утверждаемыми директором графиками по очной и заочной формам обучения. В календарных учебных графиках по каждой специальности/профессии указывается последовательность реализации образовательных программ, включая теоретическое обучение, практики, промежуточные и государственную итоговую аттестации, каникулы.</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Порядок организации и проведения текущей, промежуточной и государственной итоговой аттестации студентов, установлены соответствующими нормативными актами колледжа:</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Положение о формах, периодичности и порядке текущего контроля успеваемости и промежуточной аттестации студентов СОГБПОУ «Гагаринский многопрофильный  колледж»</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Положение по итоговому контролю учебных достижений обучающихся СОГБПОУ  «Гагаринский многопрофильный  колледж»  при реализации федеральных государственных образовательных стандартов среднего общего образования  в пределах основных профессиональных образовательных программ среднего профессионального образования»;</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Положение о порядке проведения  государственной итоговой  аттестации  по образовательным программам среднего профессионального образования в СОГБПОУ  «Гагаринский многопрофильный колледж»</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xml:space="preserve">Неотъемлемой частью нормативно-методического обеспечения системы оценки качества освоения обучающимися основной профессиональной образовательной программы среднего профессионального образования являются фонды оценочных средств (далее – ФОС), которые создаются для аттестации обучающихся на соответствие их персональных достижений поэтапным </w:t>
      </w:r>
      <w:r w:rsidRPr="00D6280D">
        <w:rPr>
          <w:rFonts w:ascii="Times New Roman" w:eastAsia="Calibri" w:hAnsi="Times New Roman" w:cs="Times New Roman"/>
          <w:sz w:val="28"/>
          <w:szCs w:val="28"/>
        </w:rPr>
        <w:lastRenderedPageBreak/>
        <w:t>требованиям соответствующей основной профессиональной образовательной программы и обеспечивают повышение качества образовательного процесса колледжа.</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ФОС - это комплекс контрольно-оценочных средств (далее - КОС), предназначенных для оценивания знаний, умений и компетенций студентов на разных стадиях их обучения, а также для государственной итоговой аттестации выпускников на соответствие (или несоответствие) уровня их подготовки требованиям соответствующего ФГОС по завершению освоения конкретной ОПОП. ФОС для промежуточной аттестации разрабатываются и</w:t>
      </w:r>
    </w:p>
    <w:p w:rsidR="00D6280D" w:rsidRPr="00D6280D" w:rsidRDefault="00D6280D" w:rsidP="00F45256">
      <w:p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 xml:space="preserve"> утверждаются колледжем самостоятельно, а для государственной итоговой аттестации - разрабатываются и утверждаются колледжем после предварительного положительного заключения работодателей.</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Разработка ФОС регламентируется локальным актом колледжа “Положением о формировании фонда оценочных средств”. Проведенный анализ имеющихся фондов оценочных средств показал, что контрольно-оценочные средства позволяют оценить уровень владения обучающимися умениями, знаниями и компетенциями.</w:t>
      </w:r>
    </w:p>
    <w:p w:rsidR="00D6280D" w:rsidRPr="00D6280D" w:rsidRDefault="00D6280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По каждой специальности в отчетном периоде разработаны программы Государственной итоговой аттестации (далее ГИА), где указаны вид и сроки ГИА, условия подготовки и процедура проведения, критерии оценки компетенций выпускников. Программы ГИА согласованы с председателями государственных экзаменационных комиссий (далее ГЭК), рассмотрены педагогическим советом колледжа и утверждены директором  колледжа.</w:t>
      </w:r>
    </w:p>
    <w:p w:rsidR="00D6280D" w:rsidRPr="00D6280D" w:rsidRDefault="00D6280D" w:rsidP="00F45256">
      <w:pPr>
        <w:tabs>
          <w:tab w:val="left" w:pos="951"/>
          <w:tab w:val="left" w:pos="993"/>
          <w:tab w:val="left" w:pos="7938"/>
        </w:tabs>
        <w:spacing w:after="0" w:line="240" w:lineRule="auto"/>
        <w:ind w:firstLine="993"/>
        <w:contextualSpacing/>
        <w:jc w:val="both"/>
        <w:rPr>
          <w:rFonts w:ascii="Times New Roman" w:eastAsia="Calibri" w:hAnsi="Times New Roman" w:cs="Times New Roman"/>
          <w:sz w:val="28"/>
          <w:szCs w:val="28"/>
        </w:rPr>
      </w:pPr>
      <w:r w:rsidRPr="00D6280D">
        <w:rPr>
          <w:rFonts w:ascii="Times New Roman" w:eastAsia="Calibri" w:hAnsi="Times New Roman" w:cs="Times New Roman"/>
          <w:sz w:val="28"/>
          <w:szCs w:val="28"/>
        </w:rPr>
        <w:t>Подготовка будущего специалиста включает реализацию рабочей Программы воспитания и Календарного плана воспитательных мероприятий.</w:t>
      </w:r>
    </w:p>
    <w:p w:rsidR="00786205" w:rsidRPr="0061780D" w:rsidRDefault="00786205" w:rsidP="00F45256">
      <w:pPr>
        <w:tabs>
          <w:tab w:val="left" w:pos="993"/>
          <w:tab w:val="left" w:pos="7938"/>
        </w:tabs>
        <w:spacing w:after="0" w:line="240" w:lineRule="auto"/>
        <w:ind w:firstLine="851"/>
        <w:contextualSpacing/>
        <w:jc w:val="both"/>
        <w:rPr>
          <w:rFonts w:ascii="Times New Roman" w:eastAsia="Calibri" w:hAnsi="Times New Roman" w:cs="Times New Roman"/>
          <w:b/>
          <w:sz w:val="28"/>
          <w:szCs w:val="28"/>
        </w:rPr>
      </w:pPr>
    </w:p>
    <w:p w:rsidR="00A05DFD" w:rsidRDefault="00A05DFD" w:rsidP="00F45256">
      <w:pPr>
        <w:tabs>
          <w:tab w:val="left" w:pos="951"/>
          <w:tab w:val="left" w:pos="993"/>
          <w:tab w:val="left" w:pos="7938"/>
        </w:tabs>
        <w:spacing w:after="0" w:line="240" w:lineRule="auto"/>
        <w:ind w:firstLine="851"/>
        <w:contextualSpacing/>
        <w:jc w:val="center"/>
        <w:rPr>
          <w:rFonts w:ascii="Times New Roman" w:eastAsia="Calibri" w:hAnsi="Times New Roman" w:cs="Times New Roman"/>
          <w:b/>
          <w:sz w:val="28"/>
          <w:szCs w:val="28"/>
        </w:rPr>
      </w:pPr>
      <w:r w:rsidRPr="00A05DFD">
        <w:rPr>
          <w:rFonts w:ascii="Times New Roman" w:eastAsia="Calibri" w:hAnsi="Times New Roman" w:cs="Times New Roman"/>
          <w:b/>
          <w:sz w:val="28"/>
          <w:szCs w:val="28"/>
        </w:rPr>
        <w:t>3.5. Организация образовательного процесса</w:t>
      </w:r>
    </w:p>
    <w:p w:rsidR="00186426" w:rsidRPr="00A05DFD" w:rsidRDefault="00186426" w:rsidP="00F45256">
      <w:pPr>
        <w:tabs>
          <w:tab w:val="left" w:pos="951"/>
          <w:tab w:val="left" w:pos="993"/>
          <w:tab w:val="left" w:pos="7938"/>
        </w:tabs>
        <w:spacing w:after="0" w:line="240" w:lineRule="auto"/>
        <w:ind w:firstLine="851"/>
        <w:contextualSpacing/>
        <w:jc w:val="center"/>
        <w:rPr>
          <w:rFonts w:ascii="Times New Roman" w:eastAsia="Calibri" w:hAnsi="Times New Roman" w:cs="Times New Roman"/>
          <w:b/>
          <w:sz w:val="28"/>
          <w:szCs w:val="28"/>
        </w:rPr>
      </w:pPr>
    </w:p>
    <w:p w:rsidR="00D06224" w:rsidRDefault="00A05DFD" w:rsidP="00F45256">
      <w:pPr>
        <w:spacing w:after="0" w:line="240" w:lineRule="auto"/>
        <w:ind w:firstLine="708"/>
        <w:contextualSpacing/>
        <w:jc w:val="both"/>
        <w:rPr>
          <w:rFonts w:ascii="Times New Roman" w:eastAsia="Calibri" w:hAnsi="Times New Roman" w:cs="Times New Roman"/>
          <w:sz w:val="28"/>
          <w:szCs w:val="28"/>
          <w:lang w:eastAsia="ru-RU"/>
        </w:rPr>
      </w:pPr>
      <w:r w:rsidRPr="00A05DFD">
        <w:rPr>
          <w:rFonts w:ascii="Times New Roman" w:eastAsia="Calibri" w:hAnsi="Times New Roman" w:cs="Times New Roman"/>
          <w:sz w:val="28"/>
          <w:szCs w:val="28"/>
          <w:lang w:eastAsia="ru-RU"/>
        </w:rPr>
        <w:t>Учебный год в колледже начинается с 01 сентября (если 01 сентября является</w:t>
      </w:r>
      <w:r>
        <w:rPr>
          <w:rFonts w:ascii="Times New Roman" w:eastAsia="Calibri" w:hAnsi="Times New Roman" w:cs="Times New Roman"/>
          <w:sz w:val="28"/>
          <w:szCs w:val="28"/>
          <w:lang w:eastAsia="ru-RU"/>
        </w:rPr>
        <w:t xml:space="preserve"> </w:t>
      </w:r>
      <w:r w:rsidRPr="00A05DFD">
        <w:rPr>
          <w:rFonts w:ascii="Times New Roman" w:eastAsia="Calibri" w:hAnsi="Times New Roman" w:cs="Times New Roman"/>
          <w:sz w:val="28"/>
          <w:szCs w:val="28"/>
          <w:lang w:eastAsia="ru-RU"/>
        </w:rPr>
        <w:t>выходным днём, то с первого следующего за ним рабочего дня). Заканчивается учебный</w:t>
      </w:r>
      <w:r>
        <w:rPr>
          <w:rFonts w:ascii="Times New Roman" w:eastAsia="Calibri" w:hAnsi="Times New Roman" w:cs="Times New Roman"/>
          <w:sz w:val="28"/>
          <w:szCs w:val="28"/>
          <w:lang w:eastAsia="ru-RU"/>
        </w:rPr>
        <w:t xml:space="preserve"> </w:t>
      </w:r>
      <w:r w:rsidRPr="00A05DFD">
        <w:rPr>
          <w:rFonts w:ascii="Times New Roman" w:eastAsia="Calibri" w:hAnsi="Times New Roman" w:cs="Times New Roman"/>
          <w:sz w:val="28"/>
          <w:szCs w:val="28"/>
          <w:lang w:eastAsia="ru-RU"/>
        </w:rPr>
        <w:t>год в соответствии с учебным планом и графиком учебного процесса. Два раза в течение</w:t>
      </w:r>
      <w:r>
        <w:rPr>
          <w:rFonts w:ascii="Times New Roman" w:eastAsia="Calibri" w:hAnsi="Times New Roman" w:cs="Times New Roman"/>
          <w:sz w:val="28"/>
          <w:szCs w:val="28"/>
          <w:lang w:eastAsia="ru-RU"/>
        </w:rPr>
        <w:t xml:space="preserve"> </w:t>
      </w:r>
      <w:r w:rsidRPr="00A05DFD">
        <w:rPr>
          <w:rFonts w:ascii="Times New Roman" w:eastAsia="Calibri" w:hAnsi="Times New Roman" w:cs="Times New Roman"/>
          <w:sz w:val="28"/>
          <w:szCs w:val="28"/>
          <w:lang w:eastAsia="ru-RU"/>
        </w:rPr>
        <w:t>учебного года для студентов устанавливаются каникулы общей продолжительностью 8-11</w:t>
      </w:r>
      <w:r>
        <w:rPr>
          <w:rFonts w:ascii="Times New Roman" w:eastAsia="Calibri" w:hAnsi="Times New Roman" w:cs="Times New Roman"/>
          <w:sz w:val="28"/>
          <w:szCs w:val="28"/>
          <w:lang w:eastAsia="ru-RU"/>
        </w:rPr>
        <w:t xml:space="preserve"> </w:t>
      </w:r>
      <w:r w:rsidRPr="00A05DFD">
        <w:rPr>
          <w:rFonts w:ascii="Times New Roman" w:eastAsia="Calibri" w:hAnsi="Times New Roman" w:cs="Times New Roman"/>
          <w:sz w:val="28"/>
          <w:szCs w:val="28"/>
          <w:lang w:eastAsia="ru-RU"/>
        </w:rPr>
        <w:t>недель, в том числе в зимний период– 2 недели.</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Образовательный процесс включает теоретическое обучение, практику, промежуточную аттестацию и организуется по периодам обучения:</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w:t>
      </w:r>
      <w:r w:rsidRPr="00A05DFD">
        <w:rPr>
          <w:rFonts w:ascii="Times New Roman" w:eastAsia="Calibri" w:hAnsi="Times New Roman" w:cs="Times New Roman"/>
          <w:sz w:val="28"/>
          <w:szCs w:val="28"/>
        </w:rPr>
        <w:tab/>
        <w:t>учебным годам (курсам);</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w:t>
      </w:r>
      <w:r w:rsidRPr="00A05DFD">
        <w:rPr>
          <w:rFonts w:ascii="Times New Roman" w:eastAsia="Calibri" w:hAnsi="Times New Roman" w:cs="Times New Roman"/>
          <w:sz w:val="28"/>
          <w:szCs w:val="28"/>
        </w:rPr>
        <w:tab/>
        <w:t>по семестрам (2 семестра в рамках курса).</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В Колледже установлена пятидневная учебная неделя. Выходными днями являются суббота и воскресенье.</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Начало учебных занятий  с  08 ч. 30 мин. Окончание учебных занятий зависит от расписания, но не позднее 19.00. При этом продолжительность учебных  занятий для студентов не превышает 8 академических часов в день.</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Для всех видов аудиторных занятий академический час устанавливается продолжительностью 45 минут.  Уроки могут объединяться в пары по 90 мин. О начале и окончании учебного занятия студенты и педагогические работники извещаются звонками. Продолжительность регламентированных перерывов:</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lastRenderedPageBreak/>
        <w:t>- между академическими часами одной пары – 5 минут</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 между занятиями (парами) – 10 минут</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 большая перемена для приёма пищи – 30 минут (после второй пары).</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 xml:space="preserve">Уровень недельной нагрузки на студента не превышает предельно допустимого – 36 академических часов в неделю. </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Продолжительность каникул, предоставляемых обучающимся в процессе освоения ими основной профессиональной образовательной программы, составляет до одиннадцати недель в учебном году, в том числе не менее двух недель в зимний период.</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Сроки каникул устанавливаются календарным учебным графиком по каждой профессии и специальности в отдельности.</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Режим учебных занятий по каждой специальности, профессии  в учебной группе с учётом формы обучения регламентируется расписанием занятий. Расписание учебных занятий составляется в соответствии с рабочими учебными планами и календарными учебными графиками, утверждается директором Колледжа и доводится до сведения обучающихся не позднее, чем за 10 дней до начала учебных занятий.</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Анализ расписания занятий показывает, что перечень учебных дисциплин, МДК, практик соответствует учебным планам специальностей и профессий. Расписание обеспечивает непрерывность образовательного процесса в течение рабочего дня, эффективную загруженность студентов и преподавателей, рациональное использование аудиторного фонда.</w:t>
      </w:r>
    </w:p>
    <w:p w:rsidR="00A05DFD" w:rsidRPr="00A05DFD" w:rsidRDefault="00A05DFD" w:rsidP="00F45256">
      <w:pPr>
        <w:tabs>
          <w:tab w:val="left" w:pos="993"/>
          <w:tab w:val="left" w:pos="7938"/>
        </w:tabs>
        <w:autoSpaceDE w:val="0"/>
        <w:autoSpaceDN w:val="0"/>
        <w:adjustRightInd w:val="0"/>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Учебная деятельность студентов предусматривает учебные занятия (урок, практическое занятие, лабораторное занятие, консультация, лекция, семинар), самостоятельную работу, выполнение курсового проекта (работы), практику, а также другие виды учебной деятельности, определенные рабочим учебным планом. Основной формой организации учебного процесса является урок. Эффективности образовательного процесса способствуют такие виды урочной деятельности, как интерактивная лекция; уроки с использованием ИКТ; уроки группового взаимодействия; уроки по созданию тематических проектов и другие.</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Освоение ОПОП СПО сопровождается текущим контролем успеваемости и промежуточной аттестацией студентов. Формы, периодичность и порядок проведения текущего контроля успеваемости и промежуточной аттестации студентов определяется Положением о формах, периодичности и порядке текущего контроля успеваемости  и промежуточной аттестации студентов СОГБПОУ  «Гагаринский многопрофильный колледж».</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Расписание промежуточной аттестации содержит полные названия учебных дисциплин, междисциплинарных курсов, профессиональных модулей,  фамилии и инициалы преподавателей/комиссии,  номера аудиторий и время начала экзаменов/консультаций.  Анализ расписания промежуточной аттестации показывает, что в нем соблюдены следующие требования:</w:t>
      </w:r>
    </w:p>
    <w:p w:rsidR="00A05DFD" w:rsidRPr="00A05DFD" w:rsidRDefault="00A05DFD" w:rsidP="00F45256">
      <w:pPr>
        <w:numPr>
          <w:ilvl w:val="0"/>
          <w:numId w:val="8"/>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интервал между экзаменами составляет  не менее двух календарных дней;</w:t>
      </w:r>
    </w:p>
    <w:p w:rsidR="00A05DFD" w:rsidRPr="00A05DFD" w:rsidRDefault="00A05DFD" w:rsidP="00F45256">
      <w:pPr>
        <w:numPr>
          <w:ilvl w:val="0"/>
          <w:numId w:val="8"/>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для одной учебной группы в день запланирован только один экзамен;</w:t>
      </w:r>
      <w:r w:rsidRPr="00A05DFD">
        <w:rPr>
          <w:rFonts w:ascii="Calibri" w:eastAsia="Calibri" w:hAnsi="Calibri" w:cs="Times New Roman"/>
        </w:rPr>
        <w:t xml:space="preserve"> </w:t>
      </w:r>
    </w:p>
    <w:p w:rsidR="00A05DFD" w:rsidRPr="00A05DFD" w:rsidRDefault="00A05DFD" w:rsidP="00F45256">
      <w:pPr>
        <w:numPr>
          <w:ilvl w:val="0"/>
          <w:numId w:val="8"/>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экзамен</w:t>
      </w:r>
      <w:r w:rsidRPr="00A05DFD">
        <w:rPr>
          <w:rFonts w:ascii="Calibri" w:eastAsia="Calibri" w:hAnsi="Calibri" w:cs="Times New Roman"/>
        </w:rPr>
        <w:t xml:space="preserve"> </w:t>
      </w:r>
      <w:r w:rsidRPr="00A05DFD">
        <w:rPr>
          <w:rFonts w:ascii="Times New Roman" w:eastAsia="Calibri" w:hAnsi="Times New Roman" w:cs="Times New Roman"/>
          <w:sz w:val="28"/>
          <w:szCs w:val="28"/>
        </w:rPr>
        <w:t>проводится в день, освобожденный от других видов учебной деятельности;</w:t>
      </w:r>
    </w:p>
    <w:p w:rsidR="00A05DFD" w:rsidRPr="00A05DFD" w:rsidRDefault="00A05DFD" w:rsidP="00F45256">
      <w:pPr>
        <w:numPr>
          <w:ilvl w:val="0"/>
          <w:numId w:val="8"/>
        </w:numPr>
        <w:tabs>
          <w:tab w:val="left" w:pos="951"/>
          <w:tab w:val="left" w:pos="993"/>
          <w:tab w:val="left" w:pos="7938"/>
        </w:tabs>
        <w:spacing w:after="0" w:line="240" w:lineRule="auto"/>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lastRenderedPageBreak/>
        <w:t>расписание экзаменов утверждено  директором колледжа за 2 недели до начала промежуточной аттестации</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Количество экзаменов в процессе промежуточной аттестации не превышает 8 экзаменов в учебном году, количество зачётов – 10. В указанное количество не входят экзамены и зачёты по физической культуре.</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В расписании государственной итоговой аттестации указаны даты защиты выпускных квалификационных работ (ВКР), выполнения демонстрационного экзамена, номера аудиторий, состав и время начала работы государственной экзаменационной комиссии.</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b/>
          <w:sz w:val="28"/>
          <w:szCs w:val="28"/>
        </w:rPr>
      </w:pPr>
      <w:r w:rsidRPr="00A05DFD">
        <w:rPr>
          <w:rFonts w:ascii="Times New Roman" w:eastAsia="Calibri" w:hAnsi="Times New Roman" w:cs="Times New Roman"/>
          <w:b/>
          <w:sz w:val="28"/>
          <w:szCs w:val="28"/>
        </w:rPr>
        <w:t>Вывод</w:t>
      </w:r>
      <w:r w:rsidR="0065763E">
        <w:rPr>
          <w:rFonts w:ascii="Times New Roman" w:eastAsia="Calibri" w:hAnsi="Times New Roman" w:cs="Times New Roman"/>
          <w:b/>
          <w:sz w:val="28"/>
          <w:szCs w:val="28"/>
        </w:rPr>
        <w:t>ы</w:t>
      </w:r>
      <w:r w:rsidRPr="00A05DFD">
        <w:rPr>
          <w:rFonts w:ascii="Times New Roman" w:eastAsia="Calibri" w:hAnsi="Times New Roman" w:cs="Times New Roman"/>
          <w:b/>
          <w:sz w:val="28"/>
          <w:szCs w:val="28"/>
        </w:rPr>
        <w:t xml:space="preserve">: </w:t>
      </w:r>
    </w:p>
    <w:p w:rsidR="00A05DFD" w:rsidRPr="00A05DFD" w:rsidRDefault="00A05DFD" w:rsidP="00F45256">
      <w:pPr>
        <w:tabs>
          <w:tab w:val="left" w:pos="951"/>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A05DFD">
        <w:rPr>
          <w:rFonts w:ascii="Times New Roman" w:eastAsia="Calibri" w:hAnsi="Times New Roman" w:cs="Times New Roman"/>
          <w:sz w:val="28"/>
          <w:szCs w:val="28"/>
        </w:rPr>
        <w:t>1. Условия реализации образовательного процесса достаточны для качественного ведения образовательной деятельности по специальностям и профессиям среднего профессионального образования, реализуемым в колледже.</w:t>
      </w:r>
    </w:p>
    <w:p w:rsidR="0065763E" w:rsidRDefault="0065763E" w:rsidP="00F45256">
      <w:pPr>
        <w:shd w:val="clear" w:color="auto" w:fill="FFFFFF" w:themeFill="background1"/>
        <w:tabs>
          <w:tab w:val="left" w:pos="851"/>
          <w:tab w:val="left" w:pos="993"/>
          <w:tab w:val="left" w:pos="7938"/>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2. </w:t>
      </w:r>
      <w:r w:rsidRPr="0061780D">
        <w:rPr>
          <w:rFonts w:ascii="Times New Roman" w:eastAsia="Times New Roman" w:hAnsi="Times New Roman" w:cs="Times New Roman"/>
          <w:sz w:val="28"/>
          <w:szCs w:val="28"/>
          <w:lang w:eastAsia="ru-RU"/>
        </w:rPr>
        <w:t xml:space="preserve"> Формирование контингента обучающихся определяе</w:t>
      </w:r>
      <w:r>
        <w:rPr>
          <w:rFonts w:ascii="Times New Roman" w:eastAsia="Times New Roman" w:hAnsi="Times New Roman" w:cs="Times New Roman"/>
          <w:sz w:val="28"/>
          <w:szCs w:val="28"/>
          <w:lang w:eastAsia="ru-RU"/>
        </w:rPr>
        <w:t>тся контрольными цифрами приема  и приема за счет средств физических лиц</w:t>
      </w:r>
      <w:r w:rsidRPr="0061780D">
        <w:rPr>
          <w:rFonts w:ascii="Times New Roman" w:eastAsia="Times New Roman" w:hAnsi="Times New Roman" w:cs="Times New Roman"/>
          <w:sz w:val="28"/>
          <w:szCs w:val="28"/>
          <w:lang w:eastAsia="ru-RU"/>
        </w:rPr>
        <w:t>.</w:t>
      </w:r>
    </w:p>
    <w:p w:rsidR="0065763E" w:rsidRDefault="0065763E" w:rsidP="00F45256">
      <w:pPr>
        <w:shd w:val="clear" w:color="auto" w:fill="FFFFFF" w:themeFill="background1"/>
        <w:tabs>
          <w:tab w:val="left" w:pos="851"/>
          <w:tab w:val="left" w:pos="993"/>
          <w:tab w:val="left" w:pos="7938"/>
        </w:tabs>
        <w:spacing w:after="0" w:line="240" w:lineRule="auto"/>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61780D">
        <w:rPr>
          <w:rFonts w:ascii="Times New Roman" w:eastAsia="Times New Roman" w:hAnsi="Times New Roman" w:cs="Times New Roman"/>
          <w:sz w:val="28"/>
          <w:szCs w:val="28"/>
          <w:lang w:eastAsia="ru-RU"/>
        </w:rPr>
        <w:t xml:space="preserve"> Структура подготовки специалистов колледж</w:t>
      </w:r>
      <w:r>
        <w:rPr>
          <w:rFonts w:ascii="Times New Roman" w:eastAsia="Times New Roman" w:hAnsi="Times New Roman" w:cs="Times New Roman"/>
          <w:sz w:val="28"/>
          <w:szCs w:val="28"/>
          <w:lang w:eastAsia="ru-RU"/>
        </w:rPr>
        <w:t>а соответствует целям и задачам образовательной организации</w:t>
      </w:r>
      <w:r w:rsidRPr="0061780D">
        <w:rPr>
          <w:rFonts w:ascii="Times New Roman" w:eastAsia="Times New Roman" w:hAnsi="Times New Roman" w:cs="Times New Roman"/>
          <w:sz w:val="28"/>
          <w:szCs w:val="28"/>
          <w:lang w:eastAsia="ru-RU"/>
        </w:rPr>
        <w:t>, основывается на нормативных документа</w:t>
      </w:r>
      <w:r>
        <w:rPr>
          <w:rFonts w:ascii="Times New Roman" w:eastAsia="Times New Roman" w:hAnsi="Times New Roman" w:cs="Times New Roman"/>
          <w:sz w:val="28"/>
          <w:szCs w:val="28"/>
          <w:lang w:eastAsia="ru-RU"/>
        </w:rPr>
        <w:t xml:space="preserve">х, определяющих образовательную </w:t>
      </w:r>
      <w:r w:rsidRPr="0061780D">
        <w:rPr>
          <w:rFonts w:ascii="Times New Roman" w:eastAsia="Times New Roman" w:hAnsi="Times New Roman" w:cs="Times New Roman"/>
          <w:sz w:val="28"/>
          <w:szCs w:val="28"/>
          <w:lang w:eastAsia="ru-RU"/>
        </w:rPr>
        <w:t>деятельность, ориентирована на потребности предприятий и потребности граждан в образовании</w:t>
      </w:r>
      <w:r>
        <w:rPr>
          <w:rFonts w:ascii="Times New Roman" w:eastAsia="Times New Roman" w:hAnsi="Times New Roman" w:cs="Times New Roman"/>
          <w:sz w:val="28"/>
          <w:szCs w:val="28"/>
          <w:lang w:eastAsia="ru-RU"/>
        </w:rPr>
        <w:t>.</w:t>
      </w:r>
    </w:p>
    <w:p w:rsidR="00A05DFD" w:rsidRDefault="00A05DFD" w:rsidP="00F45256">
      <w:pPr>
        <w:spacing w:after="0" w:line="240" w:lineRule="auto"/>
        <w:ind w:firstLine="708"/>
        <w:contextualSpacing/>
        <w:jc w:val="both"/>
        <w:rPr>
          <w:rFonts w:ascii="Times New Roman" w:eastAsia="Calibri" w:hAnsi="Times New Roman" w:cs="Times New Roman"/>
          <w:sz w:val="28"/>
          <w:szCs w:val="28"/>
          <w:lang w:eastAsia="ru-RU"/>
        </w:rPr>
      </w:pPr>
    </w:p>
    <w:p w:rsidR="0065763E" w:rsidRDefault="0065763E"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F61337" w:rsidRPr="00F61337" w:rsidRDefault="00F61337"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sidRPr="00F61337">
        <w:rPr>
          <w:rFonts w:ascii="Times New Roman" w:eastAsia="Calibri" w:hAnsi="Times New Roman" w:cs="Times New Roman"/>
          <w:b/>
          <w:sz w:val="28"/>
          <w:szCs w:val="28"/>
        </w:rPr>
        <w:t xml:space="preserve">Раздел 4. Качество подготовки специалистов </w:t>
      </w:r>
    </w:p>
    <w:p w:rsidR="00F61337" w:rsidRPr="00F61337" w:rsidRDefault="00F61337"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F61337" w:rsidRPr="00F61337" w:rsidRDefault="00F61337"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sz w:val="28"/>
          <w:szCs w:val="28"/>
        </w:rPr>
      </w:pPr>
      <w:r w:rsidRPr="00F61337">
        <w:rPr>
          <w:rFonts w:ascii="Times New Roman" w:eastAsia="Calibri" w:hAnsi="Times New Roman" w:cs="Times New Roman"/>
          <w:b/>
          <w:sz w:val="28"/>
          <w:szCs w:val="28"/>
        </w:rPr>
        <w:t>4.1. Качество знаний</w:t>
      </w:r>
    </w:p>
    <w:p w:rsidR="00F61337" w:rsidRPr="00E07AE1" w:rsidRDefault="00F61337" w:rsidP="00F45256">
      <w:pPr>
        <w:spacing w:after="0" w:line="240" w:lineRule="auto"/>
        <w:ind w:firstLine="708"/>
        <w:contextualSpacing/>
        <w:jc w:val="center"/>
        <w:rPr>
          <w:rFonts w:ascii="Times New Roman" w:eastAsia="Calibri" w:hAnsi="Times New Roman" w:cs="Times New Roman"/>
          <w:b/>
          <w:i/>
          <w:sz w:val="28"/>
          <w:szCs w:val="28"/>
          <w:lang w:eastAsia="ru-RU"/>
        </w:rPr>
      </w:pPr>
      <w:r w:rsidRPr="00E07AE1">
        <w:rPr>
          <w:rFonts w:ascii="Times New Roman" w:eastAsia="Calibri" w:hAnsi="Times New Roman" w:cs="Times New Roman"/>
          <w:b/>
          <w:i/>
          <w:sz w:val="28"/>
          <w:szCs w:val="28"/>
          <w:lang w:eastAsia="ru-RU"/>
        </w:rPr>
        <w:t>. Результаты промежуточной аттестации</w:t>
      </w:r>
      <w:r w:rsidR="00B67EF1">
        <w:rPr>
          <w:rFonts w:ascii="Times New Roman" w:eastAsia="Calibri" w:hAnsi="Times New Roman" w:cs="Times New Roman"/>
          <w:b/>
          <w:i/>
          <w:sz w:val="28"/>
          <w:szCs w:val="28"/>
          <w:lang w:eastAsia="ru-RU"/>
        </w:rPr>
        <w:t xml:space="preserve"> и государственной итоговой аттестации.</w:t>
      </w:r>
    </w:p>
    <w:p w:rsidR="00E07AE1" w:rsidRPr="00F61337" w:rsidRDefault="00E07AE1" w:rsidP="00F45256">
      <w:pPr>
        <w:spacing w:after="0" w:line="240" w:lineRule="auto"/>
        <w:ind w:firstLine="708"/>
        <w:contextualSpacing/>
        <w:jc w:val="both"/>
        <w:rPr>
          <w:rFonts w:ascii="Times New Roman" w:eastAsia="Calibri" w:hAnsi="Times New Roman" w:cs="Times New Roman"/>
          <w:sz w:val="28"/>
          <w:szCs w:val="28"/>
          <w:lang w:eastAsia="ru-RU"/>
        </w:rPr>
      </w:pPr>
    </w:p>
    <w:p w:rsidR="00F61337" w:rsidRPr="00F61337" w:rsidRDefault="00F61337" w:rsidP="00F45256">
      <w:pPr>
        <w:spacing w:after="0" w:line="240" w:lineRule="auto"/>
        <w:ind w:firstLine="708"/>
        <w:contextualSpacing/>
        <w:jc w:val="both"/>
        <w:rPr>
          <w:rFonts w:ascii="Times New Roman" w:eastAsia="Calibri" w:hAnsi="Times New Roman" w:cs="Times New Roman"/>
          <w:sz w:val="28"/>
          <w:szCs w:val="28"/>
          <w:lang w:eastAsia="ru-RU"/>
        </w:rPr>
      </w:pPr>
      <w:r w:rsidRPr="00F61337">
        <w:rPr>
          <w:rFonts w:ascii="Times New Roman" w:eastAsia="Calibri" w:hAnsi="Times New Roman" w:cs="Times New Roman"/>
          <w:sz w:val="28"/>
          <w:szCs w:val="28"/>
          <w:lang w:eastAsia="ru-RU"/>
        </w:rPr>
        <w:t>Одной из основных форм контроля учебной деятельности обучающихся является промежуточная аттестация.</w:t>
      </w:r>
    </w:p>
    <w:p w:rsidR="00F61337" w:rsidRDefault="00F61337" w:rsidP="00F45256">
      <w:pPr>
        <w:spacing w:after="0" w:line="240" w:lineRule="auto"/>
        <w:ind w:firstLine="708"/>
        <w:contextualSpacing/>
        <w:jc w:val="both"/>
        <w:rPr>
          <w:rFonts w:ascii="Times New Roman" w:eastAsia="Calibri" w:hAnsi="Times New Roman" w:cs="Times New Roman"/>
          <w:sz w:val="28"/>
          <w:szCs w:val="28"/>
          <w:lang w:eastAsia="ru-RU"/>
        </w:rPr>
      </w:pPr>
      <w:r w:rsidRPr="00F61337">
        <w:rPr>
          <w:rFonts w:ascii="Times New Roman" w:eastAsia="Calibri" w:hAnsi="Times New Roman" w:cs="Times New Roman"/>
          <w:sz w:val="28"/>
          <w:szCs w:val="28"/>
          <w:lang w:eastAsia="ru-RU"/>
        </w:rPr>
        <w:t>Промежуточная аттестация проводится с целью определения соответствия уровня и качества подготовки обучающихся требованиям к результатам освоения образовательной программы</w:t>
      </w:r>
      <w:r w:rsidR="00E07AE1">
        <w:rPr>
          <w:rFonts w:ascii="Times New Roman" w:eastAsia="Calibri" w:hAnsi="Times New Roman" w:cs="Times New Roman"/>
          <w:sz w:val="28"/>
          <w:szCs w:val="28"/>
          <w:lang w:eastAsia="ru-RU"/>
        </w:rPr>
        <w:t>.</w:t>
      </w:r>
    </w:p>
    <w:p w:rsidR="00E07AE1" w:rsidRPr="00E07AE1" w:rsidRDefault="00E07AE1" w:rsidP="00F45256">
      <w:pPr>
        <w:spacing w:after="0" w:line="240" w:lineRule="auto"/>
        <w:ind w:firstLine="708"/>
        <w:contextualSpacing/>
        <w:jc w:val="both"/>
        <w:rPr>
          <w:rFonts w:ascii="Times New Roman" w:eastAsia="Calibri" w:hAnsi="Times New Roman" w:cs="Times New Roman"/>
          <w:sz w:val="28"/>
          <w:szCs w:val="28"/>
          <w:lang w:eastAsia="ru-RU"/>
        </w:rPr>
      </w:pPr>
      <w:r w:rsidRPr="00E07AE1">
        <w:rPr>
          <w:rFonts w:ascii="Times New Roman" w:eastAsia="Calibri" w:hAnsi="Times New Roman" w:cs="Times New Roman"/>
          <w:sz w:val="28"/>
          <w:szCs w:val="28"/>
          <w:lang w:eastAsia="ru-RU"/>
        </w:rPr>
        <w:t xml:space="preserve">В соответствии с Положением о текущем контроле успеваемости и промежуточной аттестации студентов в </w:t>
      </w:r>
      <w:r>
        <w:rPr>
          <w:rFonts w:ascii="Times New Roman" w:eastAsia="Calibri" w:hAnsi="Times New Roman" w:cs="Times New Roman"/>
          <w:sz w:val="28"/>
          <w:szCs w:val="28"/>
          <w:lang w:eastAsia="ru-RU"/>
        </w:rPr>
        <w:t>С</w:t>
      </w:r>
      <w:r w:rsidRPr="00E07AE1">
        <w:rPr>
          <w:rFonts w:ascii="Times New Roman" w:eastAsia="Calibri" w:hAnsi="Times New Roman" w:cs="Times New Roman"/>
          <w:sz w:val="28"/>
          <w:szCs w:val="28"/>
          <w:lang w:eastAsia="ru-RU"/>
        </w:rPr>
        <w:t>ОГБПОУ «</w:t>
      </w:r>
      <w:r w:rsidR="0065763E">
        <w:rPr>
          <w:rFonts w:ascii="Times New Roman" w:eastAsia="Calibri" w:hAnsi="Times New Roman" w:cs="Times New Roman"/>
          <w:sz w:val="28"/>
          <w:szCs w:val="28"/>
          <w:lang w:eastAsia="ru-RU"/>
        </w:rPr>
        <w:t>Г</w:t>
      </w:r>
      <w:r>
        <w:rPr>
          <w:rFonts w:ascii="Times New Roman" w:eastAsia="Calibri" w:hAnsi="Times New Roman" w:cs="Times New Roman"/>
          <w:sz w:val="28"/>
          <w:szCs w:val="28"/>
          <w:lang w:eastAsia="ru-RU"/>
        </w:rPr>
        <w:t xml:space="preserve">агаринский многопрофильный </w:t>
      </w:r>
      <w:r w:rsidRPr="00E07AE1">
        <w:rPr>
          <w:rFonts w:ascii="Times New Roman" w:eastAsia="Calibri" w:hAnsi="Times New Roman" w:cs="Times New Roman"/>
          <w:sz w:val="28"/>
          <w:szCs w:val="28"/>
          <w:lang w:eastAsia="ru-RU"/>
        </w:rPr>
        <w:t xml:space="preserve"> колледж» формами промежуточной аттестации являются:</w:t>
      </w:r>
    </w:p>
    <w:p w:rsidR="00E07AE1" w:rsidRPr="0065763E" w:rsidRDefault="00E07AE1" w:rsidP="00F45256">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экзамен по учебной дисциплине (предмету), междисциплинарному курсу;</w:t>
      </w:r>
    </w:p>
    <w:p w:rsidR="00E07AE1" w:rsidRPr="0065763E" w:rsidRDefault="00E07AE1" w:rsidP="00F45256">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комплексный экзамен по учебным дисциплинам (предметам), междисциплинарным курсам;</w:t>
      </w:r>
    </w:p>
    <w:p w:rsidR="00E07AE1" w:rsidRPr="0065763E" w:rsidRDefault="00E07AE1" w:rsidP="00F45256">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экзамен по профессиональному модулю и экзамен (квалификационный) по профессиональному модулю;</w:t>
      </w:r>
    </w:p>
    <w:p w:rsidR="00E07AE1" w:rsidRPr="0065763E" w:rsidRDefault="00E07AE1" w:rsidP="00F45256">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зачет по учебной дисциплине (предмету);</w:t>
      </w:r>
    </w:p>
    <w:p w:rsidR="00E07AE1" w:rsidRPr="0065763E" w:rsidRDefault="00E07AE1" w:rsidP="00F45256">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t>дифференцированный зачет по учебной дисциплине (предмету), междисциплинарному курсу, практике;</w:t>
      </w:r>
    </w:p>
    <w:p w:rsidR="00E07AE1" w:rsidRPr="0065763E" w:rsidRDefault="00E07AE1" w:rsidP="00F45256">
      <w:pPr>
        <w:pStyle w:val="a6"/>
        <w:numPr>
          <w:ilvl w:val="0"/>
          <w:numId w:val="18"/>
        </w:numPr>
        <w:spacing w:after="0" w:line="240" w:lineRule="auto"/>
        <w:jc w:val="both"/>
        <w:rPr>
          <w:rFonts w:ascii="Times New Roman" w:eastAsia="Calibri" w:hAnsi="Times New Roman" w:cs="Times New Roman"/>
          <w:sz w:val="28"/>
          <w:szCs w:val="28"/>
          <w:lang w:eastAsia="ru-RU"/>
        </w:rPr>
      </w:pPr>
      <w:r w:rsidRPr="0065763E">
        <w:rPr>
          <w:rFonts w:ascii="Times New Roman" w:eastAsia="Calibri" w:hAnsi="Times New Roman" w:cs="Times New Roman"/>
          <w:sz w:val="28"/>
          <w:szCs w:val="28"/>
          <w:lang w:eastAsia="ru-RU"/>
        </w:rPr>
        <w:lastRenderedPageBreak/>
        <w:t>комплексный дифференцированный зачет по учебным дисциплинам (предметам), междисциплинарным курсам, практикам, междисциплинарным курсам и практике;</w:t>
      </w:r>
    </w:p>
    <w:p w:rsidR="00E07AE1" w:rsidRPr="0065763E" w:rsidRDefault="0065763E" w:rsidP="00F45256">
      <w:pPr>
        <w:pStyle w:val="a6"/>
        <w:numPr>
          <w:ilvl w:val="0"/>
          <w:numId w:val="18"/>
        </w:num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курсовой проект (работа) (по ППССЗ).</w:t>
      </w:r>
    </w:p>
    <w:p w:rsidR="00E07AE1" w:rsidRPr="00E07AE1" w:rsidRDefault="00E07AE1" w:rsidP="00F45256">
      <w:pPr>
        <w:spacing w:after="0" w:line="240" w:lineRule="auto"/>
        <w:ind w:firstLine="708"/>
        <w:contextualSpacing/>
        <w:jc w:val="both"/>
        <w:rPr>
          <w:rFonts w:ascii="Times New Roman" w:eastAsia="Calibri" w:hAnsi="Times New Roman" w:cs="Times New Roman"/>
          <w:sz w:val="28"/>
          <w:szCs w:val="28"/>
          <w:lang w:eastAsia="ru-RU"/>
        </w:rPr>
      </w:pPr>
      <w:r w:rsidRPr="00E07AE1">
        <w:rPr>
          <w:rFonts w:ascii="Times New Roman" w:eastAsia="Calibri" w:hAnsi="Times New Roman" w:cs="Times New Roman"/>
          <w:sz w:val="28"/>
          <w:szCs w:val="28"/>
          <w:lang w:eastAsia="ru-RU"/>
        </w:rPr>
        <w:t>Освоение всех элементов образовательной программы завершается одной из возможны</w:t>
      </w:r>
      <w:r w:rsidR="0065763E">
        <w:rPr>
          <w:rFonts w:ascii="Times New Roman" w:eastAsia="Calibri" w:hAnsi="Times New Roman" w:cs="Times New Roman"/>
          <w:sz w:val="28"/>
          <w:szCs w:val="28"/>
          <w:lang w:eastAsia="ru-RU"/>
        </w:rPr>
        <w:t>х форм промежуточной аттестации, установленных учебным планом по соответствующей специальности/профессии.</w:t>
      </w:r>
    </w:p>
    <w:p w:rsidR="00E07AE1" w:rsidRPr="00E07AE1" w:rsidRDefault="00E07AE1" w:rsidP="00F45256">
      <w:pPr>
        <w:spacing w:after="0" w:line="240" w:lineRule="auto"/>
        <w:ind w:firstLine="708"/>
        <w:contextualSpacing/>
        <w:jc w:val="both"/>
        <w:rPr>
          <w:rFonts w:ascii="Times New Roman" w:eastAsia="Calibri" w:hAnsi="Times New Roman" w:cs="Times New Roman"/>
          <w:sz w:val="28"/>
          <w:szCs w:val="28"/>
          <w:lang w:eastAsia="ru-RU"/>
        </w:rPr>
      </w:pPr>
      <w:r w:rsidRPr="00E07AE1">
        <w:rPr>
          <w:rFonts w:ascii="Times New Roman" w:eastAsia="Calibri" w:hAnsi="Times New Roman" w:cs="Times New Roman"/>
          <w:sz w:val="28"/>
          <w:szCs w:val="28"/>
          <w:lang w:eastAsia="ru-RU"/>
        </w:rPr>
        <w:t>Для проведения промежуточной аттестации разрабатываются контрольно-оценочные средства, позволяющие оценить уровень усвоения знаний, освоения умений, сформированности профессиональных и общих компетенций.</w:t>
      </w:r>
    </w:p>
    <w:p w:rsidR="00E07AE1" w:rsidRPr="00E07AE1" w:rsidRDefault="00E07AE1" w:rsidP="00F45256">
      <w:pPr>
        <w:spacing w:after="0" w:line="240" w:lineRule="auto"/>
        <w:ind w:firstLine="708"/>
        <w:contextualSpacing/>
        <w:jc w:val="both"/>
        <w:rPr>
          <w:rFonts w:ascii="Times New Roman" w:eastAsia="Calibri" w:hAnsi="Times New Roman" w:cs="Times New Roman"/>
          <w:sz w:val="28"/>
          <w:szCs w:val="28"/>
          <w:lang w:eastAsia="ru-RU"/>
        </w:rPr>
      </w:pPr>
      <w:r w:rsidRPr="00E07AE1">
        <w:rPr>
          <w:rFonts w:ascii="Times New Roman" w:eastAsia="Calibri" w:hAnsi="Times New Roman" w:cs="Times New Roman"/>
          <w:sz w:val="28"/>
          <w:szCs w:val="28"/>
          <w:lang w:eastAsia="ru-RU"/>
        </w:rPr>
        <w:t xml:space="preserve">Фонды оценочных средств рассматриваются на заседаниях </w:t>
      </w:r>
      <w:r>
        <w:rPr>
          <w:rFonts w:ascii="Times New Roman" w:eastAsia="Calibri" w:hAnsi="Times New Roman" w:cs="Times New Roman"/>
          <w:sz w:val="28"/>
          <w:szCs w:val="28"/>
          <w:lang w:eastAsia="ru-RU"/>
        </w:rPr>
        <w:t>предметно-</w:t>
      </w:r>
      <w:r w:rsidRPr="00E07AE1">
        <w:rPr>
          <w:rFonts w:ascii="Times New Roman" w:eastAsia="Calibri" w:hAnsi="Times New Roman" w:cs="Times New Roman"/>
          <w:sz w:val="28"/>
          <w:szCs w:val="28"/>
          <w:lang w:eastAsia="ru-RU"/>
        </w:rPr>
        <w:t>цикловой комиссии и утверждаются заместителем директора по учебной работе.</w:t>
      </w:r>
    </w:p>
    <w:p w:rsidR="00E07AE1" w:rsidRPr="00E07AE1" w:rsidRDefault="00E07AE1" w:rsidP="00F45256">
      <w:pPr>
        <w:spacing w:after="0" w:line="240" w:lineRule="auto"/>
        <w:ind w:firstLine="708"/>
        <w:contextualSpacing/>
        <w:jc w:val="both"/>
        <w:rPr>
          <w:rFonts w:ascii="Times New Roman" w:eastAsia="Calibri" w:hAnsi="Times New Roman" w:cs="Times New Roman"/>
          <w:sz w:val="28"/>
          <w:szCs w:val="28"/>
          <w:lang w:eastAsia="ru-RU"/>
        </w:rPr>
      </w:pPr>
      <w:r w:rsidRPr="00E07AE1">
        <w:rPr>
          <w:rFonts w:ascii="Times New Roman" w:eastAsia="Calibri" w:hAnsi="Times New Roman" w:cs="Times New Roman"/>
          <w:sz w:val="28"/>
          <w:szCs w:val="28"/>
          <w:lang w:eastAsia="ru-RU"/>
        </w:rPr>
        <w:t xml:space="preserve">При проведении самообследования в части качества подготовки обучающихся очной формы обучения были проанализированы результаты </w:t>
      </w:r>
      <w:r w:rsidR="0014755A">
        <w:rPr>
          <w:rFonts w:ascii="Times New Roman" w:eastAsia="Calibri" w:hAnsi="Times New Roman" w:cs="Times New Roman"/>
          <w:sz w:val="28"/>
          <w:szCs w:val="28"/>
          <w:lang w:eastAsia="ru-RU"/>
        </w:rPr>
        <w:t>2 полугодия 202</w:t>
      </w:r>
      <w:r w:rsidR="00B40A3F">
        <w:rPr>
          <w:rFonts w:ascii="Times New Roman" w:eastAsia="Calibri" w:hAnsi="Times New Roman" w:cs="Times New Roman"/>
          <w:sz w:val="28"/>
          <w:szCs w:val="28"/>
          <w:lang w:eastAsia="ru-RU"/>
        </w:rPr>
        <w:t>4</w:t>
      </w:r>
      <w:r w:rsidR="0014755A">
        <w:rPr>
          <w:rFonts w:ascii="Times New Roman" w:eastAsia="Calibri" w:hAnsi="Times New Roman" w:cs="Times New Roman"/>
          <w:sz w:val="28"/>
          <w:szCs w:val="28"/>
          <w:lang w:eastAsia="ru-RU"/>
        </w:rPr>
        <w:t>-202</w:t>
      </w:r>
      <w:r w:rsidR="00B40A3F">
        <w:rPr>
          <w:rFonts w:ascii="Times New Roman" w:eastAsia="Calibri" w:hAnsi="Times New Roman" w:cs="Times New Roman"/>
          <w:sz w:val="28"/>
          <w:szCs w:val="28"/>
          <w:lang w:eastAsia="ru-RU"/>
        </w:rPr>
        <w:t>5</w:t>
      </w:r>
      <w:r w:rsidR="0014755A">
        <w:rPr>
          <w:rFonts w:ascii="Times New Roman" w:eastAsia="Calibri" w:hAnsi="Times New Roman" w:cs="Times New Roman"/>
          <w:sz w:val="28"/>
          <w:szCs w:val="28"/>
          <w:lang w:eastAsia="ru-RU"/>
        </w:rPr>
        <w:t xml:space="preserve"> учебного года и 1 полугодия 202</w:t>
      </w:r>
      <w:r w:rsidR="00B40A3F">
        <w:rPr>
          <w:rFonts w:ascii="Times New Roman" w:eastAsia="Calibri" w:hAnsi="Times New Roman" w:cs="Times New Roman"/>
          <w:sz w:val="28"/>
          <w:szCs w:val="28"/>
          <w:lang w:eastAsia="ru-RU"/>
        </w:rPr>
        <w:t>5</w:t>
      </w:r>
      <w:r w:rsidR="0014755A">
        <w:rPr>
          <w:rFonts w:ascii="Times New Roman" w:eastAsia="Calibri" w:hAnsi="Times New Roman" w:cs="Times New Roman"/>
          <w:sz w:val="28"/>
          <w:szCs w:val="28"/>
          <w:lang w:eastAsia="ru-RU"/>
        </w:rPr>
        <w:t>-202</w:t>
      </w:r>
      <w:r w:rsidR="00B40A3F">
        <w:rPr>
          <w:rFonts w:ascii="Times New Roman" w:eastAsia="Calibri" w:hAnsi="Times New Roman" w:cs="Times New Roman"/>
          <w:sz w:val="28"/>
          <w:szCs w:val="28"/>
          <w:lang w:eastAsia="ru-RU"/>
        </w:rPr>
        <w:t xml:space="preserve">6 </w:t>
      </w:r>
      <w:r w:rsidR="0014755A">
        <w:rPr>
          <w:rFonts w:ascii="Times New Roman" w:eastAsia="Calibri" w:hAnsi="Times New Roman" w:cs="Times New Roman"/>
          <w:sz w:val="28"/>
          <w:szCs w:val="28"/>
          <w:lang w:eastAsia="ru-RU"/>
        </w:rPr>
        <w:t>учебного года.</w:t>
      </w:r>
    </w:p>
    <w:p w:rsidR="00E07AE1" w:rsidRDefault="00E07AE1" w:rsidP="00F45256">
      <w:pPr>
        <w:spacing w:after="0" w:line="240" w:lineRule="auto"/>
        <w:ind w:firstLine="708"/>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w:t>
      </w:r>
      <w:r w:rsidRPr="00E07AE1">
        <w:rPr>
          <w:rFonts w:ascii="Times New Roman" w:eastAsia="Calibri" w:hAnsi="Times New Roman" w:cs="Times New Roman"/>
          <w:sz w:val="28"/>
          <w:szCs w:val="28"/>
          <w:lang w:eastAsia="ru-RU"/>
        </w:rPr>
        <w:t xml:space="preserve">нформация о результатах промежуточной аттестации обучающихся по всем реализуемым специальностям и профессиям представлена в </w:t>
      </w:r>
      <w:r>
        <w:rPr>
          <w:rFonts w:ascii="Times New Roman" w:eastAsia="Calibri" w:hAnsi="Times New Roman" w:cs="Times New Roman"/>
          <w:sz w:val="28"/>
          <w:szCs w:val="28"/>
          <w:lang w:eastAsia="ru-RU"/>
        </w:rPr>
        <w:t>разрезе отделений.</w:t>
      </w:r>
      <w:r w:rsidRPr="00E07AE1">
        <w:rPr>
          <w:rFonts w:ascii="Times New Roman" w:eastAsia="Calibri" w:hAnsi="Times New Roman" w:cs="Times New Roman"/>
          <w:sz w:val="28"/>
          <w:szCs w:val="28"/>
          <w:lang w:eastAsia="ru-RU"/>
        </w:rPr>
        <w:t xml:space="preserve"> Детальные данные о результатах промежуточной аттестации представлены в отчетах заведующих отделениями.</w:t>
      </w:r>
    </w:p>
    <w:p w:rsidR="00B67EF1" w:rsidRDefault="00B67EF1" w:rsidP="00F45256">
      <w:pPr>
        <w:autoSpaceDE w:val="0"/>
        <w:autoSpaceDN w:val="0"/>
        <w:adjustRightInd w:val="0"/>
        <w:spacing w:after="0" w:line="240" w:lineRule="auto"/>
        <w:ind w:firstLine="851"/>
        <w:contextualSpacing/>
        <w:jc w:val="both"/>
        <w:rPr>
          <w:rFonts w:ascii="Times New Roman" w:hAnsi="Times New Roman" w:cs="Times New Roman"/>
          <w:sz w:val="28"/>
          <w:szCs w:val="28"/>
        </w:rPr>
      </w:pPr>
    </w:p>
    <w:p w:rsidR="00B67EF1" w:rsidRPr="004F4C5F" w:rsidRDefault="00B67EF1" w:rsidP="00F45256">
      <w:pPr>
        <w:autoSpaceDE w:val="0"/>
        <w:autoSpaceDN w:val="0"/>
        <w:adjustRightInd w:val="0"/>
        <w:spacing w:after="0" w:line="240" w:lineRule="auto"/>
        <w:ind w:firstLine="851"/>
        <w:contextualSpacing/>
        <w:jc w:val="both"/>
        <w:rPr>
          <w:rFonts w:ascii="Times New Roman" w:hAnsi="Times New Roman" w:cs="Times New Roman"/>
          <w:sz w:val="28"/>
          <w:szCs w:val="28"/>
        </w:rPr>
      </w:pPr>
      <w:r w:rsidRPr="004F4C5F">
        <w:rPr>
          <w:rFonts w:ascii="Times New Roman" w:hAnsi="Times New Roman" w:cs="Times New Roman"/>
          <w:sz w:val="28"/>
          <w:szCs w:val="28"/>
        </w:rPr>
        <w:t xml:space="preserve">Целью </w:t>
      </w:r>
      <w:r>
        <w:rPr>
          <w:rFonts w:ascii="Times New Roman" w:hAnsi="Times New Roman" w:cs="Times New Roman"/>
          <w:b/>
          <w:bCs/>
          <w:sz w:val="28"/>
          <w:szCs w:val="28"/>
        </w:rPr>
        <w:t>государственной итоговой аттестации</w:t>
      </w:r>
      <w:r w:rsidRPr="004F4C5F">
        <w:rPr>
          <w:rFonts w:ascii="Times New Roman" w:hAnsi="Times New Roman" w:cs="Times New Roman"/>
          <w:b/>
          <w:bCs/>
          <w:sz w:val="28"/>
          <w:szCs w:val="28"/>
        </w:rPr>
        <w:t xml:space="preserve"> </w:t>
      </w:r>
      <w:r w:rsidRPr="004F4C5F">
        <w:rPr>
          <w:rFonts w:ascii="Times New Roman" w:hAnsi="Times New Roman" w:cs="Times New Roman"/>
          <w:sz w:val="28"/>
          <w:szCs w:val="28"/>
        </w:rPr>
        <w:t>является установление соответствия</w:t>
      </w:r>
      <w:r>
        <w:rPr>
          <w:rFonts w:ascii="Times New Roman" w:hAnsi="Times New Roman" w:cs="Times New Roman"/>
          <w:sz w:val="28"/>
          <w:szCs w:val="28"/>
        </w:rPr>
        <w:t xml:space="preserve"> </w:t>
      </w:r>
      <w:r w:rsidRPr="004F4C5F">
        <w:rPr>
          <w:rFonts w:ascii="Times New Roman" w:hAnsi="Times New Roman" w:cs="Times New Roman"/>
          <w:sz w:val="28"/>
          <w:szCs w:val="28"/>
        </w:rPr>
        <w:t>уровня и качества профессиональной подготовки выпуск</w:t>
      </w:r>
      <w:r>
        <w:rPr>
          <w:rFonts w:ascii="Times New Roman" w:hAnsi="Times New Roman" w:cs="Times New Roman"/>
          <w:sz w:val="28"/>
          <w:szCs w:val="28"/>
        </w:rPr>
        <w:t xml:space="preserve">ника по специальностям колледжа </w:t>
      </w:r>
      <w:r w:rsidRPr="004F4C5F">
        <w:rPr>
          <w:rFonts w:ascii="Times New Roman" w:hAnsi="Times New Roman" w:cs="Times New Roman"/>
          <w:sz w:val="28"/>
          <w:szCs w:val="28"/>
        </w:rPr>
        <w:t>требованиям федерального государственного обра</w:t>
      </w:r>
      <w:r>
        <w:rPr>
          <w:rFonts w:ascii="Times New Roman" w:hAnsi="Times New Roman" w:cs="Times New Roman"/>
          <w:sz w:val="28"/>
          <w:szCs w:val="28"/>
        </w:rPr>
        <w:t xml:space="preserve">зовательного стандарта среднего </w:t>
      </w:r>
      <w:r w:rsidRPr="004F4C5F">
        <w:rPr>
          <w:rFonts w:ascii="Times New Roman" w:hAnsi="Times New Roman" w:cs="Times New Roman"/>
          <w:sz w:val="28"/>
          <w:szCs w:val="28"/>
        </w:rPr>
        <w:t>профессионального образования.</w:t>
      </w:r>
    </w:p>
    <w:p w:rsidR="00B67EF1" w:rsidRPr="004F4C5F" w:rsidRDefault="00B67EF1" w:rsidP="00F45256">
      <w:pPr>
        <w:autoSpaceDE w:val="0"/>
        <w:autoSpaceDN w:val="0"/>
        <w:adjustRightInd w:val="0"/>
        <w:spacing w:after="0" w:line="240" w:lineRule="auto"/>
        <w:ind w:firstLine="851"/>
        <w:contextualSpacing/>
        <w:jc w:val="both"/>
        <w:rPr>
          <w:rFonts w:ascii="Times New Roman" w:hAnsi="Times New Roman" w:cs="Times New Roman"/>
          <w:sz w:val="28"/>
          <w:szCs w:val="28"/>
        </w:rPr>
      </w:pPr>
      <w:r w:rsidRPr="004F4C5F">
        <w:rPr>
          <w:rFonts w:ascii="Times New Roman" w:hAnsi="Times New Roman" w:cs="Times New Roman"/>
          <w:sz w:val="28"/>
          <w:szCs w:val="28"/>
        </w:rPr>
        <w:t>По каждой образовательной программе среднего профессионального образования, реализуемой в колледже, разработаны программы государственной итоговой аттестации в соответствии с Порядком проведения государственной итоговой аттестации по образовательным программам среднего профессионального образования.</w:t>
      </w:r>
    </w:p>
    <w:p w:rsidR="00B67EF1" w:rsidRDefault="00B67EF1" w:rsidP="00F45256">
      <w:pPr>
        <w:spacing w:after="0" w:line="240" w:lineRule="auto"/>
        <w:ind w:firstLine="709"/>
        <w:contextualSpacing/>
        <w:jc w:val="both"/>
        <w:rPr>
          <w:rFonts w:ascii="Times New Roman" w:eastAsia="Times New Roman" w:hAnsi="Times New Roman" w:cs="Times New Roman"/>
          <w:sz w:val="28"/>
          <w:szCs w:val="28"/>
          <w:lang w:eastAsia="ru-RU"/>
        </w:rPr>
      </w:pPr>
      <w:r w:rsidRPr="00533CBB">
        <w:rPr>
          <w:rFonts w:ascii="Times New Roman" w:eastAsia="Times New Roman" w:hAnsi="Times New Roman" w:cs="Times New Roman"/>
          <w:sz w:val="28"/>
          <w:szCs w:val="28"/>
          <w:lang w:eastAsia="ru-RU"/>
        </w:rPr>
        <w:t xml:space="preserve">ГИА </w:t>
      </w:r>
      <w:r>
        <w:rPr>
          <w:rFonts w:ascii="Times New Roman" w:eastAsia="Times New Roman" w:hAnsi="Times New Roman" w:cs="Times New Roman"/>
          <w:sz w:val="28"/>
          <w:szCs w:val="28"/>
          <w:lang w:eastAsia="ru-RU"/>
        </w:rPr>
        <w:t xml:space="preserve">в 2025 году </w:t>
      </w:r>
      <w:r w:rsidRPr="00533CBB">
        <w:rPr>
          <w:rFonts w:ascii="Times New Roman" w:eastAsia="Times New Roman" w:hAnsi="Times New Roman" w:cs="Times New Roman"/>
          <w:sz w:val="28"/>
          <w:szCs w:val="28"/>
          <w:lang w:eastAsia="ru-RU"/>
        </w:rPr>
        <w:t>прово</w:t>
      </w:r>
      <w:r>
        <w:rPr>
          <w:rFonts w:ascii="Times New Roman" w:eastAsia="Times New Roman" w:hAnsi="Times New Roman" w:cs="Times New Roman"/>
          <w:sz w:val="28"/>
          <w:szCs w:val="28"/>
          <w:lang w:eastAsia="ru-RU"/>
        </w:rPr>
        <w:t>дилась в следующих формах:</w:t>
      </w:r>
    </w:p>
    <w:p w:rsidR="00B67EF1" w:rsidRDefault="00B67EF1" w:rsidP="00F45256">
      <w:pPr>
        <w:spacing w:after="0" w:line="240" w:lineRule="auto"/>
        <w:ind w:firstLine="709"/>
        <w:contextualSpacing/>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sz w:val="28"/>
          <w:szCs w:val="28"/>
          <w:lang w:eastAsia="ru-RU"/>
        </w:rPr>
        <w:t xml:space="preserve"> - </w:t>
      </w:r>
      <w:r w:rsidRPr="00533CBB">
        <w:rPr>
          <w:rFonts w:ascii="Times New Roman" w:eastAsia="Times New Roman" w:hAnsi="Times New Roman" w:cs="Times New Roman"/>
          <w:sz w:val="28"/>
          <w:szCs w:val="28"/>
          <w:lang w:eastAsia="ru-RU"/>
        </w:rPr>
        <w:t>демонстрационный экзамен и защита дипломного проекта (работы) для выпускников, осваивающих программы подготовки специалистов среднего звена</w:t>
      </w:r>
      <w:r>
        <w:rPr>
          <w:rFonts w:ascii="Times New Roman" w:eastAsia="Times New Roman" w:hAnsi="Times New Roman" w:cs="Times New Roman"/>
          <w:color w:val="000000"/>
          <w:sz w:val="28"/>
          <w:szCs w:val="28"/>
          <w:lang w:eastAsia="ar-SA"/>
        </w:rPr>
        <w:t xml:space="preserve"> по специальности 38.02.01 Экономика и бухгалтерский учет (по отраслям);</w:t>
      </w:r>
    </w:p>
    <w:p w:rsidR="00B67EF1" w:rsidRPr="00870DC6" w:rsidRDefault="00B67EF1" w:rsidP="00F45256">
      <w:pPr>
        <w:spacing w:after="0" w:line="240" w:lineRule="auto"/>
        <w:ind w:firstLine="709"/>
        <w:contextualSpacing/>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 xml:space="preserve">- защита выпускной квалификационной работы для выпускников, </w:t>
      </w:r>
      <w:r w:rsidRPr="00533CBB">
        <w:rPr>
          <w:rFonts w:ascii="Times New Roman" w:eastAsia="Times New Roman" w:hAnsi="Times New Roman" w:cs="Times New Roman"/>
          <w:sz w:val="28"/>
          <w:szCs w:val="28"/>
          <w:lang w:eastAsia="ru-RU"/>
        </w:rPr>
        <w:t>осваивающих программы подготовки специалистов среднего звена</w:t>
      </w:r>
      <w:r>
        <w:rPr>
          <w:rFonts w:ascii="Times New Roman" w:eastAsia="Times New Roman" w:hAnsi="Times New Roman" w:cs="Times New Roman"/>
          <w:color w:val="000000"/>
          <w:sz w:val="28"/>
          <w:szCs w:val="28"/>
          <w:lang w:eastAsia="ar-SA"/>
        </w:rPr>
        <w:t xml:space="preserve"> по специальностям 44.02.01 Дошкольное образование, 44.02.02 Преподавание в начальных классах, 49.02.01 Физическая культура, 36.02.01 Ветеринария.</w:t>
      </w:r>
    </w:p>
    <w:p w:rsidR="00B67EF1" w:rsidRDefault="00B67EF1" w:rsidP="00F45256">
      <w:pPr>
        <w:autoSpaceDE w:val="0"/>
        <w:autoSpaceDN w:val="0"/>
        <w:adjustRightInd w:val="0"/>
        <w:spacing w:after="0" w:line="240" w:lineRule="auto"/>
        <w:ind w:firstLine="851"/>
        <w:contextualSpacing/>
        <w:jc w:val="both"/>
        <w:rPr>
          <w:rFonts w:ascii="Times New Roman" w:hAnsi="Times New Roman" w:cs="Times New Roman"/>
          <w:sz w:val="28"/>
          <w:szCs w:val="28"/>
        </w:rPr>
      </w:pPr>
      <w:r w:rsidRPr="00B20BCC">
        <w:rPr>
          <w:rFonts w:ascii="Times New Roman" w:hAnsi="Times New Roman" w:cs="Times New Roman"/>
          <w:sz w:val="28"/>
          <w:szCs w:val="28"/>
        </w:rPr>
        <w:t>За обследуемый период все выпускники, дошедш</w:t>
      </w:r>
      <w:r>
        <w:rPr>
          <w:rFonts w:ascii="Times New Roman" w:hAnsi="Times New Roman" w:cs="Times New Roman"/>
          <w:sz w:val="28"/>
          <w:szCs w:val="28"/>
        </w:rPr>
        <w:t xml:space="preserve">ие к процедуре ГИА, прошли ее и </w:t>
      </w:r>
      <w:r w:rsidRPr="00B20BCC">
        <w:rPr>
          <w:rFonts w:ascii="Times New Roman" w:hAnsi="Times New Roman" w:cs="Times New Roman"/>
          <w:sz w:val="28"/>
          <w:szCs w:val="28"/>
        </w:rPr>
        <w:t xml:space="preserve">получили документ </w:t>
      </w:r>
      <w:r>
        <w:rPr>
          <w:rFonts w:ascii="Times New Roman" w:hAnsi="Times New Roman" w:cs="Times New Roman"/>
          <w:sz w:val="28"/>
          <w:szCs w:val="28"/>
        </w:rPr>
        <w:t>о квалификации – диплом о среднем профессиональном образовании</w:t>
      </w:r>
      <w:r w:rsidRPr="00B20BCC">
        <w:rPr>
          <w:rFonts w:ascii="Times New Roman" w:hAnsi="Times New Roman" w:cs="Times New Roman"/>
          <w:sz w:val="28"/>
          <w:szCs w:val="28"/>
        </w:rPr>
        <w:t xml:space="preserve"> с присвоением квалификации.</w:t>
      </w:r>
    </w:p>
    <w:p w:rsidR="00B67EF1" w:rsidRDefault="00B67EF1" w:rsidP="00F45256">
      <w:pPr>
        <w:autoSpaceDE w:val="0"/>
        <w:autoSpaceDN w:val="0"/>
        <w:adjustRightInd w:val="0"/>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Сравнительные к</w:t>
      </w:r>
      <w:r w:rsidRPr="004F4C5F">
        <w:rPr>
          <w:rFonts w:ascii="Times New Roman" w:hAnsi="Times New Roman" w:cs="Times New Roman"/>
          <w:sz w:val="28"/>
          <w:szCs w:val="28"/>
        </w:rPr>
        <w:t>оличественные и качественные показатели госу</w:t>
      </w:r>
      <w:r>
        <w:rPr>
          <w:rFonts w:ascii="Times New Roman" w:hAnsi="Times New Roman" w:cs="Times New Roman"/>
          <w:sz w:val="28"/>
          <w:szCs w:val="28"/>
        </w:rPr>
        <w:t xml:space="preserve">дарственной итоговой аттестации </w:t>
      </w:r>
      <w:r w:rsidRPr="004F4C5F">
        <w:rPr>
          <w:rFonts w:ascii="Times New Roman" w:hAnsi="Times New Roman" w:cs="Times New Roman"/>
          <w:sz w:val="28"/>
          <w:szCs w:val="28"/>
        </w:rPr>
        <w:t>представлены</w:t>
      </w:r>
      <w:r>
        <w:rPr>
          <w:rFonts w:ascii="Times New Roman" w:hAnsi="Times New Roman" w:cs="Times New Roman"/>
          <w:sz w:val="28"/>
          <w:szCs w:val="28"/>
        </w:rPr>
        <w:t xml:space="preserve"> ниже в таблицах и диаграммах по отделениям.</w:t>
      </w:r>
    </w:p>
    <w:p w:rsidR="00F45256" w:rsidRDefault="00F45256" w:rsidP="00F45256">
      <w:pPr>
        <w:autoSpaceDE w:val="0"/>
        <w:autoSpaceDN w:val="0"/>
        <w:adjustRightInd w:val="0"/>
        <w:spacing w:after="0" w:line="240" w:lineRule="auto"/>
        <w:ind w:firstLine="851"/>
        <w:contextualSpacing/>
        <w:jc w:val="both"/>
        <w:rPr>
          <w:rFonts w:ascii="Times New Roman" w:hAnsi="Times New Roman" w:cs="Times New Roman"/>
          <w:sz w:val="28"/>
          <w:szCs w:val="28"/>
        </w:rPr>
      </w:pPr>
    </w:p>
    <w:p w:rsidR="00B67EF1" w:rsidRDefault="00B67EF1" w:rsidP="00F45256">
      <w:pPr>
        <w:spacing w:after="0" w:line="240" w:lineRule="auto"/>
        <w:ind w:firstLine="708"/>
        <w:contextualSpacing/>
        <w:jc w:val="both"/>
        <w:rPr>
          <w:rFonts w:ascii="Times New Roman" w:eastAsia="Calibri" w:hAnsi="Times New Roman" w:cs="Times New Roman"/>
          <w:sz w:val="28"/>
          <w:szCs w:val="28"/>
          <w:lang w:eastAsia="ru-RU"/>
        </w:rPr>
      </w:pPr>
    </w:p>
    <w:p w:rsidR="00C12F2D" w:rsidRDefault="00C12F2D" w:rsidP="00F45256">
      <w:pPr>
        <w:spacing w:after="0" w:line="240" w:lineRule="auto"/>
        <w:ind w:firstLine="708"/>
        <w:contextualSpacing/>
        <w:jc w:val="center"/>
        <w:rPr>
          <w:rFonts w:ascii="Times New Roman" w:eastAsia="Calibri" w:hAnsi="Times New Roman" w:cs="Times New Roman"/>
          <w:b/>
          <w:sz w:val="28"/>
          <w:szCs w:val="28"/>
          <w:u w:val="single"/>
          <w:lang w:eastAsia="ru-RU"/>
        </w:rPr>
      </w:pPr>
    </w:p>
    <w:p w:rsidR="00E07AE1" w:rsidRDefault="00E07AE1" w:rsidP="00F45256">
      <w:pPr>
        <w:spacing w:after="0" w:line="240" w:lineRule="auto"/>
        <w:ind w:firstLine="708"/>
        <w:contextualSpacing/>
        <w:jc w:val="center"/>
        <w:rPr>
          <w:rFonts w:ascii="Times New Roman" w:eastAsia="Calibri" w:hAnsi="Times New Roman" w:cs="Times New Roman"/>
          <w:b/>
          <w:sz w:val="28"/>
          <w:szCs w:val="28"/>
          <w:u w:val="single"/>
          <w:lang w:eastAsia="ru-RU"/>
        </w:rPr>
      </w:pPr>
      <w:r>
        <w:rPr>
          <w:rFonts w:ascii="Times New Roman" w:eastAsia="Calibri" w:hAnsi="Times New Roman" w:cs="Times New Roman"/>
          <w:b/>
          <w:sz w:val="28"/>
          <w:szCs w:val="28"/>
          <w:u w:val="single"/>
          <w:lang w:eastAsia="ru-RU"/>
        </w:rPr>
        <w:lastRenderedPageBreak/>
        <w:t>О</w:t>
      </w:r>
      <w:r w:rsidRPr="00E07AE1">
        <w:rPr>
          <w:rFonts w:ascii="Times New Roman" w:eastAsia="Calibri" w:hAnsi="Times New Roman" w:cs="Times New Roman"/>
          <w:b/>
          <w:sz w:val="28"/>
          <w:szCs w:val="28"/>
          <w:u w:val="single"/>
          <w:lang w:eastAsia="ru-RU"/>
        </w:rPr>
        <w:t>тделение педагогических специальностей,</w:t>
      </w:r>
    </w:p>
    <w:p w:rsidR="00E07AE1" w:rsidRDefault="00E07AE1" w:rsidP="00F45256">
      <w:pPr>
        <w:spacing w:after="0" w:line="240" w:lineRule="auto"/>
        <w:ind w:firstLine="708"/>
        <w:contextualSpacing/>
        <w:jc w:val="center"/>
        <w:rPr>
          <w:rFonts w:ascii="Times New Roman" w:eastAsia="Calibri" w:hAnsi="Times New Roman" w:cs="Times New Roman"/>
          <w:b/>
          <w:sz w:val="28"/>
          <w:szCs w:val="28"/>
          <w:u w:val="single"/>
          <w:lang w:eastAsia="ru-RU"/>
        </w:rPr>
      </w:pPr>
      <w:r w:rsidRPr="00E07AE1">
        <w:rPr>
          <w:rFonts w:ascii="Times New Roman" w:eastAsia="Calibri" w:hAnsi="Times New Roman" w:cs="Times New Roman"/>
          <w:b/>
          <w:sz w:val="28"/>
          <w:szCs w:val="28"/>
          <w:u w:val="single"/>
          <w:lang w:eastAsia="ru-RU"/>
        </w:rPr>
        <w:t xml:space="preserve"> физической культуры и спорта</w:t>
      </w:r>
    </w:p>
    <w:p w:rsidR="001E3E64" w:rsidRDefault="001E3E64" w:rsidP="00F45256">
      <w:pPr>
        <w:spacing w:after="0" w:line="240" w:lineRule="auto"/>
        <w:ind w:firstLine="708"/>
        <w:contextualSpacing/>
        <w:jc w:val="center"/>
        <w:rPr>
          <w:rFonts w:ascii="Times New Roman" w:eastAsia="Calibri" w:hAnsi="Times New Roman" w:cs="Times New Roman"/>
          <w:b/>
          <w:sz w:val="28"/>
          <w:szCs w:val="28"/>
          <w:u w:val="single"/>
          <w:lang w:eastAsia="ru-RU"/>
        </w:rPr>
      </w:pPr>
    </w:p>
    <w:p w:rsidR="001E3E64" w:rsidRDefault="000B4574" w:rsidP="00F45256">
      <w:pPr>
        <w:spacing w:line="240" w:lineRule="auto"/>
        <w:ind w:left="720"/>
        <w:contextualSpacing/>
        <w:jc w:val="center"/>
        <w:rPr>
          <w:rFonts w:ascii="Times New Roman" w:eastAsia="Calibri" w:hAnsi="Times New Roman" w:cs="Times New Roman"/>
          <w:sz w:val="24"/>
          <w:szCs w:val="24"/>
        </w:rPr>
      </w:pPr>
      <w:r w:rsidRPr="000B4574">
        <w:rPr>
          <w:rFonts w:ascii="Times New Roman" w:eastAsia="Calibri" w:hAnsi="Times New Roman" w:cs="Times New Roman"/>
          <w:sz w:val="24"/>
          <w:szCs w:val="24"/>
        </w:rPr>
        <w:t>Результаты промежуточной аттестации специальностей Преподавание в начальных классах, Дошкольное образование, Физическая культура</w:t>
      </w:r>
    </w:p>
    <w:p w:rsidR="001E3E64" w:rsidRDefault="001E3E64" w:rsidP="00F45256">
      <w:pPr>
        <w:spacing w:line="240" w:lineRule="auto"/>
        <w:ind w:left="720"/>
        <w:contextualSpacing/>
        <w:jc w:val="right"/>
        <w:rPr>
          <w:rFonts w:ascii="Times New Roman" w:eastAsia="Calibri" w:hAnsi="Times New Roman" w:cs="Times New Roman"/>
          <w:sz w:val="24"/>
          <w:szCs w:val="24"/>
        </w:rPr>
      </w:pPr>
    </w:p>
    <w:p w:rsidR="00CF1CD3" w:rsidRPr="00CF1CD3" w:rsidRDefault="001E3E64" w:rsidP="00F45256">
      <w:pPr>
        <w:spacing w:line="240" w:lineRule="auto"/>
        <w:ind w:left="720"/>
        <w:contextualSpacing/>
        <w:jc w:val="right"/>
        <w:rPr>
          <w:rFonts w:ascii="Times New Roman" w:hAnsi="Times New Roman" w:cs="Times New Roman"/>
          <w:sz w:val="28"/>
          <w:szCs w:val="28"/>
        </w:rPr>
      </w:pPr>
      <w:r w:rsidRPr="001E3E64">
        <w:rPr>
          <w:rFonts w:ascii="Times New Roman" w:eastAsia="Calibri" w:hAnsi="Times New Roman" w:cs="Times New Roman"/>
          <w:sz w:val="20"/>
          <w:szCs w:val="20"/>
        </w:rPr>
        <w:t xml:space="preserve"> </w:t>
      </w:r>
      <w:r>
        <w:rPr>
          <w:rFonts w:ascii="Times New Roman" w:eastAsia="Calibri" w:hAnsi="Times New Roman" w:cs="Times New Roman"/>
          <w:sz w:val="20"/>
          <w:szCs w:val="20"/>
        </w:rPr>
        <w:t>Таблица 13</w:t>
      </w:r>
    </w:p>
    <w:tbl>
      <w:tblPr>
        <w:tblStyle w:val="110"/>
        <w:tblW w:w="9923" w:type="dxa"/>
        <w:tblInd w:w="108" w:type="dxa"/>
        <w:tblLayout w:type="fixed"/>
        <w:tblLook w:val="04A0" w:firstRow="1" w:lastRow="0" w:firstColumn="1" w:lastColumn="0" w:noHBand="0" w:noVBand="1"/>
      </w:tblPr>
      <w:tblGrid>
        <w:gridCol w:w="1843"/>
        <w:gridCol w:w="567"/>
        <w:gridCol w:w="425"/>
        <w:gridCol w:w="851"/>
        <w:gridCol w:w="850"/>
        <w:gridCol w:w="851"/>
        <w:gridCol w:w="709"/>
        <w:gridCol w:w="567"/>
        <w:gridCol w:w="708"/>
        <w:gridCol w:w="851"/>
        <w:gridCol w:w="992"/>
        <w:gridCol w:w="709"/>
      </w:tblGrid>
      <w:tr w:rsidR="00CF1CD3" w:rsidRPr="00186426" w:rsidTr="00587C19">
        <w:trPr>
          <w:trHeight w:val="240"/>
        </w:trPr>
        <w:tc>
          <w:tcPr>
            <w:tcW w:w="1843" w:type="dxa"/>
            <w:vMerge w:val="restart"/>
          </w:tcPr>
          <w:p w:rsidR="00CF1CD3" w:rsidRPr="00186426" w:rsidRDefault="00CF1CD3" w:rsidP="00F45256">
            <w:pPr>
              <w:contextualSpacing/>
              <w:rPr>
                <w:rFonts w:ascii="Times New Roman" w:hAnsi="Times New Roman" w:cs="Times New Roman"/>
              </w:rPr>
            </w:pPr>
            <w:r w:rsidRPr="00186426">
              <w:rPr>
                <w:rFonts w:ascii="Times New Roman" w:hAnsi="Times New Roman" w:cs="Times New Roman"/>
              </w:rPr>
              <w:t>Специальность/</w:t>
            </w:r>
          </w:p>
          <w:p w:rsidR="00CF1CD3" w:rsidRPr="00186426" w:rsidRDefault="00CF1CD3" w:rsidP="00F45256">
            <w:pPr>
              <w:contextualSpacing/>
              <w:rPr>
                <w:rFonts w:ascii="Times New Roman" w:hAnsi="Times New Roman" w:cs="Times New Roman"/>
              </w:rPr>
            </w:pPr>
            <w:r w:rsidRPr="00186426">
              <w:rPr>
                <w:rFonts w:ascii="Times New Roman" w:hAnsi="Times New Roman" w:cs="Times New Roman"/>
              </w:rPr>
              <w:t>профессия</w:t>
            </w:r>
          </w:p>
        </w:tc>
        <w:tc>
          <w:tcPr>
            <w:tcW w:w="567" w:type="dxa"/>
            <w:vMerge w:val="restart"/>
            <w:textDirection w:val="btLr"/>
          </w:tcPr>
          <w:p w:rsidR="00CF1CD3" w:rsidRPr="00186426" w:rsidRDefault="00CF1CD3" w:rsidP="00F45256">
            <w:pPr>
              <w:ind w:left="113" w:right="113"/>
              <w:contextualSpacing/>
              <w:rPr>
                <w:rFonts w:ascii="Times New Roman" w:hAnsi="Times New Roman" w:cs="Times New Roman"/>
              </w:rPr>
            </w:pPr>
            <w:r w:rsidRPr="00186426">
              <w:rPr>
                <w:rFonts w:ascii="Times New Roman" w:hAnsi="Times New Roman" w:cs="Times New Roman"/>
              </w:rPr>
              <w:t>Форма бучения</w:t>
            </w:r>
          </w:p>
        </w:tc>
        <w:tc>
          <w:tcPr>
            <w:tcW w:w="3686" w:type="dxa"/>
            <w:gridSpan w:val="5"/>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2 полугодие 2024-2025 гг.</w:t>
            </w:r>
          </w:p>
        </w:tc>
        <w:tc>
          <w:tcPr>
            <w:tcW w:w="3827" w:type="dxa"/>
            <w:gridSpan w:val="5"/>
          </w:tcPr>
          <w:p w:rsidR="00CF1CD3" w:rsidRPr="00186426" w:rsidRDefault="00CF1CD3" w:rsidP="00F45256">
            <w:pPr>
              <w:ind w:right="1577"/>
              <w:contextualSpacing/>
              <w:jc w:val="center"/>
              <w:rPr>
                <w:rFonts w:ascii="Times New Roman" w:hAnsi="Times New Roman" w:cs="Times New Roman"/>
                <w:b/>
              </w:rPr>
            </w:pPr>
            <w:r w:rsidRPr="00186426">
              <w:rPr>
                <w:rFonts w:ascii="Times New Roman" w:hAnsi="Times New Roman" w:cs="Times New Roman"/>
                <w:b/>
              </w:rPr>
              <w:t>1 полугодие 2025-2026 гг.</w:t>
            </w:r>
          </w:p>
        </w:tc>
      </w:tr>
      <w:tr w:rsidR="00CF1CD3" w:rsidRPr="00186426" w:rsidTr="00587C19">
        <w:trPr>
          <w:cantSplit/>
          <w:trHeight w:val="1272"/>
        </w:trPr>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Курс</w:t>
            </w:r>
          </w:p>
        </w:tc>
        <w:tc>
          <w:tcPr>
            <w:tcW w:w="851" w:type="dxa"/>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Кол-во</w:t>
            </w:r>
          </w:p>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студентов</w:t>
            </w:r>
          </w:p>
        </w:tc>
        <w:tc>
          <w:tcPr>
            <w:tcW w:w="850" w:type="dxa"/>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Качество</w:t>
            </w:r>
          </w:p>
          <w:p w:rsidR="00CF1CD3" w:rsidRPr="00186426" w:rsidRDefault="00186426" w:rsidP="00F45256">
            <w:pPr>
              <w:ind w:left="113" w:right="113"/>
              <w:contextualSpacing/>
              <w:jc w:val="center"/>
              <w:rPr>
                <w:rFonts w:ascii="Times New Roman" w:hAnsi="Times New Roman" w:cs="Times New Roman"/>
              </w:rPr>
            </w:pPr>
            <w:r w:rsidRPr="00186426">
              <w:rPr>
                <w:rFonts w:ascii="Times New Roman" w:hAnsi="Times New Roman" w:cs="Times New Roman"/>
              </w:rPr>
              <w:t>З</w:t>
            </w:r>
            <w:r w:rsidR="00CF1CD3" w:rsidRPr="00186426">
              <w:rPr>
                <w:rFonts w:ascii="Times New Roman" w:hAnsi="Times New Roman" w:cs="Times New Roman"/>
              </w:rPr>
              <w:t>наний</w:t>
            </w:r>
            <w:r>
              <w:rPr>
                <w:rFonts w:ascii="Times New Roman" w:hAnsi="Times New Roman" w:cs="Times New Roman"/>
              </w:rPr>
              <w:t xml:space="preserve"> </w:t>
            </w:r>
            <w:r w:rsidR="00CF1CD3" w:rsidRPr="00186426">
              <w:rPr>
                <w:rFonts w:ascii="Times New Roman" w:hAnsi="Times New Roman" w:cs="Times New Roman"/>
              </w:rPr>
              <w:t>%</w:t>
            </w:r>
          </w:p>
        </w:tc>
        <w:tc>
          <w:tcPr>
            <w:tcW w:w="851" w:type="dxa"/>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Успеваемость</w:t>
            </w:r>
            <w:r w:rsidR="00186426">
              <w:rPr>
                <w:rFonts w:ascii="Times New Roman" w:hAnsi="Times New Roman" w:cs="Times New Roman"/>
              </w:rPr>
              <w:t xml:space="preserve"> </w:t>
            </w:r>
            <w:r w:rsidRPr="00186426">
              <w:rPr>
                <w:rFonts w:ascii="Times New Roman" w:hAnsi="Times New Roman" w:cs="Times New Roman"/>
              </w:rPr>
              <w:t>%</w:t>
            </w:r>
          </w:p>
        </w:tc>
        <w:tc>
          <w:tcPr>
            <w:tcW w:w="709" w:type="dxa"/>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Средний балл</w:t>
            </w:r>
          </w:p>
        </w:tc>
        <w:tc>
          <w:tcPr>
            <w:tcW w:w="567" w:type="dxa"/>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Курс</w:t>
            </w:r>
          </w:p>
        </w:tc>
        <w:tc>
          <w:tcPr>
            <w:tcW w:w="708" w:type="dxa"/>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Кол-во</w:t>
            </w:r>
          </w:p>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студентов</w:t>
            </w:r>
          </w:p>
        </w:tc>
        <w:tc>
          <w:tcPr>
            <w:tcW w:w="851" w:type="dxa"/>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Качество</w:t>
            </w:r>
          </w:p>
          <w:p w:rsidR="00CF1CD3" w:rsidRPr="00186426" w:rsidRDefault="00186426" w:rsidP="00F45256">
            <w:pPr>
              <w:ind w:left="113" w:right="113"/>
              <w:contextualSpacing/>
              <w:jc w:val="center"/>
              <w:rPr>
                <w:rFonts w:ascii="Times New Roman" w:hAnsi="Times New Roman" w:cs="Times New Roman"/>
              </w:rPr>
            </w:pPr>
            <w:r w:rsidRPr="00186426">
              <w:rPr>
                <w:rFonts w:ascii="Times New Roman" w:hAnsi="Times New Roman" w:cs="Times New Roman"/>
              </w:rPr>
              <w:t>З</w:t>
            </w:r>
            <w:r w:rsidR="00CF1CD3" w:rsidRPr="00186426">
              <w:rPr>
                <w:rFonts w:ascii="Times New Roman" w:hAnsi="Times New Roman" w:cs="Times New Roman"/>
              </w:rPr>
              <w:t>наний</w:t>
            </w:r>
            <w:r>
              <w:rPr>
                <w:rFonts w:ascii="Times New Roman" w:hAnsi="Times New Roman" w:cs="Times New Roman"/>
              </w:rPr>
              <w:t xml:space="preserve"> </w:t>
            </w:r>
            <w:r w:rsidR="00CF1CD3" w:rsidRPr="00186426">
              <w:rPr>
                <w:rFonts w:ascii="Times New Roman" w:hAnsi="Times New Roman" w:cs="Times New Roman"/>
              </w:rPr>
              <w:t>%</w:t>
            </w:r>
          </w:p>
        </w:tc>
        <w:tc>
          <w:tcPr>
            <w:tcW w:w="992" w:type="dxa"/>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Успеваемость</w:t>
            </w:r>
            <w:r w:rsidR="00186426">
              <w:rPr>
                <w:rFonts w:ascii="Times New Roman" w:hAnsi="Times New Roman" w:cs="Times New Roman"/>
              </w:rPr>
              <w:t xml:space="preserve"> </w:t>
            </w:r>
            <w:r w:rsidRPr="00186426">
              <w:rPr>
                <w:rFonts w:ascii="Times New Roman" w:hAnsi="Times New Roman" w:cs="Times New Roman"/>
              </w:rPr>
              <w:t>%</w:t>
            </w:r>
          </w:p>
        </w:tc>
        <w:tc>
          <w:tcPr>
            <w:tcW w:w="709" w:type="dxa"/>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Средний балл</w:t>
            </w:r>
          </w:p>
        </w:tc>
      </w:tr>
      <w:tr w:rsidR="00CF1CD3" w:rsidRPr="00186426" w:rsidTr="00587C19">
        <w:tc>
          <w:tcPr>
            <w:tcW w:w="1843" w:type="dxa"/>
            <w:vMerge w:val="restart"/>
          </w:tcPr>
          <w:p w:rsidR="00CF1CD3" w:rsidRPr="00186426" w:rsidRDefault="00CF1CD3" w:rsidP="00F45256">
            <w:pPr>
              <w:contextualSpacing/>
              <w:rPr>
                <w:rFonts w:ascii="Times New Roman" w:hAnsi="Times New Roman" w:cs="Times New Roman"/>
              </w:rPr>
            </w:pPr>
            <w:r w:rsidRPr="00186426">
              <w:rPr>
                <w:rFonts w:ascii="Times New Roman" w:hAnsi="Times New Roman" w:cs="Times New Roman"/>
              </w:rPr>
              <w:t>Преподавание в начальных классах</w:t>
            </w:r>
          </w:p>
        </w:tc>
        <w:tc>
          <w:tcPr>
            <w:tcW w:w="567" w:type="dxa"/>
            <w:vMerge w:val="restart"/>
            <w:textDirection w:val="btLr"/>
          </w:tcPr>
          <w:p w:rsidR="00CF1CD3" w:rsidRPr="00186426" w:rsidRDefault="00CF1CD3" w:rsidP="00F45256">
            <w:pPr>
              <w:ind w:left="113" w:right="113"/>
              <w:contextualSpacing/>
              <w:jc w:val="center"/>
              <w:rPr>
                <w:rFonts w:ascii="Times New Roman" w:hAnsi="Times New Roman" w:cs="Times New Roman"/>
              </w:rPr>
            </w:pPr>
            <w:r w:rsidRPr="00186426">
              <w:rPr>
                <w:rFonts w:ascii="Times New Roman" w:hAnsi="Times New Roman" w:cs="Times New Roman"/>
              </w:rPr>
              <w:t>очная</w:t>
            </w: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27</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16</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66,7</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3,5</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25</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60</w:t>
            </w:r>
          </w:p>
        </w:tc>
        <w:tc>
          <w:tcPr>
            <w:tcW w:w="992"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84</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4,25</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jc w:val="center"/>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22</w:t>
            </w:r>
          </w:p>
        </w:tc>
        <w:tc>
          <w:tcPr>
            <w:tcW w:w="850"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10,5</w:t>
            </w:r>
          </w:p>
        </w:tc>
        <w:tc>
          <w:tcPr>
            <w:tcW w:w="851"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22,7</w:t>
            </w:r>
          </w:p>
        </w:tc>
        <w:tc>
          <w:tcPr>
            <w:tcW w:w="709"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3,6</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22</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45,5</w:t>
            </w:r>
          </w:p>
        </w:tc>
        <w:tc>
          <w:tcPr>
            <w:tcW w:w="992"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72,3</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3,83</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16</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53,8</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81,3</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22</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18,2</w:t>
            </w:r>
          </w:p>
        </w:tc>
        <w:tc>
          <w:tcPr>
            <w:tcW w:w="992"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50</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2,85</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25</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10,5</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100</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3,6</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15</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57,1</w:t>
            </w:r>
          </w:p>
        </w:tc>
        <w:tc>
          <w:tcPr>
            <w:tcW w:w="992"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86,7</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4,1</w:t>
            </w:r>
          </w:p>
        </w:tc>
      </w:tr>
      <w:tr w:rsidR="00CF1CD3" w:rsidRPr="00186426" w:rsidTr="00587C19">
        <w:tc>
          <w:tcPr>
            <w:tcW w:w="1843" w:type="dxa"/>
          </w:tcPr>
          <w:p w:rsidR="00CF1CD3" w:rsidRPr="00186426" w:rsidRDefault="00CF1CD3" w:rsidP="00F45256">
            <w:pPr>
              <w:contextualSpacing/>
              <w:rPr>
                <w:rFonts w:ascii="Times New Roman" w:hAnsi="Times New Roman" w:cs="Times New Roman"/>
                <w:b/>
              </w:rPr>
            </w:pPr>
            <w:r w:rsidRPr="00186426">
              <w:rPr>
                <w:rFonts w:ascii="Times New Roman" w:hAnsi="Times New Roman" w:cs="Times New Roman"/>
                <w:b/>
              </w:rPr>
              <w:t>Итого по специальности</w:t>
            </w:r>
          </w:p>
        </w:tc>
        <w:tc>
          <w:tcPr>
            <w:tcW w:w="567" w:type="dxa"/>
            <w:vMerge/>
          </w:tcPr>
          <w:p w:rsidR="00CF1CD3" w:rsidRPr="00186426" w:rsidRDefault="00CF1CD3" w:rsidP="00F45256">
            <w:pPr>
              <w:contextualSpacing/>
              <w:rPr>
                <w:rFonts w:ascii="Times New Roman" w:hAnsi="Times New Roman" w:cs="Times New Roman"/>
                <w:b/>
              </w:rPr>
            </w:pPr>
          </w:p>
        </w:tc>
        <w:tc>
          <w:tcPr>
            <w:tcW w:w="425" w:type="dxa"/>
          </w:tcPr>
          <w:p w:rsidR="00CF1CD3" w:rsidRPr="00186426" w:rsidRDefault="00CF1CD3" w:rsidP="00F45256">
            <w:pPr>
              <w:contextualSpacing/>
              <w:jc w:val="center"/>
              <w:rPr>
                <w:rFonts w:ascii="Times New Roman" w:hAnsi="Times New Roman" w:cs="Times New Roman"/>
                <w:b/>
              </w:rPr>
            </w:pP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90</w:t>
            </w:r>
          </w:p>
        </w:tc>
        <w:tc>
          <w:tcPr>
            <w:tcW w:w="850"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22,7</w:t>
            </w: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67,7</w:t>
            </w:r>
          </w:p>
        </w:tc>
        <w:tc>
          <w:tcPr>
            <w:tcW w:w="709"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3,68</w:t>
            </w:r>
          </w:p>
        </w:tc>
        <w:tc>
          <w:tcPr>
            <w:tcW w:w="567"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w:t>
            </w:r>
          </w:p>
        </w:tc>
        <w:tc>
          <w:tcPr>
            <w:tcW w:w="708"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rPr>
              <w:t>84</w:t>
            </w: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44,05</w:t>
            </w:r>
          </w:p>
        </w:tc>
        <w:tc>
          <w:tcPr>
            <w:tcW w:w="992"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72,6</w:t>
            </w:r>
          </w:p>
        </w:tc>
        <w:tc>
          <w:tcPr>
            <w:tcW w:w="709"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3,76</w:t>
            </w:r>
          </w:p>
        </w:tc>
      </w:tr>
      <w:tr w:rsidR="00CF1CD3" w:rsidRPr="00186426" w:rsidTr="00587C19">
        <w:tc>
          <w:tcPr>
            <w:tcW w:w="1843" w:type="dxa"/>
            <w:vMerge w:val="restart"/>
          </w:tcPr>
          <w:p w:rsidR="00CF1CD3" w:rsidRPr="00186426" w:rsidRDefault="00CF1CD3" w:rsidP="00F45256">
            <w:pPr>
              <w:contextualSpacing/>
              <w:rPr>
                <w:rFonts w:ascii="Times New Roman" w:hAnsi="Times New Roman" w:cs="Times New Roman"/>
              </w:rPr>
            </w:pPr>
            <w:r w:rsidRPr="00186426">
              <w:rPr>
                <w:rFonts w:ascii="Times New Roman" w:hAnsi="Times New Roman" w:cs="Times New Roman"/>
              </w:rPr>
              <w:t>Физическая культура</w:t>
            </w: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17</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0</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64,7</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3,47</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25</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22,7</w:t>
            </w:r>
          </w:p>
        </w:tc>
        <w:tc>
          <w:tcPr>
            <w:tcW w:w="992"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40</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3,1</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17</w:t>
            </w:r>
          </w:p>
        </w:tc>
        <w:tc>
          <w:tcPr>
            <w:tcW w:w="850"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0</w:t>
            </w:r>
          </w:p>
        </w:tc>
        <w:tc>
          <w:tcPr>
            <w:tcW w:w="851"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47,1</w:t>
            </w:r>
          </w:p>
        </w:tc>
        <w:tc>
          <w:tcPr>
            <w:tcW w:w="709"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3,27</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18</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37,5</w:t>
            </w:r>
          </w:p>
        </w:tc>
        <w:tc>
          <w:tcPr>
            <w:tcW w:w="992"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55,5</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3,5</w:t>
            </w:r>
          </w:p>
        </w:tc>
      </w:tr>
      <w:tr w:rsidR="00CF1CD3" w:rsidRPr="00186426" w:rsidTr="00587C19">
        <w:trPr>
          <w:trHeight w:val="76"/>
        </w:trPr>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14</w:t>
            </w:r>
          </w:p>
        </w:tc>
        <w:tc>
          <w:tcPr>
            <w:tcW w:w="850"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0</w:t>
            </w:r>
          </w:p>
        </w:tc>
        <w:tc>
          <w:tcPr>
            <w:tcW w:w="851"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21,4</w:t>
            </w:r>
          </w:p>
        </w:tc>
        <w:tc>
          <w:tcPr>
            <w:tcW w:w="709"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3,1</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13</w:t>
            </w:r>
          </w:p>
        </w:tc>
        <w:tc>
          <w:tcPr>
            <w:tcW w:w="851"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33,3</w:t>
            </w:r>
          </w:p>
        </w:tc>
        <w:tc>
          <w:tcPr>
            <w:tcW w:w="992"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69,2</w:t>
            </w:r>
          </w:p>
        </w:tc>
        <w:tc>
          <w:tcPr>
            <w:tcW w:w="709"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3,6</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18</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20</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100</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3,78</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13</w:t>
            </w:r>
          </w:p>
        </w:tc>
        <w:tc>
          <w:tcPr>
            <w:tcW w:w="851"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38,5</w:t>
            </w:r>
          </w:p>
        </w:tc>
        <w:tc>
          <w:tcPr>
            <w:tcW w:w="992"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69,2</w:t>
            </w:r>
          </w:p>
        </w:tc>
        <w:tc>
          <w:tcPr>
            <w:tcW w:w="709"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3,5</w:t>
            </w:r>
          </w:p>
        </w:tc>
      </w:tr>
      <w:tr w:rsidR="00CF1CD3" w:rsidRPr="00186426" w:rsidTr="00587C19">
        <w:tc>
          <w:tcPr>
            <w:tcW w:w="1843" w:type="dxa"/>
          </w:tcPr>
          <w:p w:rsidR="00CF1CD3" w:rsidRPr="00186426" w:rsidRDefault="00CF1CD3" w:rsidP="00F45256">
            <w:pPr>
              <w:contextualSpacing/>
              <w:rPr>
                <w:rFonts w:ascii="Times New Roman" w:hAnsi="Times New Roman" w:cs="Times New Roman"/>
                <w:b/>
              </w:rPr>
            </w:pPr>
            <w:r w:rsidRPr="00186426">
              <w:rPr>
                <w:rFonts w:ascii="Times New Roman" w:hAnsi="Times New Roman" w:cs="Times New Roman"/>
                <w:b/>
              </w:rPr>
              <w:t>Итого по специальности</w:t>
            </w:r>
          </w:p>
        </w:tc>
        <w:tc>
          <w:tcPr>
            <w:tcW w:w="567" w:type="dxa"/>
            <w:vMerge/>
          </w:tcPr>
          <w:p w:rsidR="00CF1CD3" w:rsidRPr="00186426" w:rsidRDefault="00CF1CD3" w:rsidP="00F45256">
            <w:pPr>
              <w:contextualSpacing/>
              <w:rPr>
                <w:rFonts w:ascii="Times New Roman" w:hAnsi="Times New Roman" w:cs="Times New Roman"/>
                <w:b/>
              </w:rPr>
            </w:pPr>
          </w:p>
        </w:tc>
        <w:tc>
          <w:tcPr>
            <w:tcW w:w="425" w:type="dxa"/>
          </w:tcPr>
          <w:p w:rsidR="00CF1CD3" w:rsidRPr="00186426" w:rsidRDefault="00CF1CD3" w:rsidP="00F45256">
            <w:pPr>
              <w:contextualSpacing/>
              <w:jc w:val="center"/>
              <w:rPr>
                <w:rFonts w:ascii="Times New Roman" w:hAnsi="Times New Roman" w:cs="Times New Roman"/>
                <w:b/>
              </w:rPr>
            </w:pP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66</w:t>
            </w:r>
          </w:p>
        </w:tc>
        <w:tc>
          <w:tcPr>
            <w:tcW w:w="850"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10,4</w:t>
            </w: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58,3</w:t>
            </w:r>
          </w:p>
        </w:tc>
        <w:tc>
          <w:tcPr>
            <w:tcW w:w="709"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3,43</w:t>
            </w:r>
          </w:p>
        </w:tc>
        <w:tc>
          <w:tcPr>
            <w:tcW w:w="567"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w:t>
            </w:r>
          </w:p>
        </w:tc>
        <w:tc>
          <w:tcPr>
            <w:tcW w:w="708"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69</w:t>
            </w: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29,4</w:t>
            </w:r>
          </w:p>
        </w:tc>
        <w:tc>
          <w:tcPr>
            <w:tcW w:w="992"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55,9</w:t>
            </w:r>
          </w:p>
        </w:tc>
        <w:tc>
          <w:tcPr>
            <w:tcW w:w="709"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3,4</w:t>
            </w:r>
          </w:p>
        </w:tc>
      </w:tr>
      <w:tr w:rsidR="00CF1CD3" w:rsidRPr="00186426" w:rsidTr="00587C19">
        <w:tc>
          <w:tcPr>
            <w:tcW w:w="1843" w:type="dxa"/>
            <w:vMerge w:val="restart"/>
          </w:tcPr>
          <w:p w:rsidR="00CF1CD3" w:rsidRPr="00186426" w:rsidRDefault="00CF1CD3" w:rsidP="00F45256">
            <w:pPr>
              <w:contextualSpacing/>
              <w:rPr>
                <w:rFonts w:ascii="Times New Roman" w:hAnsi="Times New Roman" w:cs="Times New Roman"/>
              </w:rPr>
            </w:pPr>
            <w:r w:rsidRPr="00186426">
              <w:rPr>
                <w:rFonts w:ascii="Times New Roman" w:hAnsi="Times New Roman" w:cs="Times New Roman"/>
              </w:rPr>
              <w:t>Дошкольное образование</w:t>
            </w: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17</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0</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41,2</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3,4</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20</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0</w:t>
            </w:r>
          </w:p>
        </w:tc>
        <w:tc>
          <w:tcPr>
            <w:tcW w:w="992"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40</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2,78</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13</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15,4</w:t>
            </w:r>
          </w:p>
        </w:tc>
        <w:tc>
          <w:tcPr>
            <w:tcW w:w="992"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38,5</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3,09</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18</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0</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27,7</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3,1</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992"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13</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0</w:t>
            </w:r>
          </w:p>
        </w:tc>
        <w:tc>
          <w:tcPr>
            <w:tcW w:w="992"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53,9</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3,6</w:t>
            </w:r>
          </w:p>
        </w:tc>
      </w:tr>
      <w:tr w:rsidR="00CF1CD3" w:rsidRPr="00186426" w:rsidTr="00587C19">
        <w:tc>
          <w:tcPr>
            <w:tcW w:w="1843" w:type="dxa"/>
          </w:tcPr>
          <w:p w:rsidR="00CF1CD3" w:rsidRPr="00186426" w:rsidRDefault="00CF1CD3" w:rsidP="00F45256">
            <w:pPr>
              <w:contextualSpacing/>
              <w:rPr>
                <w:rFonts w:ascii="Times New Roman" w:hAnsi="Times New Roman" w:cs="Times New Roman"/>
                <w:b/>
              </w:rPr>
            </w:pPr>
            <w:r w:rsidRPr="00186426">
              <w:rPr>
                <w:rFonts w:ascii="Times New Roman" w:hAnsi="Times New Roman" w:cs="Times New Roman"/>
                <w:b/>
              </w:rPr>
              <w:t>Итого по специальности</w:t>
            </w:r>
          </w:p>
        </w:tc>
        <w:tc>
          <w:tcPr>
            <w:tcW w:w="567" w:type="dxa"/>
            <w:vMerge/>
          </w:tcPr>
          <w:p w:rsidR="00CF1CD3" w:rsidRPr="00186426" w:rsidRDefault="00CF1CD3" w:rsidP="00F45256">
            <w:pPr>
              <w:contextualSpacing/>
              <w:rPr>
                <w:rFonts w:ascii="Times New Roman" w:hAnsi="Times New Roman" w:cs="Times New Roman"/>
                <w:b/>
              </w:rPr>
            </w:pPr>
          </w:p>
        </w:tc>
        <w:tc>
          <w:tcPr>
            <w:tcW w:w="425" w:type="dxa"/>
          </w:tcPr>
          <w:p w:rsidR="00CF1CD3" w:rsidRPr="00186426" w:rsidRDefault="00CF1CD3" w:rsidP="00F45256">
            <w:pPr>
              <w:contextualSpacing/>
              <w:jc w:val="center"/>
              <w:rPr>
                <w:rFonts w:ascii="Times New Roman" w:hAnsi="Times New Roman" w:cs="Times New Roman"/>
                <w:b/>
              </w:rPr>
            </w:pP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35</w:t>
            </w:r>
          </w:p>
        </w:tc>
        <w:tc>
          <w:tcPr>
            <w:tcW w:w="850"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0</w:t>
            </w: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34,3</w:t>
            </w:r>
          </w:p>
        </w:tc>
        <w:tc>
          <w:tcPr>
            <w:tcW w:w="709"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3,2</w:t>
            </w:r>
          </w:p>
        </w:tc>
        <w:tc>
          <w:tcPr>
            <w:tcW w:w="567" w:type="dxa"/>
          </w:tcPr>
          <w:p w:rsidR="00CF1CD3" w:rsidRPr="00186426" w:rsidRDefault="00CF1CD3" w:rsidP="00F45256">
            <w:pPr>
              <w:contextualSpacing/>
              <w:jc w:val="center"/>
              <w:rPr>
                <w:rFonts w:ascii="Times New Roman" w:hAnsi="Times New Roman" w:cs="Times New Roman"/>
                <w:b/>
              </w:rPr>
            </w:pPr>
          </w:p>
        </w:tc>
        <w:tc>
          <w:tcPr>
            <w:tcW w:w="708"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47</w:t>
            </w: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4,3</w:t>
            </w:r>
          </w:p>
        </w:tc>
        <w:tc>
          <w:tcPr>
            <w:tcW w:w="992"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46,8</w:t>
            </w:r>
          </w:p>
        </w:tc>
        <w:tc>
          <w:tcPr>
            <w:tcW w:w="709"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3,3</w:t>
            </w:r>
          </w:p>
        </w:tc>
      </w:tr>
      <w:tr w:rsidR="00CF1CD3" w:rsidRPr="00186426" w:rsidTr="00587C19">
        <w:tc>
          <w:tcPr>
            <w:tcW w:w="1843" w:type="dxa"/>
          </w:tcPr>
          <w:p w:rsidR="00CF1CD3" w:rsidRPr="00186426" w:rsidRDefault="00CF1CD3" w:rsidP="00F45256">
            <w:pPr>
              <w:contextualSpacing/>
              <w:rPr>
                <w:rFonts w:ascii="Times New Roman" w:hAnsi="Times New Roman" w:cs="Times New Roman"/>
                <w:b/>
              </w:rPr>
            </w:pPr>
            <w:r w:rsidRPr="00186426">
              <w:rPr>
                <w:rFonts w:ascii="Times New Roman" w:hAnsi="Times New Roman" w:cs="Times New Roman"/>
                <w:b/>
              </w:rPr>
              <w:t>Итого  очно</w:t>
            </w:r>
          </w:p>
        </w:tc>
        <w:tc>
          <w:tcPr>
            <w:tcW w:w="567" w:type="dxa"/>
          </w:tcPr>
          <w:p w:rsidR="00CF1CD3" w:rsidRPr="00186426" w:rsidRDefault="00CF1CD3" w:rsidP="00F45256">
            <w:pPr>
              <w:contextualSpacing/>
              <w:rPr>
                <w:rFonts w:ascii="Times New Roman" w:hAnsi="Times New Roman" w:cs="Times New Roman"/>
                <w:b/>
              </w:rPr>
            </w:pPr>
          </w:p>
        </w:tc>
        <w:tc>
          <w:tcPr>
            <w:tcW w:w="425" w:type="dxa"/>
          </w:tcPr>
          <w:p w:rsidR="00CF1CD3" w:rsidRPr="00186426" w:rsidRDefault="00CF1CD3" w:rsidP="00F45256">
            <w:pPr>
              <w:contextualSpacing/>
              <w:jc w:val="center"/>
              <w:rPr>
                <w:rFonts w:ascii="Times New Roman" w:hAnsi="Times New Roman" w:cs="Times New Roman"/>
                <w:b/>
              </w:rPr>
            </w:pP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191</w:t>
            </w:r>
          </w:p>
        </w:tc>
        <w:tc>
          <w:tcPr>
            <w:tcW w:w="850"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11,03</w:t>
            </w: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53,4</w:t>
            </w:r>
          </w:p>
        </w:tc>
        <w:tc>
          <w:tcPr>
            <w:tcW w:w="709"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3,44</w:t>
            </w:r>
          </w:p>
        </w:tc>
        <w:tc>
          <w:tcPr>
            <w:tcW w:w="567" w:type="dxa"/>
          </w:tcPr>
          <w:p w:rsidR="00CF1CD3" w:rsidRPr="00186426" w:rsidRDefault="00CF1CD3" w:rsidP="00F45256">
            <w:pPr>
              <w:contextualSpacing/>
              <w:jc w:val="center"/>
              <w:rPr>
                <w:rFonts w:ascii="Times New Roman" w:hAnsi="Times New Roman" w:cs="Times New Roman"/>
                <w:b/>
              </w:rPr>
            </w:pPr>
          </w:p>
        </w:tc>
        <w:tc>
          <w:tcPr>
            <w:tcW w:w="708"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200</w:t>
            </w: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29,6</w:t>
            </w:r>
          </w:p>
        </w:tc>
        <w:tc>
          <w:tcPr>
            <w:tcW w:w="992"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61</w:t>
            </w:r>
          </w:p>
        </w:tc>
        <w:tc>
          <w:tcPr>
            <w:tcW w:w="709"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3,21</w:t>
            </w:r>
          </w:p>
        </w:tc>
      </w:tr>
      <w:tr w:rsidR="00CF1CD3" w:rsidRPr="00186426" w:rsidTr="00587C19">
        <w:tc>
          <w:tcPr>
            <w:tcW w:w="1843" w:type="dxa"/>
            <w:vMerge w:val="restart"/>
          </w:tcPr>
          <w:p w:rsidR="00CF1CD3" w:rsidRPr="00186426" w:rsidRDefault="00CF1CD3" w:rsidP="00F45256">
            <w:pPr>
              <w:contextualSpacing/>
              <w:rPr>
                <w:rFonts w:ascii="Times New Roman" w:hAnsi="Times New Roman" w:cs="Times New Roman"/>
              </w:rPr>
            </w:pPr>
            <w:r w:rsidRPr="00186426">
              <w:rPr>
                <w:rFonts w:ascii="Times New Roman" w:hAnsi="Times New Roman" w:cs="Times New Roman"/>
              </w:rPr>
              <w:t>Дошкольное образование</w:t>
            </w:r>
          </w:p>
        </w:tc>
        <w:tc>
          <w:tcPr>
            <w:tcW w:w="567" w:type="dxa"/>
            <w:vMerge w:val="restart"/>
            <w:textDirection w:val="btLr"/>
          </w:tcPr>
          <w:p w:rsidR="00CF1CD3" w:rsidRPr="00186426" w:rsidRDefault="00587C19" w:rsidP="00F45256">
            <w:pPr>
              <w:ind w:left="113" w:right="113"/>
              <w:contextualSpacing/>
              <w:rPr>
                <w:rFonts w:ascii="Times New Roman" w:hAnsi="Times New Roman" w:cs="Times New Roman"/>
              </w:rPr>
            </w:pPr>
            <w:r>
              <w:rPr>
                <w:rFonts w:ascii="Times New Roman" w:hAnsi="Times New Roman" w:cs="Times New Roman"/>
              </w:rPr>
              <w:t xml:space="preserve">        </w:t>
            </w:r>
            <w:r w:rsidRPr="00186426">
              <w:rPr>
                <w:rFonts w:ascii="Times New Roman" w:hAnsi="Times New Roman" w:cs="Times New Roman"/>
              </w:rPr>
              <w:t>заочная</w:t>
            </w: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851"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992"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709" w:type="dxa"/>
            <w:tcBorders>
              <w:bottom w:val="single" w:sz="4" w:space="0" w:color="auto"/>
            </w:tcBorders>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20</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5</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5</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2,3</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851"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992"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709"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9</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22,2</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44,4</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3,55</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6</w:t>
            </w:r>
          </w:p>
        </w:tc>
        <w:tc>
          <w:tcPr>
            <w:tcW w:w="851"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0</w:t>
            </w:r>
          </w:p>
        </w:tc>
        <w:tc>
          <w:tcPr>
            <w:tcW w:w="992"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33,3</w:t>
            </w:r>
          </w:p>
        </w:tc>
        <w:tc>
          <w:tcPr>
            <w:tcW w:w="709"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2,7</w:t>
            </w:r>
          </w:p>
        </w:tc>
      </w:tr>
      <w:tr w:rsidR="00CF1CD3" w:rsidRPr="00186426" w:rsidTr="00587C19">
        <w:tc>
          <w:tcPr>
            <w:tcW w:w="1843" w:type="dxa"/>
            <w:vMerge/>
          </w:tcPr>
          <w:p w:rsidR="00CF1CD3" w:rsidRPr="00186426" w:rsidRDefault="00CF1CD3" w:rsidP="00F45256">
            <w:pPr>
              <w:contextualSpacing/>
              <w:rPr>
                <w:rFonts w:ascii="Times New Roman" w:hAnsi="Times New Roman" w:cs="Times New Roman"/>
              </w:rPr>
            </w:pPr>
          </w:p>
        </w:tc>
        <w:tc>
          <w:tcPr>
            <w:tcW w:w="567" w:type="dxa"/>
            <w:vMerge/>
          </w:tcPr>
          <w:p w:rsidR="00CF1CD3" w:rsidRPr="00186426" w:rsidRDefault="00CF1CD3" w:rsidP="00F45256">
            <w:pPr>
              <w:contextualSpacing/>
              <w:rPr>
                <w:rFonts w:ascii="Times New Roman" w:hAnsi="Times New Roman" w:cs="Times New Roman"/>
              </w:rPr>
            </w:pPr>
          </w:p>
        </w:tc>
        <w:tc>
          <w:tcPr>
            <w:tcW w:w="425"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w:t>
            </w:r>
          </w:p>
        </w:tc>
        <w:tc>
          <w:tcPr>
            <w:tcW w:w="850"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0</w:t>
            </w:r>
          </w:p>
        </w:tc>
        <w:tc>
          <w:tcPr>
            <w:tcW w:w="851"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100</w:t>
            </w:r>
          </w:p>
        </w:tc>
        <w:tc>
          <w:tcPr>
            <w:tcW w:w="709"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3,75</w:t>
            </w:r>
          </w:p>
        </w:tc>
        <w:tc>
          <w:tcPr>
            <w:tcW w:w="567"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4</w:t>
            </w:r>
          </w:p>
        </w:tc>
        <w:tc>
          <w:tcPr>
            <w:tcW w:w="708" w:type="dxa"/>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8</w:t>
            </w:r>
          </w:p>
        </w:tc>
        <w:tc>
          <w:tcPr>
            <w:tcW w:w="851"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12,5</w:t>
            </w:r>
          </w:p>
        </w:tc>
        <w:tc>
          <w:tcPr>
            <w:tcW w:w="992"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37,5</w:t>
            </w:r>
          </w:p>
        </w:tc>
        <w:tc>
          <w:tcPr>
            <w:tcW w:w="709" w:type="dxa"/>
            <w:shd w:val="clear" w:color="auto" w:fill="auto"/>
          </w:tcPr>
          <w:p w:rsidR="00CF1CD3" w:rsidRPr="00186426" w:rsidRDefault="00CF1CD3" w:rsidP="00F45256">
            <w:pPr>
              <w:contextualSpacing/>
              <w:jc w:val="center"/>
              <w:rPr>
                <w:rFonts w:ascii="Times New Roman" w:hAnsi="Times New Roman" w:cs="Times New Roman"/>
              </w:rPr>
            </w:pPr>
            <w:r w:rsidRPr="00186426">
              <w:rPr>
                <w:rFonts w:ascii="Times New Roman" w:hAnsi="Times New Roman" w:cs="Times New Roman"/>
              </w:rPr>
              <w:t>3,3</w:t>
            </w:r>
          </w:p>
        </w:tc>
      </w:tr>
      <w:tr w:rsidR="00CF1CD3" w:rsidRPr="00186426" w:rsidTr="00587C19">
        <w:tc>
          <w:tcPr>
            <w:tcW w:w="1843" w:type="dxa"/>
          </w:tcPr>
          <w:p w:rsidR="00CF1CD3" w:rsidRPr="00186426" w:rsidRDefault="00CF1CD3" w:rsidP="00F45256">
            <w:pPr>
              <w:contextualSpacing/>
              <w:rPr>
                <w:rFonts w:ascii="Times New Roman" w:hAnsi="Times New Roman" w:cs="Times New Roman"/>
                <w:b/>
              </w:rPr>
            </w:pPr>
            <w:r w:rsidRPr="00186426">
              <w:rPr>
                <w:rFonts w:ascii="Times New Roman" w:hAnsi="Times New Roman" w:cs="Times New Roman"/>
                <w:b/>
              </w:rPr>
              <w:t>Итого по специальности</w:t>
            </w:r>
          </w:p>
        </w:tc>
        <w:tc>
          <w:tcPr>
            <w:tcW w:w="567" w:type="dxa"/>
            <w:vMerge/>
          </w:tcPr>
          <w:p w:rsidR="00CF1CD3" w:rsidRPr="00186426" w:rsidRDefault="00CF1CD3" w:rsidP="00F45256">
            <w:pPr>
              <w:contextualSpacing/>
              <w:rPr>
                <w:rFonts w:ascii="Times New Roman" w:hAnsi="Times New Roman" w:cs="Times New Roman"/>
                <w:b/>
              </w:rPr>
            </w:pPr>
          </w:p>
        </w:tc>
        <w:tc>
          <w:tcPr>
            <w:tcW w:w="425" w:type="dxa"/>
          </w:tcPr>
          <w:p w:rsidR="00CF1CD3" w:rsidRPr="00186426" w:rsidRDefault="00CF1CD3" w:rsidP="00F45256">
            <w:pPr>
              <w:contextualSpacing/>
              <w:jc w:val="center"/>
              <w:rPr>
                <w:rFonts w:ascii="Times New Roman" w:hAnsi="Times New Roman" w:cs="Times New Roman"/>
                <w:b/>
              </w:rPr>
            </w:pP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29</w:t>
            </w:r>
          </w:p>
        </w:tc>
        <w:tc>
          <w:tcPr>
            <w:tcW w:w="850"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10,3</w:t>
            </w:r>
          </w:p>
        </w:tc>
        <w:tc>
          <w:tcPr>
            <w:tcW w:w="851"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17,2</w:t>
            </w:r>
          </w:p>
        </w:tc>
        <w:tc>
          <w:tcPr>
            <w:tcW w:w="709"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3,38</w:t>
            </w:r>
          </w:p>
        </w:tc>
        <w:tc>
          <w:tcPr>
            <w:tcW w:w="567" w:type="dxa"/>
          </w:tcPr>
          <w:p w:rsidR="00CF1CD3" w:rsidRPr="00186426" w:rsidRDefault="00CF1CD3" w:rsidP="00F45256">
            <w:pPr>
              <w:contextualSpacing/>
              <w:jc w:val="center"/>
              <w:rPr>
                <w:rFonts w:ascii="Times New Roman" w:hAnsi="Times New Roman" w:cs="Times New Roman"/>
                <w:b/>
              </w:rPr>
            </w:pPr>
          </w:p>
        </w:tc>
        <w:tc>
          <w:tcPr>
            <w:tcW w:w="708" w:type="dxa"/>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14</w:t>
            </w:r>
          </w:p>
        </w:tc>
        <w:tc>
          <w:tcPr>
            <w:tcW w:w="851" w:type="dxa"/>
            <w:shd w:val="clear" w:color="auto" w:fill="auto"/>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7,1</w:t>
            </w:r>
          </w:p>
        </w:tc>
        <w:tc>
          <w:tcPr>
            <w:tcW w:w="992" w:type="dxa"/>
            <w:shd w:val="clear" w:color="auto" w:fill="auto"/>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35,4</w:t>
            </w:r>
          </w:p>
        </w:tc>
        <w:tc>
          <w:tcPr>
            <w:tcW w:w="709" w:type="dxa"/>
            <w:shd w:val="clear" w:color="auto" w:fill="auto"/>
          </w:tcPr>
          <w:p w:rsidR="00CF1CD3" w:rsidRPr="00186426" w:rsidRDefault="00CF1CD3" w:rsidP="00F45256">
            <w:pPr>
              <w:contextualSpacing/>
              <w:jc w:val="center"/>
              <w:rPr>
                <w:rFonts w:ascii="Times New Roman" w:hAnsi="Times New Roman" w:cs="Times New Roman"/>
                <w:b/>
              </w:rPr>
            </w:pPr>
            <w:r w:rsidRPr="00186426">
              <w:rPr>
                <w:rFonts w:ascii="Times New Roman" w:hAnsi="Times New Roman" w:cs="Times New Roman"/>
                <w:b/>
              </w:rPr>
              <w:t>3</w:t>
            </w:r>
          </w:p>
        </w:tc>
      </w:tr>
    </w:tbl>
    <w:p w:rsidR="00186426" w:rsidRDefault="00186426" w:rsidP="00F45256">
      <w:pPr>
        <w:spacing w:after="0" w:line="240" w:lineRule="auto"/>
        <w:ind w:firstLine="437"/>
        <w:contextualSpacing/>
        <w:rPr>
          <w:rFonts w:ascii="Times New Roman" w:hAnsi="Times New Roman" w:cs="Times New Roman"/>
          <w:sz w:val="28"/>
          <w:szCs w:val="28"/>
        </w:rPr>
      </w:pPr>
    </w:p>
    <w:p w:rsidR="00186426" w:rsidRDefault="00186426" w:rsidP="00F45256">
      <w:pPr>
        <w:spacing w:after="0" w:line="240" w:lineRule="auto"/>
        <w:ind w:firstLine="437"/>
        <w:contextualSpacing/>
        <w:rPr>
          <w:rFonts w:ascii="Times New Roman" w:hAnsi="Times New Roman" w:cs="Times New Roman"/>
          <w:sz w:val="28"/>
          <w:szCs w:val="28"/>
        </w:rPr>
      </w:pPr>
    </w:p>
    <w:p w:rsidR="00CF1CD3" w:rsidRPr="00CF1CD3" w:rsidRDefault="00CF1CD3" w:rsidP="00F45256">
      <w:pPr>
        <w:spacing w:after="0" w:line="240" w:lineRule="auto"/>
        <w:ind w:firstLine="437"/>
        <w:contextualSpacing/>
        <w:rPr>
          <w:rFonts w:ascii="Times New Roman" w:hAnsi="Times New Roman" w:cs="Times New Roman"/>
          <w:sz w:val="28"/>
          <w:szCs w:val="28"/>
        </w:rPr>
      </w:pPr>
      <w:r w:rsidRPr="00CF1CD3">
        <w:rPr>
          <w:rFonts w:ascii="Times New Roman" w:hAnsi="Times New Roman" w:cs="Times New Roman"/>
          <w:sz w:val="28"/>
          <w:szCs w:val="28"/>
        </w:rPr>
        <w:t>Исходя из полученных данных, можно сделать вывод, что качество знаний в 1 полугодии 2025-2026 учебного года на очной форме обучения увеличилось в 2, 7 раза, увеличение отмечается на всех педагогических специальностях, однако на заочной форме, наоборот, уменьшилось в 1,5 раза.</w:t>
      </w:r>
    </w:p>
    <w:p w:rsidR="00CF1CD3" w:rsidRPr="00CF1CD3" w:rsidRDefault="00CF1CD3" w:rsidP="00F45256">
      <w:pPr>
        <w:spacing w:after="0" w:line="240" w:lineRule="auto"/>
        <w:ind w:firstLine="437"/>
        <w:contextualSpacing/>
        <w:rPr>
          <w:rFonts w:ascii="Times New Roman" w:hAnsi="Times New Roman" w:cs="Times New Roman"/>
          <w:sz w:val="28"/>
          <w:szCs w:val="28"/>
        </w:rPr>
      </w:pPr>
    </w:p>
    <w:p w:rsidR="00CF1CD3" w:rsidRPr="00CF1CD3" w:rsidRDefault="00CF1CD3" w:rsidP="00F45256">
      <w:pPr>
        <w:spacing w:after="0" w:line="240" w:lineRule="auto"/>
        <w:ind w:firstLine="437"/>
        <w:contextualSpacing/>
        <w:rPr>
          <w:rFonts w:ascii="Times New Roman" w:hAnsi="Times New Roman" w:cs="Times New Roman"/>
          <w:sz w:val="28"/>
          <w:szCs w:val="28"/>
        </w:rPr>
      </w:pPr>
    </w:p>
    <w:p w:rsidR="00CF1CD3" w:rsidRPr="00CF1CD3" w:rsidRDefault="00CF1CD3" w:rsidP="00F45256">
      <w:pPr>
        <w:spacing w:after="0" w:line="240" w:lineRule="auto"/>
        <w:ind w:firstLine="437"/>
        <w:contextualSpacing/>
        <w:rPr>
          <w:rFonts w:ascii="Times New Roman" w:hAnsi="Times New Roman" w:cs="Times New Roman"/>
          <w:sz w:val="28"/>
          <w:szCs w:val="28"/>
        </w:rPr>
      </w:pPr>
      <w:r w:rsidRPr="00CF1CD3">
        <w:rPr>
          <w:rFonts w:ascii="Times New Roman" w:hAnsi="Times New Roman" w:cs="Times New Roman"/>
          <w:noProof/>
          <w:sz w:val="28"/>
          <w:szCs w:val="28"/>
          <w:lang w:eastAsia="ru-RU"/>
        </w:rPr>
        <w:lastRenderedPageBreak/>
        <w:drawing>
          <wp:anchor distT="0" distB="0" distL="114300" distR="114300" simplePos="0" relativeHeight="251534336" behindDoc="0" locked="0" layoutInCell="1" allowOverlap="1" wp14:anchorId="14C01E3F" wp14:editId="295500D9">
            <wp:simplePos x="2764465" y="1562986"/>
            <wp:positionH relativeFrom="column">
              <wp:posOffset>2761541</wp:posOffset>
            </wp:positionH>
            <wp:positionV relativeFrom="paragraph">
              <wp:align>top</wp:align>
            </wp:positionV>
            <wp:extent cx="5829300" cy="2552700"/>
            <wp:effectExtent l="0" t="0" r="0" b="0"/>
            <wp:wrapSquare wrapText="bothSides"/>
            <wp:docPr id="256" name="Диаграмма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CF1CD3">
        <w:rPr>
          <w:rFonts w:ascii="Times New Roman" w:hAnsi="Times New Roman" w:cs="Times New Roman"/>
          <w:sz w:val="28"/>
          <w:szCs w:val="28"/>
        </w:rPr>
        <w:br w:type="textWrapping" w:clear="all"/>
      </w: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ind w:firstLine="437"/>
        <w:contextualSpacing/>
        <w:rPr>
          <w:rFonts w:ascii="Times New Roman" w:hAnsi="Times New Roman" w:cs="Times New Roman"/>
          <w:sz w:val="28"/>
          <w:szCs w:val="28"/>
        </w:rPr>
      </w:pPr>
      <w:r w:rsidRPr="00CF1CD3">
        <w:rPr>
          <w:rFonts w:ascii="Times New Roman" w:hAnsi="Times New Roman" w:cs="Times New Roman"/>
          <w:noProof/>
          <w:sz w:val="28"/>
          <w:szCs w:val="28"/>
          <w:lang w:eastAsia="ru-RU"/>
        </w:rPr>
        <w:t xml:space="preserve">        </w:t>
      </w:r>
      <w:r w:rsidRPr="00CF1CD3">
        <w:rPr>
          <w:rFonts w:ascii="Times New Roman" w:hAnsi="Times New Roman" w:cs="Times New Roman"/>
          <w:sz w:val="28"/>
          <w:szCs w:val="28"/>
        </w:rPr>
        <w:t>Аналогичная ситуация и по успеваемости студентов: на очной форме успеваемость в 1 полугодии 2025-2026 учебного года увеличилось в 1,1 раза, увеличение отмечается практически на всех педагогических специальностях, в том числе и на заочной форме, однако на специальности Физическая культура, наоборот, уменьшилось в 1,04 раза.</w:t>
      </w:r>
    </w:p>
    <w:p w:rsidR="00CF1CD3" w:rsidRPr="00CF1CD3" w:rsidRDefault="00CF1CD3" w:rsidP="00F45256">
      <w:pPr>
        <w:spacing w:after="0" w:line="240" w:lineRule="auto"/>
        <w:ind w:firstLine="437"/>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r w:rsidRPr="00CF1CD3">
        <w:rPr>
          <w:rFonts w:ascii="Times New Roman" w:hAnsi="Times New Roman" w:cs="Times New Roman"/>
          <w:noProof/>
          <w:sz w:val="28"/>
          <w:szCs w:val="28"/>
          <w:lang w:eastAsia="ru-RU"/>
        </w:rPr>
        <w:drawing>
          <wp:anchor distT="0" distB="0" distL="114300" distR="114300" simplePos="0" relativeHeight="251541504" behindDoc="0" locked="0" layoutInCell="1" allowOverlap="1" wp14:anchorId="3D0E53E2" wp14:editId="69B4D0C7">
            <wp:simplePos x="2466753" y="542260"/>
            <wp:positionH relativeFrom="column">
              <wp:posOffset>2463830</wp:posOffset>
            </wp:positionH>
            <wp:positionV relativeFrom="paragraph">
              <wp:align>top</wp:align>
            </wp:positionV>
            <wp:extent cx="6419850" cy="2628900"/>
            <wp:effectExtent l="0" t="0" r="0" b="0"/>
            <wp:wrapSquare wrapText="bothSides"/>
            <wp:docPr id="257" name="Диаграмма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contextualSpacing/>
        <w:rPr>
          <w:rFonts w:ascii="Times New Roman" w:hAnsi="Times New Roman" w:cs="Times New Roman"/>
          <w:sz w:val="28"/>
          <w:szCs w:val="28"/>
        </w:rPr>
      </w:pPr>
    </w:p>
    <w:p w:rsidR="00CF1CD3" w:rsidRPr="00CF1CD3" w:rsidRDefault="00CF1CD3" w:rsidP="00F45256">
      <w:pPr>
        <w:spacing w:after="0" w:line="240" w:lineRule="auto"/>
        <w:ind w:firstLine="437"/>
        <w:contextualSpacing/>
        <w:rPr>
          <w:rFonts w:ascii="Times New Roman" w:hAnsi="Times New Roman" w:cs="Times New Roman"/>
          <w:sz w:val="28"/>
          <w:szCs w:val="28"/>
        </w:rPr>
      </w:pPr>
    </w:p>
    <w:p w:rsidR="00CF1CD3" w:rsidRPr="00CF1CD3" w:rsidRDefault="00CF1CD3" w:rsidP="00F45256">
      <w:pPr>
        <w:spacing w:after="0" w:line="240" w:lineRule="auto"/>
        <w:ind w:firstLine="437"/>
        <w:contextualSpacing/>
        <w:rPr>
          <w:rFonts w:ascii="Times New Roman" w:hAnsi="Times New Roman" w:cs="Times New Roman"/>
          <w:sz w:val="28"/>
          <w:szCs w:val="28"/>
        </w:rPr>
      </w:pPr>
    </w:p>
    <w:p w:rsidR="00CF1CD3" w:rsidRPr="00CF1CD3" w:rsidRDefault="00CF1CD3" w:rsidP="00F45256">
      <w:pPr>
        <w:spacing w:after="0" w:line="240" w:lineRule="auto"/>
        <w:ind w:firstLine="437"/>
        <w:contextualSpacing/>
        <w:rPr>
          <w:rFonts w:ascii="Times New Roman" w:hAnsi="Times New Roman" w:cs="Times New Roman"/>
          <w:sz w:val="28"/>
          <w:szCs w:val="28"/>
        </w:rPr>
      </w:pPr>
      <w:r w:rsidRPr="00CF1CD3">
        <w:rPr>
          <w:rFonts w:ascii="Times New Roman" w:hAnsi="Times New Roman" w:cs="Times New Roman"/>
          <w:sz w:val="28"/>
          <w:szCs w:val="28"/>
        </w:rPr>
        <w:t>Средний балл в 1 полугодии 2025-2026 учебного года на всех формах обучения уменьшился на 0,23 балла на очной форме обучения, на 0,38 балла на заочной форме. На специальности Преподавание в начальных классах данные увеличился на 0,08 балла.</w:t>
      </w:r>
    </w:p>
    <w:p w:rsidR="00CF1CD3" w:rsidRPr="00CF1CD3" w:rsidRDefault="00CF1CD3" w:rsidP="00F45256">
      <w:pPr>
        <w:spacing w:line="240" w:lineRule="auto"/>
        <w:contextualSpacing/>
        <w:rPr>
          <w:rFonts w:ascii="Times New Roman" w:hAnsi="Times New Roman" w:cs="Times New Roman"/>
          <w:b/>
          <w:sz w:val="32"/>
          <w:szCs w:val="32"/>
        </w:rPr>
      </w:pPr>
    </w:p>
    <w:p w:rsidR="00CF1CD3" w:rsidRPr="00CF1CD3" w:rsidRDefault="00CF1CD3" w:rsidP="00F45256">
      <w:pPr>
        <w:spacing w:line="240" w:lineRule="auto"/>
        <w:contextualSpacing/>
        <w:jc w:val="center"/>
        <w:rPr>
          <w:rFonts w:ascii="Times New Roman" w:hAnsi="Times New Roman" w:cs="Times New Roman"/>
          <w:b/>
          <w:sz w:val="32"/>
          <w:szCs w:val="32"/>
        </w:rPr>
      </w:pPr>
      <w:r w:rsidRPr="00CF1CD3">
        <w:rPr>
          <w:rFonts w:ascii="Times New Roman" w:hAnsi="Times New Roman" w:cs="Times New Roman"/>
          <w:noProof/>
          <w:sz w:val="28"/>
          <w:szCs w:val="28"/>
          <w:lang w:eastAsia="ru-RU"/>
        </w:rPr>
        <w:lastRenderedPageBreak/>
        <w:drawing>
          <wp:inline distT="0" distB="0" distL="0" distR="0" wp14:anchorId="58BA4DAA" wp14:editId="7E4257C2">
            <wp:extent cx="6162675" cy="2333625"/>
            <wp:effectExtent l="0" t="0" r="9525" b="9525"/>
            <wp:docPr id="258" name="Диаграмма 2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F1CD3" w:rsidRDefault="00CF1CD3" w:rsidP="00F45256">
      <w:pPr>
        <w:spacing w:after="0" w:line="240" w:lineRule="auto"/>
        <w:ind w:firstLine="437"/>
        <w:contextualSpacing/>
        <w:rPr>
          <w:rFonts w:ascii="Times New Roman" w:hAnsi="Times New Roman" w:cs="Times New Roman"/>
          <w:sz w:val="28"/>
          <w:szCs w:val="28"/>
        </w:rPr>
      </w:pPr>
      <w:r w:rsidRPr="00CF1CD3">
        <w:rPr>
          <w:rFonts w:ascii="Times New Roman" w:hAnsi="Times New Roman" w:cs="Times New Roman"/>
          <w:sz w:val="28"/>
          <w:szCs w:val="28"/>
        </w:rPr>
        <w:t xml:space="preserve">Обобщенно </w:t>
      </w:r>
      <w:r w:rsidRPr="00CF1CD3">
        <w:rPr>
          <w:rFonts w:ascii="Times New Roman" w:hAnsi="Times New Roman" w:cs="Times New Roman"/>
          <w:b/>
          <w:sz w:val="28"/>
          <w:szCs w:val="28"/>
        </w:rPr>
        <w:t>результаты промежуточной аттестации</w:t>
      </w:r>
      <w:r w:rsidRPr="00CF1CD3">
        <w:rPr>
          <w:rFonts w:ascii="Times New Roman" w:hAnsi="Times New Roman" w:cs="Times New Roman"/>
          <w:sz w:val="28"/>
          <w:szCs w:val="28"/>
        </w:rPr>
        <w:t xml:space="preserve"> представлены на диаграммах:</w:t>
      </w:r>
    </w:p>
    <w:p w:rsidR="001E3E64" w:rsidRPr="00CF1CD3" w:rsidRDefault="001E3E64" w:rsidP="00F45256">
      <w:pPr>
        <w:spacing w:after="0" w:line="240" w:lineRule="auto"/>
        <w:ind w:firstLine="437"/>
        <w:contextualSpacing/>
        <w:rPr>
          <w:rFonts w:ascii="Times New Roman" w:hAnsi="Times New Roman" w:cs="Times New Roman"/>
          <w:sz w:val="28"/>
          <w:szCs w:val="28"/>
        </w:rPr>
      </w:pPr>
    </w:p>
    <w:p w:rsidR="001E3E64" w:rsidRDefault="00CF1CD3" w:rsidP="00F45256">
      <w:pPr>
        <w:spacing w:line="240" w:lineRule="auto"/>
        <w:contextualSpacing/>
        <w:rPr>
          <w:rFonts w:ascii="Times New Roman" w:hAnsi="Times New Roman" w:cs="Times New Roman"/>
          <w:b/>
          <w:sz w:val="28"/>
          <w:szCs w:val="28"/>
        </w:rPr>
      </w:pPr>
      <w:r w:rsidRPr="00CF1CD3">
        <w:rPr>
          <w:rFonts w:ascii="Times New Roman" w:hAnsi="Times New Roman" w:cs="Times New Roman"/>
          <w:noProof/>
          <w:sz w:val="28"/>
          <w:szCs w:val="28"/>
          <w:lang w:eastAsia="ru-RU"/>
        </w:rPr>
        <w:drawing>
          <wp:inline distT="0" distB="0" distL="0" distR="0" wp14:anchorId="4F572D2C" wp14:editId="5E6CD670">
            <wp:extent cx="3876675" cy="2533650"/>
            <wp:effectExtent l="0" t="0" r="9525" b="0"/>
            <wp:docPr id="259" name="Диаграмма 2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CF1CD3">
        <w:rPr>
          <w:rFonts w:ascii="Times New Roman" w:hAnsi="Times New Roman" w:cs="Times New Roman"/>
          <w:b/>
          <w:sz w:val="28"/>
          <w:szCs w:val="28"/>
        </w:rPr>
        <w:t xml:space="preserve">  </w:t>
      </w:r>
    </w:p>
    <w:p w:rsidR="00CF1CD3" w:rsidRPr="00CF1CD3" w:rsidRDefault="00CF1CD3" w:rsidP="00F45256">
      <w:pPr>
        <w:spacing w:line="240" w:lineRule="auto"/>
        <w:contextualSpacing/>
        <w:rPr>
          <w:rFonts w:ascii="Times New Roman" w:hAnsi="Times New Roman" w:cs="Times New Roman"/>
          <w:b/>
          <w:sz w:val="28"/>
          <w:szCs w:val="28"/>
        </w:rPr>
      </w:pPr>
      <w:r w:rsidRPr="00CF1CD3">
        <w:rPr>
          <w:rFonts w:ascii="Times New Roman" w:hAnsi="Times New Roman" w:cs="Times New Roman"/>
          <w:b/>
          <w:sz w:val="28"/>
          <w:szCs w:val="28"/>
        </w:rPr>
        <w:t xml:space="preserve">   </w:t>
      </w:r>
      <w:r w:rsidRPr="00CF1CD3">
        <w:rPr>
          <w:rFonts w:ascii="Times New Roman" w:hAnsi="Times New Roman" w:cs="Times New Roman"/>
          <w:noProof/>
          <w:sz w:val="28"/>
          <w:szCs w:val="28"/>
          <w:lang w:eastAsia="ru-RU"/>
        </w:rPr>
        <w:drawing>
          <wp:inline distT="0" distB="0" distL="0" distR="0" wp14:anchorId="52D8D0AC" wp14:editId="62CA2A7A">
            <wp:extent cx="3971925" cy="3267075"/>
            <wp:effectExtent l="0" t="0" r="9525" b="9525"/>
            <wp:docPr id="260" name="Диаграмма 2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F1CD3" w:rsidRDefault="00CF1CD3" w:rsidP="00F45256">
      <w:pPr>
        <w:spacing w:line="240" w:lineRule="auto"/>
        <w:ind w:left="435"/>
        <w:contextualSpacing/>
        <w:rPr>
          <w:rFonts w:ascii="Times New Roman" w:hAnsi="Times New Roman" w:cs="Times New Roman"/>
          <w:b/>
          <w:sz w:val="28"/>
          <w:szCs w:val="28"/>
        </w:rPr>
      </w:pPr>
    </w:p>
    <w:p w:rsidR="00CF1CD3" w:rsidRDefault="00CF1CD3" w:rsidP="00F45256">
      <w:pPr>
        <w:spacing w:line="240" w:lineRule="auto"/>
        <w:ind w:left="435"/>
        <w:contextualSpacing/>
        <w:jc w:val="center"/>
        <w:rPr>
          <w:rFonts w:ascii="Times New Roman" w:hAnsi="Times New Roman" w:cs="Times New Roman"/>
          <w:b/>
          <w:sz w:val="28"/>
          <w:szCs w:val="28"/>
        </w:rPr>
      </w:pPr>
      <w:r w:rsidRPr="00CF1CD3">
        <w:rPr>
          <w:rFonts w:ascii="Times New Roman" w:hAnsi="Times New Roman" w:cs="Times New Roman"/>
          <w:b/>
          <w:sz w:val="28"/>
          <w:szCs w:val="28"/>
        </w:rPr>
        <w:lastRenderedPageBreak/>
        <w:t>Сведения о количестве обучающихся, отчисленных за недобросовестное выполнение обязанностей по освоению образовательной программы за 2025 год</w:t>
      </w:r>
    </w:p>
    <w:p w:rsidR="00CF1CD3" w:rsidRPr="00CF1CD3" w:rsidRDefault="00CF1CD3" w:rsidP="00F45256">
      <w:pPr>
        <w:spacing w:line="240" w:lineRule="auto"/>
        <w:ind w:left="435"/>
        <w:contextualSpacing/>
        <w:jc w:val="right"/>
        <w:rPr>
          <w:rFonts w:ascii="Times New Roman" w:hAnsi="Times New Roman" w:cs="Times New Roman"/>
          <w:sz w:val="24"/>
          <w:szCs w:val="24"/>
        </w:rPr>
      </w:pPr>
      <w:r w:rsidRPr="00CF1CD3">
        <w:rPr>
          <w:rFonts w:ascii="Times New Roman" w:hAnsi="Times New Roman" w:cs="Times New Roman"/>
          <w:sz w:val="24"/>
          <w:szCs w:val="24"/>
        </w:rPr>
        <w:t>Таблица 1</w:t>
      </w:r>
      <w:r w:rsidR="00B67EF1">
        <w:rPr>
          <w:rFonts w:ascii="Times New Roman" w:hAnsi="Times New Roman" w:cs="Times New Roman"/>
          <w:sz w:val="24"/>
          <w:szCs w:val="24"/>
        </w:rPr>
        <w:t>4</w:t>
      </w:r>
    </w:p>
    <w:tbl>
      <w:tblPr>
        <w:tblStyle w:val="5"/>
        <w:tblW w:w="9356" w:type="dxa"/>
        <w:tblInd w:w="108" w:type="dxa"/>
        <w:tblLook w:val="04A0" w:firstRow="1" w:lastRow="0" w:firstColumn="1" w:lastColumn="0" w:noHBand="0" w:noVBand="1"/>
      </w:tblPr>
      <w:tblGrid>
        <w:gridCol w:w="2268"/>
        <w:gridCol w:w="851"/>
        <w:gridCol w:w="709"/>
        <w:gridCol w:w="850"/>
        <w:gridCol w:w="851"/>
        <w:gridCol w:w="992"/>
        <w:gridCol w:w="826"/>
        <w:gridCol w:w="875"/>
        <w:gridCol w:w="1134"/>
      </w:tblGrid>
      <w:tr w:rsidR="007D5092" w:rsidRPr="007D5092" w:rsidTr="001E3E64">
        <w:tc>
          <w:tcPr>
            <w:tcW w:w="2268" w:type="dxa"/>
            <w:vMerge w:val="restart"/>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Специальность</w:t>
            </w:r>
          </w:p>
        </w:tc>
        <w:tc>
          <w:tcPr>
            <w:tcW w:w="1560" w:type="dxa"/>
            <w:gridSpan w:val="2"/>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очная форма</w:t>
            </w:r>
          </w:p>
        </w:tc>
        <w:tc>
          <w:tcPr>
            <w:tcW w:w="1701" w:type="dxa"/>
            <w:gridSpan w:val="2"/>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заочная форма</w:t>
            </w:r>
          </w:p>
        </w:tc>
        <w:tc>
          <w:tcPr>
            <w:tcW w:w="1818" w:type="dxa"/>
            <w:gridSpan w:val="2"/>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Всего за 2025г.</w:t>
            </w:r>
          </w:p>
        </w:tc>
        <w:tc>
          <w:tcPr>
            <w:tcW w:w="2009" w:type="dxa"/>
            <w:gridSpan w:val="2"/>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Всего за 2024г.</w:t>
            </w:r>
          </w:p>
        </w:tc>
      </w:tr>
      <w:tr w:rsidR="001E3E64" w:rsidRPr="007D5092" w:rsidTr="001E3E64">
        <w:trPr>
          <w:cantSplit/>
          <w:trHeight w:val="1848"/>
        </w:trPr>
        <w:tc>
          <w:tcPr>
            <w:tcW w:w="2268" w:type="dxa"/>
            <w:vMerge/>
          </w:tcPr>
          <w:p w:rsidR="00CF1CD3" w:rsidRPr="007D5092" w:rsidRDefault="00CF1CD3" w:rsidP="00F45256">
            <w:pPr>
              <w:contextualSpacing/>
              <w:jc w:val="center"/>
              <w:rPr>
                <w:rFonts w:ascii="Times New Roman" w:hAnsi="Times New Roman" w:cs="Times New Roman"/>
                <w:b/>
                <w:sz w:val="24"/>
                <w:szCs w:val="24"/>
              </w:rPr>
            </w:pPr>
          </w:p>
        </w:tc>
        <w:tc>
          <w:tcPr>
            <w:tcW w:w="851"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бюджетная</w:t>
            </w:r>
          </w:p>
        </w:tc>
        <w:tc>
          <w:tcPr>
            <w:tcW w:w="709"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внебюджетная</w:t>
            </w:r>
          </w:p>
        </w:tc>
        <w:tc>
          <w:tcPr>
            <w:tcW w:w="850"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бюджетная</w:t>
            </w:r>
          </w:p>
        </w:tc>
        <w:tc>
          <w:tcPr>
            <w:tcW w:w="851"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внебюджетная</w:t>
            </w:r>
          </w:p>
        </w:tc>
        <w:tc>
          <w:tcPr>
            <w:tcW w:w="992"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бюджетная</w:t>
            </w:r>
          </w:p>
        </w:tc>
        <w:tc>
          <w:tcPr>
            <w:tcW w:w="826"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внебюджетная</w:t>
            </w:r>
          </w:p>
        </w:tc>
        <w:tc>
          <w:tcPr>
            <w:tcW w:w="875"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бюджетная</w:t>
            </w:r>
          </w:p>
        </w:tc>
        <w:tc>
          <w:tcPr>
            <w:tcW w:w="1134"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внебюджетная</w:t>
            </w:r>
          </w:p>
        </w:tc>
      </w:tr>
      <w:tr w:rsidR="001E3E64" w:rsidRPr="007D5092" w:rsidTr="001E3E64">
        <w:tc>
          <w:tcPr>
            <w:tcW w:w="2268"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Преподавание в начальных классах</w:t>
            </w:r>
          </w:p>
        </w:tc>
        <w:tc>
          <w:tcPr>
            <w:tcW w:w="851"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1</w:t>
            </w:r>
          </w:p>
        </w:tc>
        <w:tc>
          <w:tcPr>
            <w:tcW w:w="709"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0</w:t>
            </w:r>
          </w:p>
        </w:tc>
        <w:tc>
          <w:tcPr>
            <w:tcW w:w="850"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w:t>
            </w:r>
          </w:p>
        </w:tc>
        <w:tc>
          <w:tcPr>
            <w:tcW w:w="851"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w:t>
            </w:r>
          </w:p>
        </w:tc>
        <w:tc>
          <w:tcPr>
            <w:tcW w:w="992"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1</w:t>
            </w:r>
          </w:p>
        </w:tc>
        <w:tc>
          <w:tcPr>
            <w:tcW w:w="826"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0</w:t>
            </w:r>
          </w:p>
        </w:tc>
        <w:tc>
          <w:tcPr>
            <w:tcW w:w="875"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0</w:t>
            </w:r>
          </w:p>
        </w:tc>
        <w:tc>
          <w:tcPr>
            <w:tcW w:w="1134"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1</w:t>
            </w:r>
          </w:p>
        </w:tc>
      </w:tr>
      <w:tr w:rsidR="001E3E64" w:rsidRPr="007D5092" w:rsidTr="001E3E64">
        <w:tc>
          <w:tcPr>
            <w:tcW w:w="2268"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Физическая культура</w:t>
            </w:r>
          </w:p>
        </w:tc>
        <w:tc>
          <w:tcPr>
            <w:tcW w:w="851"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6</w:t>
            </w:r>
          </w:p>
        </w:tc>
        <w:tc>
          <w:tcPr>
            <w:tcW w:w="709"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1</w:t>
            </w:r>
          </w:p>
        </w:tc>
        <w:tc>
          <w:tcPr>
            <w:tcW w:w="850"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w:t>
            </w:r>
          </w:p>
        </w:tc>
        <w:tc>
          <w:tcPr>
            <w:tcW w:w="851"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w:t>
            </w:r>
          </w:p>
        </w:tc>
        <w:tc>
          <w:tcPr>
            <w:tcW w:w="992"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6</w:t>
            </w:r>
          </w:p>
        </w:tc>
        <w:tc>
          <w:tcPr>
            <w:tcW w:w="826"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1</w:t>
            </w:r>
          </w:p>
        </w:tc>
        <w:tc>
          <w:tcPr>
            <w:tcW w:w="875"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1</w:t>
            </w:r>
          </w:p>
        </w:tc>
        <w:tc>
          <w:tcPr>
            <w:tcW w:w="1134"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2</w:t>
            </w:r>
          </w:p>
        </w:tc>
      </w:tr>
      <w:tr w:rsidR="001E3E64" w:rsidRPr="007D5092" w:rsidTr="001E3E64">
        <w:tc>
          <w:tcPr>
            <w:tcW w:w="2268"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Дошкольное образование</w:t>
            </w:r>
          </w:p>
        </w:tc>
        <w:tc>
          <w:tcPr>
            <w:tcW w:w="851"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0</w:t>
            </w:r>
          </w:p>
        </w:tc>
        <w:tc>
          <w:tcPr>
            <w:tcW w:w="709"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0</w:t>
            </w:r>
          </w:p>
        </w:tc>
        <w:tc>
          <w:tcPr>
            <w:tcW w:w="850"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4</w:t>
            </w:r>
          </w:p>
        </w:tc>
        <w:tc>
          <w:tcPr>
            <w:tcW w:w="851"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0</w:t>
            </w:r>
          </w:p>
        </w:tc>
        <w:tc>
          <w:tcPr>
            <w:tcW w:w="992"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4</w:t>
            </w:r>
          </w:p>
        </w:tc>
        <w:tc>
          <w:tcPr>
            <w:tcW w:w="826"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0</w:t>
            </w:r>
          </w:p>
        </w:tc>
        <w:tc>
          <w:tcPr>
            <w:tcW w:w="875"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6</w:t>
            </w:r>
          </w:p>
        </w:tc>
        <w:tc>
          <w:tcPr>
            <w:tcW w:w="1134" w:type="dxa"/>
          </w:tcPr>
          <w:p w:rsidR="00CF1CD3" w:rsidRPr="007D5092" w:rsidRDefault="00CF1CD3" w:rsidP="00F45256">
            <w:pPr>
              <w:contextualSpacing/>
              <w:jc w:val="center"/>
              <w:rPr>
                <w:rFonts w:ascii="Times New Roman" w:hAnsi="Times New Roman" w:cs="Times New Roman"/>
                <w:sz w:val="28"/>
                <w:szCs w:val="28"/>
              </w:rPr>
            </w:pPr>
            <w:r w:rsidRPr="007D5092">
              <w:rPr>
                <w:rFonts w:ascii="Times New Roman" w:hAnsi="Times New Roman" w:cs="Times New Roman"/>
                <w:sz w:val="28"/>
                <w:szCs w:val="28"/>
              </w:rPr>
              <w:t>0</w:t>
            </w:r>
          </w:p>
        </w:tc>
      </w:tr>
      <w:tr w:rsidR="001E3E64" w:rsidRPr="007D5092" w:rsidTr="001E3E64">
        <w:tc>
          <w:tcPr>
            <w:tcW w:w="2268"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Итого</w:t>
            </w:r>
          </w:p>
        </w:tc>
        <w:tc>
          <w:tcPr>
            <w:tcW w:w="851" w:type="dxa"/>
          </w:tcPr>
          <w:p w:rsidR="00CF1CD3" w:rsidRPr="007D5092" w:rsidRDefault="00CF1CD3" w:rsidP="00F45256">
            <w:pPr>
              <w:contextualSpacing/>
              <w:jc w:val="center"/>
              <w:rPr>
                <w:rFonts w:ascii="Times New Roman" w:hAnsi="Times New Roman" w:cs="Times New Roman"/>
                <w:b/>
                <w:sz w:val="28"/>
                <w:szCs w:val="28"/>
              </w:rPr>
            </w:pPr>
            <w:r w:rsidRPr="007D5092">
              <w:rPr>
                <w:rFonts w:ascii="Times New Roman" w:hAnsi="Times New Roman" w:cs="Times New Roman"/>
                <w:b/>
                <w:sz w:val="28"/>
                <w:szCs w:val="28"/>
              </w:rPr>
              <w:t>7</w:t>
            </w:r>
          </w:p>
        </w:tc>
        <w:tc>
          <w:tcPr>
            <w:tcW w:w="709" w:type="dxa"/>
          </w:tcPr>
          <w:p w:rsidR="00CF1CD3" w:rsidRPr="007D5092" w:rsidRDefault="00CF1CD3" w:rsidP="00F45256">
            <w:pPr>
              <w:contextualSpacing/>
              <w:jc w:val="center"/>
              <w:rPr>
                <w:rFonts w:ascii="Times New Roman" w:hAnsi="Times New Roman" w:cs="Times New Roman"/>
                <w:b/>
                <w:sz w:val="28"/>
                <w:szCs w:val="28"/>
              </w:rPr>
            </w:pPr>
            <w:r w:rsidRPr="007D5092">
              <w:rPr>
                <w:rFonts w:ascii="Times New Roman" w:hAnsi="Times New Roman" w:cs="Times New Roman"/>
                <w:b/>
                <w:sz w:val="28"/>
                <w:szCs w:val="28"/>
              </w:rPr>
              <w:t>1</w:t>
            </w:r>
          </w:p>
        </w:tc>
        <w:tc>
          <w:tcPr>
            <w:tcW w:w="850" w:type="dxa"/>
          </w:tcPr>
          <w:p w:rsidR="00CF1CD3" w:rsidRPr="007D5092" w:rsidRDefault="00CF1CD3" w:rsidP="00F45256">
            <w:pPr>
              <w:contextualSpacing/>
              <w:jc w:val="center"/>
              <w:rPr>
                <w:rFonts w:ascii="Times New Roman" w:hAnsi="Times New Roman" w:cs="Times New Roman"/>
                <w:b/>
                <w:sz w:val="28"/>
                <w:szCs w:val="28"/>
              </w:rPr>
            </w:pPr>
            <w:r w:rsidRPr="007D5092">
              <w:rPr>
                <w:rFonts w:ascii="Times New Roman" w:hAnsi="Times New Roman" w:cs="Times New Roman"/>
                <w:b/>
                <w:sz w:val="28"/>
                <w:szCs w:val="28"/>
              </w:rPr>
              <w:t>4</w:t>
            </w:r>
          </w:p>
        </w:tc>
        <w:tc>
          <w:tcPr>
            <w:tcW w:w="851" w:type="dxa"/>
          </w:tcPr>
          <w:p w:rsidR="00CF1CD3" w:rsidRPr="007D5092" w:rsidRDefault="00CF1CD3" w:rsidP="00F45256">
            <w:pPr>
              <w:contextualSpacing/>
              <w:jc w:val="center"/>
              <w:rPr>
                <w:rFonts w:ascii="Times New Roman" w:hAnsi="Times New Roman" w:cs="Times New Roman"/>
                <w:b/>
                <w:sz w:val="28"/>
                <w:szCs w:val="28"/>
              </w:rPr>
            </w:pPr>
            <w:r w:rsidRPr="007D5092">
              <w:rPr>
                <w:rFonts w:ascii="Times New Roman" w:hAnsi="Times New Roman" w:cs="Times New Roman"/>
                <w:b/>
                <w:sz w:val="28"/>
                <w:szCs w:val="28"/>
              </w:rPr>
              <w:t>0</w:t>
            </w:r>
          </w:p>
        </w:tc>
        <w:tc>
          <w:tcPr>
            <w:tcW w:w="992" w:type="dxa"/>
          </w:tcPr>
          <w:p w:rsidR="00CF1CD3" w:rsidRPr="007D5092" w:rsidRDefault="00CF1CD3" w:rsidP="00F45256">
            <w:pPr>
              <w:contextualSpacing/>
              <w:jc w:val="center"/>
              <w:rPr>
                <w:rFonts w:ascii="Times New Roman" w:hAnsi="Times New Roman" w:cs="Times New Roman"/>
                <w:b/>
                <w:sz w:val="28"/>
                <w:szCs w:val="28"/>
              </w:rPr>
            </w:pPr>
            <w:r w:rsidRPr="007D5092">
              <w:rPr>
                <w:rFonts w:ascii="Times New Roman" w:hAnsi="Times New Roman" w:cs="Times New Roman"/>
                <w:b/>
                <w:sz w:val="28"/>
                <w:szCs w:val="28"/>
              </w:rPr>
              <w:t>11</w:t>
            </w:r>
          </w:p>
        </w:tc>
        <w:tc>
          <w:tcPr>
            <w:tcW w:w="826" w:type="dxa"/>
          </w:tcPr>
          <w:p w:rsidR="00CF1CD3" w:rsidRPr="007D5092" w:rsidRDefault="00CF1CD3" w:rsidP="00F45256">
            <w:pPr>
              <w:contextualSpacing/>
              <w:jc w:val="center"/>
              <w:rPr>
                <w:rFonts w:ascii="Times New Roman" w:hAnsi="Times New Roman" w:cs="Times New Roman"/>
                <w:b/>
                <w:sz w:val="28"/>
                <w:szCs w:val="28"/>
              </w:rPr>
            </w:pPr>
            <w:r w:rsidRPr="007D5092">
              <w:rPr>
                <w:rFonts w:ascii="Times New Roman" w:hAnsi="Times New Roman" w:cs="Times New Roman"/>
                <w:b/>
                <w:sz w:val="28"/>
                <w:szCs w:val="28"/>
              </w:rPr>
              <w:t>1</w:t>
            </w:r>
          </w:p>
        </w:tc>
        <w:tc>
          <w:tcPr>
            <w:tcW w:w="875" w:type="dxa"/>
          </w:tcPr>
          <w:p w:rsidR="00CF1CD3" w:rsidRPr="007D5092" w:rsidRDefault="00CF1CD3" w:rsidP="00F45256">
            <w:pPr>
              <w:contextualSpacing/>
              <w:jc w:val="center"/>
              <w:rPr>
                <w:rFonts w:ascii="Times New Roman" w:hAnsi="Times New Roman" w:cs="Times New Roman"/>
                <w:b/>
                <w:sz w:val="28"/>
                <w:szCs w:val="28"/>
              </w:rPr>
            </w:pPr>
            <w:r w:rsidRPr="007D5092">
              <w:rPr>
                <w:rFonts w:ascii="Times New Roman" w:hAnsi="Times New Roman" w:cs="Times New Roman"/>
                <w:b/>
                <w:sz w:val="28"/>
                <w:szCs w:val="28"/>
              </w:rPr>
              <w:t>7</w:t>
            </w:r>
          </w:p>
        </w:tc>
        <w:tc>
          <w:tcPr>
            <w:tcW w:w="1134" w:type="dxa"/>
          </w:tcPr>
          <w:p w:rsidR="00CF1CD3" w:rsidRPr="007D5092" w:rsidRDefault="00CF1CD3" w:rsidP="00F45256">
            <w:pPr>
              <w:contextualSpacing/>
              <w:jc w:val="center"/>
              <w:rPr>
                <w:rFonts w:ascii="Times New Roman" w:hAnsi="Times New Roman" w:cs="Times New Roman"/>
                <w:b/>
                <w:sz w:val="28"/>
                <w:szCs w:val="28"/>
              </w:rPr>
            </w:pPr>
            <w:r w:rsidRPr="007D5092">
              <w:rPr>
                <w:rFonts w:ascii="Times New Roman" w:hAnsi="Times New Roman" w:cs="Times New Roman"/>
                <w:b/>
                <w:sz w:val="28"/>
                <w:szCs w:val="28"/>
              </w:rPr>
              <w:t>3</w:t>
            </w:r>
          </w:p>
        </w:tc>
      </w:tr>
    </w:tbl>
    <w:p w:rsidR="00CF1CD3" w:rsidRPr="00CF1CD3" w:rsidRDefault="00CF1CD3" w:rsidP="00F45256">
      <w:pPr>
        <w:spacing w:line="240" w:lineRule="auto"/>
        <w:contextualSpacing/>
        <w:jc w:val="center"/>
        <w:rPr>
          <w:rFonts w:ascii="Times New Roman" w:hAnsi="Times New Roman" w:cs="Times New Roman"/>
          <w:sz w:val="28"/>
          <w:szCs w:val="28"/>
        </w:rPr>
      </w:pPr>
    </w:p>
    <w:p w:rsidR="00CF1CD3" w:rsidRPr="00CF1CD3" w:rsidRDefault="00CF1CD3" w:rsidP="00F45256">
      <w:pPr>
        <w:spacing w:line="240" w:lineRule="auto"/>
        <w:ind w:firstLine="708"/>
        <w:contextualSpacing/>
        <w:jc w:val="both"/>
        <w:rPr>
          <w:rFonts w:ascii="Times New Roman" w:hAnsi="Times New Roman" w:cs="Times New Roman"/>
          <w:sz w:val="28"/>
          <w:szCs w:val="28"/>
        </w:rPr>
      </w:pPr>
      <w:r w:rsidRPr="00CF1CD3">
        <w:rPr>
          <w:rFonts w:ascii="Times New Roman" w:hAnsi="Times New Roman" w:cs="Times New Roman"/>
          <w:sz w:val="28"/>
          <w:szCs w:val="28"/>
        </w:rPr>
        <w:t>Из представленных данных можно отметить, что количество обучающихся, отчисленных за недобросовестное выполнение обязанностей по освоению образовательной программы за 2025 год увеличилось в 1,46 раза на бюджетной основе, снизилось в 3 раза на внебюджетной основе.</w:t>
      </w:r>
    </w:p>
    <w:p w:rsidR="00E21E5F" w:rsidRPr="00CF1CD3" w:rsidRDefault="00B064B3" w:rsidP="00F45256">
      <w:pPr>
        <w:spacing w:line="240" w:lineRule="auto"/>
        <w:ind w:firstLine="708"/>
        <w:contextualSpacing/>
        <w:rPr>
          <w:rFonts w:ascii="Times New Roman" w:hAnsi="Times New Roman" w:cs="Times New Roman"/>
          <w:b/>
          <w:sz w:val="28"/>
          <w:szCs w:val="28"/>
        </w:rPr>
      </w:pPr>
      <w:r w:rsidRPr="00CF1CD3">
        <w:rPr>
          <w:rFonts w:ascii="Times New Roman" w:hAnsi="Times New Roman" w:cs="Times New Roman"/>
          <w:b/>
          <w:noProof/>
          <w:sz w:val="28"/>
          <w:szCs w:val="28"/>
          <w:lang w:eastAsia="ru-RU"/>
        </w:rPr>
        <w:drawing>
          <wp:anchor distT="0" distB="0" distL="114300" distR="114300" simplePos="0" relativeHeight="251530240" behindDoc="0" locked="0" layoutInCell="1" allowOverlap="1" wp14:anchorId="6823CEDD" wp14:editId="40C3D684">
            <wp:simplePos x="0" y="0"/>
            <wp:positionH relativeFrom="column">
              <wp:posOffset>308610</wp:posOffset>
            </wp:positionH>
            <wp:positionV relativeFrom="paragraph">
              <wp:posOffset>124460</wp:posOffset>
            </wp:positionV>
            <wp:extent cx="3667125" cy="2714625"/>
            <wp:effectExtent l="0" t="0" r="9525" b="9525"/>
            <wp:wrapSquare wrapText="bothSides"/>
            <wp:docPr id="261" name="Диаграмма 2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CF1CD3" w:rsidRPr="00CF1CD3">
        <w:rPr>
          <w:rFonts w:ascii="Times New Roman" w:hAnsi="Times New Roman" w:cs="Times New Roman"/>
          <w:b/>
          <w:sz w:val="28"/>
          <w:szCs w:val="28"/>
        </w:rPr>
        <w:br w:type="textWrapping" w:clear="all"/>
      </w:r>
    </w:p>
    <w:p w:rsidR="00F45256" w:rsidRDefault="00F45256" w:rsidP="00F45256">
      <w:pPr>
        <w:spacing w:line="240" w:lineRule="auto"/>
        <w:ind w:firstLine="708"/>
        <w:contextualSpacing/>
        <w:jc w:val="center"/>
        <w:rPr>
          <w:rFonts w:ascii="Times New Roman" w:hAnsi="Times New Roman" w:cs="Times New Roman"/>
          <w:b/>
          <w:sz w:val="28"/>
          <w:szCs w:val="28"/>
        </w:rPr>
      </w:pPr>
    </w:p>
    <w:p w:rsidR="00F45256" w:rsidRDefault="00F45256" w:rsidP="00F45256">
      <w:pPr>
        <w:spacing w:line="240" w:lineRule="auto"/>
        <w:ind w:firstLine="708"/>
        <w:contextualSpacing/>
        <w:jc w:val="center"/>
        <w:rPr>
          <w:rFonts w:ascii="Times New Roman" w:hAnsi="Times New Roman" w:cs="Times New Roman"/>
          <w:b/>
          <w:sz w:val="28"/>
          <w:szCs w:val="28"/>
        </w:rPr>
      </w:pPr>
    </w:p>
    <w:p w:rsidR="00F45256" w:rsidRDefault="00F45256" w:rsidP="00F45256">
      <w:pPr>
        <w:spacing w:line="240" w:lineRule="auto"/>
        <w:ind w:firstLine="708"/>
        <w:contextualSpacing/>
        <w:jc w:val="center"/>
        <w:rPr>
          <w:rFonts w:ascii="Times New Roman" w:hAnsi="Times New Roman" w:cs="Times New Roman"/>
          <w:b/>
          <w:sz w:val="28"/>
          <w:szCs w:val="28"/>
        </w:rPr>
      </w:pPr>
    </w:p>
    <w:p w:rsidR="00F45256" w:rsidRDefault="00F45256" w:rsidP="00F45256">
      <w:pPr>
        <w:spacing w:line="240" w:lineRule="auto"/>
        <w:ind w:firstLine="708"/>
        <w:contextualSpacing/>
        <w:jc w:val="center"/>
        <w:rPr>
          <w:rFonts w:ascii="Times New Roman" w:hAnsi="Times New Roman" w:cs="Times New Roman"/>
          <w:b/>
          <w:sz w:val="28"/>
          <w:szCs w:val="28"/>
        </w:rPr>
      </w:pPr>
    </w:p>
    <w:p w:rsidR="00F45256" w:rsidRDefault="00F45256" w:rsidP="00F45256">
      <w:pPr>
        <w:spacing w:line="240" w:lineRule="auto"/>
        <w:ind w:firstLine="708"/>
        <w:contextualSpacing/>
        <w:jc w:val="center"/>
        <w:rPr>
          <w:rFonts w:ascii="Times New Roman" w:hAnsi="Times New Roman" w:cs="Times New Roman"/>
          <w:b/>
          <w:sz w:val="28"/>
          <w:szCs w:val="28"/>
        </w:rPr>
      </w:pPr>
    </w:p>
    <w:p w:rsidR="00F45256" w:rsidRDefault="00F45256" w:rsidP="00F45256">
      <w:pPr>
        <w:spacing w:line="240" w:lineRule="auto"/>
        <w:ind w:firstLine="708"/>
        <w:contextualSpacing/>
        <w:jc w:val="center"/>
        <w:rPr>
          <w:rFonts w:ascii="Times New Roman" w:hAnsi="Times New Roman" w:cs="Times New Roman"/>
          <w:b/>
          <w:sz w:val="28"/>
          <w:szCs w:val="28"/>
        </w:rPr>
      </w:pPr>
    </w:p>
    <w:p w:rsidR="00F45256" w:rsidRDefault="00F45256" w:rsidP="00F45256">
      <w:pPr>
        <w:spacing w:line="240" w:lineRule="auto"/>
        <w:ind w:firstLine="708"/>
        <w:contextualSpacing/>
        <w:jc w:val="center"/>
        <w:rPr>
          <w:rFonts w:ascii="Times New Roman" w:hAnsi="Times New Roman" w:cs="Times New Roman"/>
          <w:b/>
          <w:sz w:val="28"/>
          <w:szCs w:val="28"/>
        </w:rPr>
      </w:pPr>
    </w:p>
    <w:p w:rsidR="00F45256" w:rsidRDefault="00F45256" w:rsidP="00F45256">
      <w:pPr>
        <w:spacing w:line="240" w:lineRule="auto"/>
        <w:ind w:firstLine="708"/>
        <w:contextualSpacing/>
        <w:jc w:val="center"/>
        <w:rPr>
          <w:rFonts w:ascii="Times New Roman" w:hAnsi="Times New Roman" w:cs="Times New Roman"/>
          <w:b/>
          <w:sz w:val="28"/>
          <w:szCs w:val="28"/>
        </w:rPr>
      </w:pPr>
    </w:p>
    <w:p w:rsidR="00CF1CD3" w:rsidRPr="00CF1CD3" w:rsidRDefault="00CF1CD3" w:rsidP="00F45256">
      <w:pPr>
        <w:spacing w:line="240" w:lineRule="auto"/>
        <w:ind w:firstLine="708"/>
        <w:contextualSpacing/>
        <w:jc w:val="center"/>
        <w:rPr>
          <w:rFonts w:ascii="Times New Roman" w:hAnsi="Times New Roman" w:cs="Times New Roman"/>
          <w:b/>
          <w:sz w:val="28"/>
          <w:szCs w:val="28"/>
        </w:rPr>
      </w:pPr>
      <w:r w:rsidRPr="00CF1CD3">
        <w:rPr>
          <w:rFonts w:ascii="Times New Roman" w:hAnsi="Times New Roman" w:cs="Times New Roman"/>
          <w:b/>
          <w:sz w:val="28"/>
          <w:szCs w:val="28"/>
        </w:rPr>
        <w:lastRenderedPageBreak/>
        <w:t>3. Результаты государственной итоговой аттестации</w:t>
      </w:r>
    </w:p>
    <w:p w:rsidR="00CF1CD3" w:rsidRDefault="00CF1CD3" w:rsidP="00F45256">
      <w:pPr>
        <w:spacing w:line="240" w:lineRule="auto"/>
        <w:contextualSpacing/>
        <w:rPr>
          <w:rFonts w:ascii="Times New Roman" w:hAnsi="Times New Roman" w:cs="Times New Roman"/>
          <w:b/>
          <w:sz w:val="28"/>
          <w:szCs w:val="28"/>
        </w:rPr>
      </w:pPr>
      <w:r w:rsidRPr="00CF1CD3">
        <w:rPr>
          <w:rFonts w:ascii="Times New Roman" w:hAnsi="Times New Roman" w:cs="Times New Roman"/>
          <w:b/>
          <w:sz w:val="28"/>
          <w:szCs w:val="28"/>
        </w:rPr>
        <w:t>3.1 Результаты защиты ВКР за 2025г.</w:t>
      </w:r>
    </w:p>
    <w:p w:rsidR="007D5092" w:rsidRPr="007D5092" w:rsidRDefault="007D5092" w:rsidP="00F45256">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Таблица 1</w:t>
      </w:r>
      <w:r w:rsidR="00B67EF1">
        <w:rPr>
          <w:rFonts w:ascii="Times New Roman" w:hAnsi="Times New Roman" w:cs="Times New Roman"/>
          <w:sz w:val="24"/>
          <w:szCs w:val="24"/>
        </w:rPr>
        <w:t>5</w:t>
      </w:r>
      <w:r>
        <w:rPr>
          <w:rFonts w:ascii="Times New Roman" w:hAnsi="Times New Roman" w:cs="Times New Roman"/>
          <w:sz w:val="24"/>
          <w:szCs w:val="24"/>
        </w:rPr>
        <w:t>.</w:t>
      </w:r>
    </w:p>
    <w:tbl>
      <w:tblPr>
        <w:tblStyle w:val="5"/>
        <w:tblW w:w="10173" w:type="dxa"/>
        <w:tblLayout w:type="fixed"/>
        <w:tblLook w:val="04A0" w:firstRow="1" w:lastRow="0" w:firstColumn="1" w:lastColumn="0" w:noHBand="0" w:noVBand="1"/>
      </w:tblPr>
      <w:tblGrid>
        <w:gridCol w:w="1951"/>
        <w:gridCol w:w="567"/>
        <w:gridCol w:w="709"/>
        <w:gridCol w:w="567"/>
        <w:gridCol w:w="709"/>
        <w:gridCol w:w="708"/>
        <w:gridCol w:w="709"/>
        <w:gridCol w:w="709"/>
        <w:gridCol w:w="709"/>
        <w:gridCol w:w="708"/>
        <w:gridCol w:w="567"/>
        <w:gridCol w:w="709"/>
        <w:gridCol w:w="851"/>
      </w:tblGrid>
      <w:tr w:rsidR="00E21E5F" w:rsidRPr="007D5092" w:rsidTr="00E21E5F">
        <w:tc>
          <w:tcPr>
            <w:tcW w:w="1951" w:type="dxa"/>
            <w:vMerge w:val="restart"/>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 xml:space="preserve">Код и </w:t>
            </w:r>
          </w:p>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 xml:space="preserve">наименование </w:t>
            </w:r>
          </w:p>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специальности</w:t>
            </w:r>
          </w:p>
        </w:tc>
        <w:tc>
          <w:tcPr>
            <w:tcW w:w="567" w:type="dxa"/>
            <w:vMerge w:val="restart"/>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Форма обучения</w:t>
            </w:r>
          </w:p>
        </w:tc>
        <w:tc>
          <w:tcPr>
            <w:tcW w:w="709" w:type="dxa"/>
            <w:vMerge w:val="restart"/>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Количество выпускников</w:t>
            </w:r>
          </w:p>
        </w:tc>
        <w:tc>
          <w:tcPr>
            <w:tcW w:w="1276" w:type="dxa"/>
            <w:gridSpan w:val="2"/>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«отлично»</w:t>
            </w:r>
          </w:p>
        </w:tc>
        <w:tc>
          <w:tcPr>
            <w:tcW w:w="1417" w:type="dxa"/>
            <w:gridSpan w:val="2"/>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«хорошо»</w:t>
            </w:r>
          </w:p>
        </w:tc>
        <w:tc>
          <w:tcPr>
            <w:tcW w:w="1418" w:type="dxa"/>
            <w:gridSpan w:val="2"/>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«удовлетворительно»</w:t>
            </w:r>
          </w:p>
        </w:tc>
        <w:tc>
          <w:tcPr>
            <w:tcW w:w="1275" w:type="dxa"/>
            <w:gridSpan w:val="2"/>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«неудовлетворительно»</w:t>
            </w:r>
          </w:p>
        </w:tc>
        <w:tc>
          <w:tcPr>
            <w:tcW w:w="709" w:type="dxa"/>
            <w:vMerge w:val="restart"/>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Средний балл</w:t>
            </w:r>
          </w:p>
        </w:tc>
        <w:tc>
          <w:tcPr>
            <w:tcW w:w="851" w:type="dxa"/>
            <w:vMerge w:val="restart"/>
            <w:textDirection w:val="btLr"/>
          </w:tcPr>
          <w:p w:rsidR="00CF1CD3" w:rsidRPr="007D5092" w:rsidRDefault="007D5092" w:rsidP="00F45256">
            <w:pPr>
              <w:ind w:left="113" w:right="113"/>
              <w:contextualSpacing/>
              <w:jc w:val="center"/>
              <w:rPr>
                <w:rFonts w:ascii="Times New Roman" w:hAnsi="Times New Roman" w:cs="Times New Roman"/>
                <w:b/>
                <w:sz w:val="24"/>
                <w:szCs w:val="24"/>
              </w:rPr>
            </w:pPr>
            <w:r>
              <w:rPr>
                <w:rFonts w:ascii="Times New Roman" w:hAnsi="Times New Roman" w:cs="Times New Roman"/>
                <w:b/>
                <w:sz w:val="24"/>
                <w:szCs w:val="24"/>
              </w:rPr>
              <w:t xml:space="preserve">Качество знаний </w:t>
            </w:r>
            <w:r w:rsidR="00CF1CD3" w:rsidRPr="007D5092">
              <w:rPr>
                <w:rFonts w:ascii="Times New Roman" w:hAnsi="Times New Roman" w:cs="Times New Roman"/>
                <w:b/>
                <w:sz w:val="24"/>
                <w:szCs w:val="24"/>
              </w:rPr>
              <w:t>%</w:t>
            </w:r>
          </w:p>
        </w:tc>
      </w:tr>
      <w:tr w:rsidR="00E21E5F" w:rsidRPr="007D5092" w:rsidTr="00E21E5F">
        <w:trPr>
          <w:cantSplit/>
          <w:trHeight w:val="1499"/>
        </w:trPr>
        <w:tc>
          <w:tcPr>
            <w:tcW w:w="1951" w:type="dxa"/>
            <w:vMerge/>
          </w:tcPr>
          <w:p w:rsidR="00CF1CD3" w:rsidRPr="007D5092" w:rsidRDefault="00CF1CD3" w:rsidP="00F45256">
            <w:pPr>
              <w:contextualSpacing/>
              <w:rPr>
                <w:rFonts w:ascii="Times New Roman" w:hAnsi="Times New Roman" w:cs="Times New Roman"/>
                <w:b/>
                <w:sz w:val="24"/>
                <w:szCs w:val="24"/>
              </w:rPr>
            </w:pPr>
          </w:p>
        </w:tc>
        <w:tc>
          <w:tcPr>
            <w:tcW w:w="567" w:type="dxa"/>
            <w:vMerge/>
          </w:tcPr>
          <w:p w:rsidR="00CF1CD3" w:rsidRPr="007D5092" w:rsidRDefault="00CF1CD3" w:rsidP="00F45256">
            <w:pPr>
              <w:contextualSpacing/>
              <w:rPr>
                <w:rFonts w:ascii="Times New Roman" w:hAnsi="Times New Roman" w:cs="Times New Roman"/>
                <w:b/>
                <w:sz w:val="24"/>
                <w:szCs w:val="24"/>
              </w:rPr>
            </w:pPr>
          </w:p>
        </w:tc>
        <w:tc>
          <w:tcPr>
            <w:tcW w:w="709" w:type="dxa"/>
            <w:vMerge/>
          </w:tcPr>
          <w:p w:rsidR="00CF1CD3" w:rsidRPr="007D5092" w:rsidRDefault="00CF1CD3" w:rsidP="00F45256">
            <w:pPr>
              <w:contextualSpacing/>
              <w:rPr>
                <w:rFonts w:ascii="Times New Roman" w:hAnsi="Times New Roman" w:cs="Times New Roman"/>
                <w:b/>
                <w:sz w:val="24"/>
                <w:szCs w:val="24"/>
              </w:rPr>
            </w:pPr>
          </w:p>
        </w:tc>
        <w:tc>
          <w:tcPr>
            <w:tcW w:w="567"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чел</w:t>
            </w:r>
            <w:r w:rsidR="00E21E5F">
              <w:rPr>
                <w:rFonts w:ascii="Times New Roman" w:hAnsi="Times New Roman" w:cs="Times New Roman"/>
                <w:b/>
                <w:sz w:val="24"/>
                <w:szCs w:val="24"/>
              </w:rPr>
              <w:t>овек</w:t>
            </w: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w:t>
            </w:r>
          </w:p>
        </w:tc>
        <w:tc>
          <w:tcPr>
            <w:tcW w:w="708" w:type="dxa"/>
            <w:textDirection w:val="btLr"/>
          </w:tcPr>
          <w:p w:rsidR="00CF1CD3" w:rsidRPr="007D5092" w:rsidRDefault="00E21E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чел</w:t>
            </w:r>
            <w:r>
              <w:rPr>
                <w:rFonts w:ascii="Times New Roman" w:hAnsi="Times New Roman" w:cs="Times New Roman"/>
                <w:b/>
                <w:sz w:val="24"/>
                <w:szCs w:val="24"/>
              </w:rPr>
              <w:t>овек</w:t>
            </w: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w:t>
            </w:r>
          </w:p>
        </w:tc>
        <w:tc>
          <w:tcPr>
            <w:tcW w:w="709" w:type="dxa"/>
            <w:textDirection w:val="btLr"/>
          </w:tcPr>
          <w:p w:rsidR="00CF1CD3" w:rsidRPr="007D5092" w:rsidRDefault="00E21E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чел</w:t>
            </w:r>
            <w:r>
              <w:rPr>
                <w:rFonts w:ascii="Times New Roman" w:hAnsi="Times New Roman" w:cs="Times New Roman"/>
                <w:b/>
                <w:sz w:val="24"/>
                <w:szCs w:val="24"/>
              </w:rPr>
              <w:t>овек</w:t>
            </w: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w:t>
            </w:r>
          </w:p>
        </w:tc>
        <w:tc>
          <w:tcPr>
            <w:tcW w:w="708" w:type="dxa"/>
            <w:tcBorders>
              <w:right w:val="single" w:sz="4" w:space="0" w:color="auto"/>
            </w:tcBorders>
            <w:textDirection w:val="btLr"/>
          </w:tcPr>
          <w:p w:rsidR="00CF1CD3" w:rsidRPr="007D5092" w:rsidRDefault="00E21E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чел</w:t>
            </w:r>
            <w:r>
              <w:rPr>
                <w:rFonts w:ascii="Times New Roman" w:hAnsi="Times New Roman" w:cs="Times New Roman"/>
                <w:b/>
                <w:sz w:val="24"/>
                <w:szCs w:val="24"/>
              </w:rPr>
              <w:t>овек</w:t>
            </w:r>
          </w:p>
        </w:tc>
        <w:tc>
          <w:tcPr>
            <w:tcW w:w="567" w:type="dxa"/>
            <w:tcBorders>
              <w:left w:val="single" w:sz="4" w:space="0" w:color="auto"/>
            </w:tcBorders>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w:t>
            </w:r>
          </w:p>
        </w:tc>
        <w:tc>
          <w:tcPr>
            <w:tcW w:w="709" w:type="dxa"/>
            <w:vMerge/>
          </w:tcPr>
          <w:p w:rsidR="00CF1CD3" w:rsidRPr="007D5092" w:rsidRDefault="00CF1CD3" w:rsidP="00F45256">
            <w:pPr>
              <w:contextualSpacing/>
              <w:rPr>
                <w:rFonts w:ascii="Times New Roman" w:hAnsi="Times New Roman" w:cs="Times New Roman"/>
                <w:b/>
                <w:sz w:val="24"/>
                <w:szCs w:val="24"/>
              </w:rPr>
            </w:pPr>
          </w:p>
        </w:tc>
        <w:tc>
          <w:tcPr>
            <w:tcW w:w="851" w:type="dxa"/>
            <w:vMerge/>
          </w:tcPr>
          <w:p w:rsidR="00CF1CD3" w:rsidRPr="007D5092" w:rsidRDefault="00CF1CD3" w:rsidP="00F45256">
            <w:pPr>
              <w:contextualSpacing/>
              <w:rPr>
                <w:rFonts w:ascii="Times New Roman" w:hAnsi="Times New Roman" w:cs="Times New Roman"/>
                <w:b/>
                <w:sz w:val="24"/>
                <w:szCs w:val="24"/>
              </w:rPr>
            </w:pPr>
          </w:p>
        </w:tc>
      </w:tr>
      <w:tr w:rsidR="00E21E5F" w:rsidRPr="007D5092" w:rsidTr="00E21E5F">
        <w:trPr>
          <w:cantSplit/>
          <w:trHeight w:val="1134"/>
        </w:trPr>
        <w:tc>
          <w:tcPr>
            <w:tcW w:w="1951" w:type="dxa"/>
          </w:tcPr>
          <w:p w:rsidR="00CF1CD3" w:rsidRPr="00E21E5F" w:rsidRDefault="00CF1CD3" w:rsidP="00F45256">
            <w:pPr>
              <w:contextualSpacing/>
              <w:jc w:val="center"/>
              <w:rPr>
                <w:rFonts w:ascii="Times New Roman" w:hAnsi="Times New Roman" w:cs="Times New Roman"/>
              </w:rPr>
            </w:pPr>
            <w:r w:rsidRPr="00E21E5F">
              <w:rPr>
                <w:rFonts w:ascii="Times New Roman" w:hAnsi="Times New Roman" w:cs="Times New Roman"/>
              </w:rPr>
              <w:t>44.02.02</w:t>
            </w:r>
          </w:p>
          <w:p w:rsidR="00CF1CD3" w:rsidRPr="00E21E5F" w:rsidRDefault="00CF1CD3" w:rsidP="00F45256">
            <w:pPr>
              <w:contextualSpacing/>
              <w:jc w:val="center"/>
              <w:rPr>
                <w:rFonts w:ascii="Times New Roman" w:hAnsi="Times New Roman" w:cs="Times New Roman"/>
              </w:rPr>
            </w:pPr>
            <w:r w:rsidRPr="00E21E5F">
              <w:rPr>
                <w:rFonts w:ascii="Times New Roman" w:hAnsi="Times New Roman" w:cs="Times New Roman"/>
              </w:rPr>
              <w:t>Преподавание в начальных классах</w:t>
            </w:r>
          </w:p>
        </w:tc>
        <w:tc>
          <w:tcPr>
            <w:tcW w:w="567" w:type="dxa"/>
            <w:textDirection w:val="btLr"/>
          </w:tcPr>
          <w:p w:rsidR="00CF1CD3" w:rsidRPr="007D5092" w:rsidRDefault="00CF1CD3" w:rsidP="00F45256">
            <w:pPr>
              <w:ind w:left="113" w:right="113"/>
              <w:contextualSpacing/>
              <w:jc w:val="center"/>
              <w:rPr>
                <w:rFonts w:ascii="Times New Roman" w:hAnsi="Times New Roman" w:cs="Times New Roman"/>
                <w:sz w:val="24"/>
                <w:szCs w:val="24"/>
              </w:rPr>
            </w:pPr>
            <w:r w:rsidRPr="007D5092">
              <w:rPr>
                <w:rFonts w:ascii="Times New Roman" w:hAnsi="Times New Roman" w:cs="Times New Roman"/>
                <w:sz w:val="24"/>
                <w:szCs w:val="24"/>
              </w:rPr>
              <w:t>очная</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24</w:t>
            </w:r>
          </w:p>
        </w:tc>
        <w:tc>
          <w:tcPr>
            <w:tcW w:w="567"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8</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33,3</w:t>
            </w:r>
          </w:p>
        </w:tc>
        <w:tc>
          <w:tcPr>
            <w:tcW w:w="708"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9</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37,5</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7</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29,2</w:t>
            </w:r>
          </w:p>
        </w:tc>
        <w:tc>
          <w:tcPr>
            <w:tcW w:w="708" w:type="dxa"/>
            <w:tcBorders>
              <w:right w:val="single" w:sz="4" w:space="0" w:color="auto"/>
            </w:tcBorders>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0</w:t>
            </w:r>
          </w:p>
        </w:tc>
        <w:tc>
          <w:tcPr>
            <w:tcW w:w="567" w:type="dxa"/>
            <w:tcBorders>
              <w:left w:val="single" w:sz="4" w:space="0" w:color="auto"/>
            </w:tcBorders>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0</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4,04</w:t>
            </w:r>
          </w:p>
        </w:tc>
        <w:tc>
          <w:tcPr>
            <w:tcW w:w="851"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70,8</w:t>
            </w:r>
          </w:p>
        </w:tc>
      </w:tr>
      <w:tr w:rsidR="00E21E5F" w:rsidRPr="007D5092" w:rsidTr="00E21E5F">
        <w:trPr>
          <w:cantSplit/>
          <w:trHeight w:val="1134"/>
        </w:trPr>
        <w:tc>
          <w:tcPr>
            <w:tcW w:w="1951" w:type="dxa"/>
          </w:tcPr>
          <w:p w:rsidR="00CF1CD3" w:rsidRPr="00E21E5F" w:rsidRDefault="00CF1CD3" w:rsidP="00F45256">
            <w:pPr>
              <w:contextualSpacing/>
              <w:jc w:val="center"/>
              <w:rPr>
                <w:rFonts w:ascii="Times New Roman" w:hAnsi="Times New Roman" w:cs="Times New Roman"/>
              </w:rPr>
            </w:pPr>
            <w:r w:rsidRPr="00E21E5F">
              <w:rPr>
                <w:rFonts w:ascii="Times New Roman" w:hAnsi="Times New Roman" w:cs="Times New Roman"/>
              </w:rPr>
              <w:t>49.02.01</w:t>
            </w:r>
          </w:p>
          <w:p w:rsidR="00CF1CD3" w:rsidRPr="00E21E5F" w:rsidRDefault="00CF1CD3" w:rsidP="00F45256">
            <w:pPr>
              <w:contextualSpacing/>
              <w:jc w:val="center"/>
              <w:rPr>
                <w:rFonts w:ascii="Times New Roman" w:hAnsi="Times New Roman" w:cs="Times New Roman"/>
              </w:rPr>
            </w:pPr>
            <w:r w:rsidRPr="00E21E5F">
              <w:rPr>
                <w:rFonts w:ascii="Times New Roman" w:hAnsi="Times New Roman" w:cs="Times New Roman"/>
              </w:rPr>
              <w:t>Физическая культура</w:t>
            </w:r>
          </w:p>
        </w:tc>
        <w:tc>
          <w:tcPr>
            <w:tcW w:w="567" w:type="dxa"/>
            <w:textDirection w:val="btLr"/>
          </w:tcPr>
          <w:p w:rsidR="00CF1CD3" w:rsidRPr="007D5092" w:rsidRDefault="00CF1CD3" w:rsidP="00F45256">
            <w:pPr>
              <w:ind w:left="113" w:right="113"/>
              <w:contextualSpacing/>
              <w:jc w:val="center"/>
              <w:rPr>
                <w:rFonts w:ascii="Times New Roman" w:hAnsi="Times New Roman" w:cs="Times New Roman"/>
                <w:sz w:val="24"/>
                <w:szCs w:val="24"/>
              </w:rPr>
            </w:pPr>
            <w:r w:rsidRPr="007D5092">
              <w:rPr>
                <w:rFonts w:ascii="Times New Roman" w:hAnsi="Times New Roman" w:cs="Times New Roman"/>
                <w:sz w:val="24"/>
                <w:szCs w:val="24"/>
              </w:rPr>
              <w:t>очная</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18</w:t>
            </w:r>
          </w:p>
        </w:tc>
        <w:tc>
          <w:tcPr>
            <w:tcW w:w="567"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6</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33,3</w:t>
            </w:r>
          </w:p>
        </w:tc>
        <w:tc>
          <w:tcPr>
            <w:tcW w:w="708"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6</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33,3</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6</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33,3</w:t>
            </w:r>
          </w:p>
        </w:tc>
        <w:tc>
          <w:tcPr>
            <w:tcW w:w="708" w:type="dxa"/>
            <w:tcBorders>
              <w:right w:val="single" w:sz="4" w:space="0" w:color="auto"/>
            </w:tcBorders>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0</w:t>
            </w:r>
          </w:p>
        </w:tc>
        <w:tc>
          <w:tcPr>
            <w:tcW w:w="567" w:type="dxa"/>
            <w:tcBorders>
              <w:left w:val="single" w:sz="4" w:space="0" w:color="auto"/>
            </w:tcBorders>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0</w:t>
            </w:r>
          </w:p>
        </w:tc>
        <w:tc>
          <w:tcPr>
            <w:tcW w:w="709" w:type="dxa"/>
          </w:tcPr>
          <w:p w:rsidR="00CF1CD3" w:rsidRPr="007D5092" w:rsidRDefault="00CF1CD3" w:rsidP="00F45256">
            <w:pPr>
              <w:contextualSpacing/>
              <w:jc w:val="center"/>
              <w:rPr>
                <w:rFonts w:ascii="Times New Roman" w:hAnsi="Times New Roman" w:cs="Times New Roman"/>
                <w:sz w:val="24"/>
                <w:szCs w:val="24"/>
                <w:lang w:val="en-US"/>
              </w:rPr>
            </w:pPr>
            <w:r w:rsidRPr="007D5092">
              <w:rPr>
                <w:rFonts w:ascii="Times New Roman" w:hAnsi="Times New Roman" w:cs="Times New Roman"/>
                <w:sz w:val="24"/>
                <w:szCs w:val="24"/>
              </w:rPr>
              <w:t>4</w:t>
            </w:r>
          </w:p>
        </w:tc>
        <w:tc>
          <w:tcPr>
            <w:tcW w:w="851"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66,7</w:t>
            </w:r>
          </w:p>
        </w:tc>
      </w:tr>
      <w:tr w:rsidR="00E21E5F" w:rsidRPr="007D5092" w:rsidTr="00E21E5F">
        <w:trPr>
          <w:cantSplit/>
          <w:trHeight w:val="1134"/>
        </w:trPr>
        <w:tc>
          <w:tcPr>
            <w:tcW w:w="1951" w:type="dxa"/>
          </w:tcPr>
          <w:p w:rsidR="00CF1CD3" w:rsidRPr="00E21E5F" w:rsidRDefault="00CF1CD3" w:rsidP="00F45256">
            <w:pPr>
              <w:contextualSpacing/>
              <w:jc w:val="right"/>
              <w:rPr>
                <w:rFonts w:ascii="Times New Roman" w:hAnsi="Times New Roman" w:cs="Times New Roman"/>
                <w:b/>
              </w:rPr>
            </w:pPr>
            <w:r w:rsidRPr="00E21E5F">
              <w:rPr>
                <w:rFonts w:ascii="Times New Roman" w:hAnsi="Times New Roman" w:cs="Times New Roman"/>
                <w:b/>
              </w:rPr>
              <w:t>Итого</w:t>
            </w:r>
          </w:p>
        </w:tc>
        <w:tc>
          <w:tcPr>
            <w:tcW w:w="567"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очная</w:t>
            </w:r>
          </w:p>
        </w:tc>
        <w:tc>
          <w:tcPr>
            <w:tcW w:w="709" w:type="dxa"/>
          </w:tcPr>
          <w:p w:rsidR="00CF1CD3" w:rsidRPr="007D5092" w:rsidRDefault="00CF1CD3" w:rsidP="00F45256">
            <w:pPr>
              <w:contextualSpacing/>
              <w:jc w:val="center"/>
              <w:rPr>
                <w:rFonts w:ascii="Times New Roman" w:hAnsi="Times New Roman" w:cs="Times New Roman"/>
                <w:b/>
                <w:sz w:val="24"/>
                <w:szCs w:val="24"/>
                <w:lang w:val="en-US"/>
              </w:rPr>
            </w:pPr>
            <w:r w:rsidRPr="007D5092">
              <w:rPr>
                <w:rFonts w:ascii="Times New Roman" w:hAnsi="Times New Roman" w:cs="Times New Roman"/>
                <w:b/>
                <w:sz w:val="24"/>
                <w:szCs w:val="24"/>
                <w:lang w:val="en-US"/>
              </w:rPr>
              <w:t>42</w:t>
            </w:r>
          </w:p>
        </w:tc>
        <w:tc>
          <w:tcPr>
            <w:tcW w:w="567" w:type="dxa"/>
          </w:tcPr>
          <w:p w:rsidR="00CF1CD3" w:rsidRPr="007D5092" w:rsidRDefault="00CF1CD3" w:rsidP="00F45256">
            <w:pPr>
              <w:contextualSpacing/>
              <w:jc w:val="center"/>
              <w:rPr>
                <w:rFonts w:ascii="Times New Roman" w:hAnsi="Times New Roman" w:cs="Times New Roman"/>
                <w:b/>
                <w:sz w:val="24"/>
                <w:szCs w:val="24"/>
                <w:lang w:val="en-US"/>
              </w:rPr>
            </w:pPr>
            <w:r w:rsidRPr="007D5092">
              <w:rPr>
                <w:rFonts w:ascii="Times New Roman" w:hAnsi="Times New Roman" w:cs="Times New Roman"/>
                <w:b/>
                <w:sz w:val="24"/>
                <w:szCs w:val="24"/>
                <w:lang w:val="en-US"/>
              </w:rPr>
              <w:t>14</w:t>
            </w:r>
          </w:p>
        </w:tc>
        <w:tc>
          <w:tcPr>
            <w:tcW w:w="709" w:type="dxa"/>
          </w:tcPr>
          <w:p w:rsidR="00CF1CD3" w:rsidRPr="007D5092" w:rsidRDefault="00CF1CD3" w:rsidP="00F45256">
            <w:pPr>
              <w:contextualSpacing/>
              <w:jc w:val="center"/>
              <w:rPr>
                <w:rFonts w:ascii="Times New Roman" w:hAnsi="Times New Roman" w:cs="Times New Roman"/>
                <w:b/>
                <w:sz w:val="24"/>
                <w:szCs w:val="24"/>
                <w:lang w:val="en-US"/>
              </w:rPr>
            </w:pPr>
            <w:r w:rsidRPr="007D5092">
              <w:rPr>
                <w:rFonts w:ascii="Times New Roman" w:hAnsi="Times New Roman" w:cs="Times New Roman"/>
                <w:b/>
                <w:sz w:val="24"/>
                <w:szCs w:val="24"/>
                <w:lang w:val="en-US"/>
              </w:rPr>
              <w:t>33,3</w:t>
            </w:r>
          </w:p>
        </w:tc>
        <w:tc>
          <w:tcPr>
            <w:tcW w:w="708" w:type="dxa"/>
          </w:tcPr>
          <w:p w:rsidR="00CF1CD3" w:rsidRPr="007D5092" w:rsidRDefault="00CF1CD3" w:rsidP="00F45256">
            <w:pPr>
              <w:contextualSpacing/>
              <w:jc w:val="center"/>
              <w:rPr>
                <w:rFonts w:ascii="Times New Roman" w:hAnsi="Times New Roman" w:cs="Times New Roman"/>
                <w:b/>
                <w:sz w:val="24"/>
                <w:szCs w:val="24"/>
                <w:lang w:val="en-US"/>
              </w:rPr>
            </w:pPr>
            <w:r w:rsidRPr="007D5092">
              <w:rPr>
                <w:rFonts w:ascii="Times New Roman" w:hAnsi="Times New Roman" w:cs="Times New Roman"/>
                <w:b/>
                <w:sz w:val="24"/>
                <w:szCs w:val="24"/>
                <w:lang w:val="en-US"/>
              </w:rPr>
              <w:t>15</w:t>
            </w:r>
          </w:p>
        </w:tc>
        <w:tc>
          <w:tcPr>
            <w:tcW w:w="709" w:type="dxa"/>
          </w:tcPr>
          <w:p w:rsidR="00CF1CD3" w:rsidRPr="007D5092" w:rsidRDefault="00CF1CD3" w:rsidP="00F45256">
            <w:pPr>
              <w:contextualSpacing/>
              <w:jc w:val="center"/>
              <w:rPr>
                <w:rFonts w:ascii="Times New Roman" w:hAnsi="Times New Roman" w:cs="Times New Roman"/>
                <w:b/>
                <w:sz w:val="24"/>
                <w:szCs w:val="24"/>
                <w:lang w:val="en-US"/>
              </w:rPr>
            </w:pPr>
            <w:r w:rsidRPr="007D5092">
              <w:rPr>
                <w:rFonts w:ascii="Times New Roman" w:hAnsi="Times New Roman" w:cs="Times New Roman"/>
                <w:b/>
                <w:sz w:val="24"/>
                <w:szCs w:val="24"/>
                <w:lang w:val="en-US"/>
              </w:rPr>
              <w:t>35,7</w:t>
            </w:r>
          </w:p>
        </w:tc>
        <w:tc>
          <w:tcPr>
            <w:tcW w:w="709" w:type="dxa"/>
          </w:tcPr>
          <w:p w:rsidR="00CF1CD3" w:rsidRPr="007D5092" w:rsidRDefault="00CF1CD3" w:rsidP="00F45256">
            <w:pPr>
              <w:contextualSpacing/>
              <w:jc w:val="center"/>
              <w:rPr>
                <w:rFonts w:ascii="Times New Roman" w:hAnsi="Times New Roman" w:cs="Times New Roman"/>
                <w:b/>
                <w:sz w:val="24"/>
                <w:szCs w:val="24"/>
                <w:lang w:val="en-US"/>
              </w:rPr>
            </w:pPr>
            <w:r w:rsidRPr="007D5092">
              <w:rPr>
                <w:rFonts w:ascii="Times New Roman" w:hAnsi="Times New Roman" w:cs="Times New Roman"/>
                <w:b/>
                <w:sz w:val="24"/>
                <w:szCs w:val="24"/>
                <w:lang w:val="en-US"/>
              </w:rPr>
              <w:t>13</w:t>
            </w: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31</w:t>
            </w:r>
          </w:p>
        </w:tc>
        <w:tc>
          <w:tcPr>
            <w:tcW w:w="708" w:type="dxa"/>
            <w:tcBorders>
              <w:right w:val="single" w:sz="4" w:space="0" w:color="auto"/>
            </w:tcBorders>
          </w:tcPr>
          <w:p w:rsidR="00CF1CD3" w:rsidRPr="007D5092" w:rsidRDefault="00CF1CD3" w:rsidP="00F45256">
            <w:pPr>
              <w:contextualSpacing/>
              <w:jc w:val="center"/>
              <w:rPr>
                <w:rFonts w:ascii="Times New Roman" w:hAnsi="Times New Roman" w:cs="Times New Roman"/>
                <w:b/>
                <w:sz w:val="24"/>
                <w:szCs w:val="24"/>
                <w:lang w:val="en-US"/>
              </w:rPr>
            </w:pPr>
            <w:r w:rsidRPr="007D5092">
              <w:rPr>
                <w:rFonts w:ascii="Times New Roman" w:hAnsi="Times New Roman" w:cs="Times New Roman"/>
                <w:b/>
                <w:sz w:val="24"/>
                <w:szCs w:val="24"/>
                <w:lang w:val="en-US"/>
              </w:rPr>
              <w:t>0</w:t>
            </w:r>
          </w:p>
        </w:tc>
        <w:tc>
          <w:tcPr>
            <w:tcW w:w="567" w:type="dxa"/>
            <w:tcBorders>
              <w:left w:val="single" w:sz="4" w:space="0" w:color="auto"/>
            </w:tcBorders>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0</w:t>
            </w: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4,02</w:t>
            </w:r>
          </w:p>
        </w:tc>
        <w:tc>
          <w:tcPr>
            <w:tcW w:w="851"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69,05</w:t>
            </w:r>
          </w:p>
        </w:tc>
      </w:tr>
      <w:tr w:rsidR="00E21E5F" w:rsidRPr="007D5092" w:rsidTr="00E21E5F">
        <w:trPr>
          <w:cantSplit/>
          <w:trHeight w:val="1134"/>
        </w:trPr>
        <w:tc>
          <w:tcPr>
            <w:tcW w:w="1951" w:type="dxa"/>
          </w:tcPr>
          <w:p w:rsidR="00CF1CD3" w:rsidRPr="00E21E5F" w:rsidRDefault="00CF1CD3" w:rsidP="00F45256">
            <w:pPr>
              <w:contextualSpacing/>
              <w:jc w:val="center"/>
              <w:rPr>
                <w:rFonts w:ascii="Times New Roman" w:hAnsi="Times New Roman" w:cs="Times New Roman"/>
              </w:rPr>
            </w:pPr>
            <w:r w:rsidRPr="00E21E5F">
              <w:rPr>
                <w:rFonts w:ascii="Times New Roman" w:hAnsi="Times New Roman" w:cs="Times New Roman"/>
              </w:rPr>
              <w:t>44.02.01</w:t>
            </w:r>
          </w:p>
          <w:p w:rsidR="00CF1CD3" w:rsidRPr="00E21E5F" w:rsidRDefault="00CF1CD3" w:rsidP="00F45256">
            <w:pPr>
              <w:contextualSpacing/>
              <w:jc w:val="center"/>
              <w:rPr>
                <w:rFonts w:ascii="Times New Roman" w:hAnsi="Times New Roman" w:cs="Times New Roman"/>
              </w:rPr>
            </w:pPr>
            <w:r w:rsidRPr="00E21E5F">
              <w:rPr>
                <w:rFonts w:ascii="Times New Roman" w:hAnsi="Times New Roman" w:cs="Times New Roman"/>
              </w:rPr>
              <w:t>Дошкольное образование</w:t>
            </w:r>
          </w:p>
        </w:tc>
        <w:tc>
          <w:tcPr>
            <w:tcW w:w="567" w:type="dxa"/>
            <w:textDirection w:val="btLr"/>
          </w:tcPr>
          <w:p w:rsidR="00CF1CD3" w:rsidRPr="007D5092" w:rsidRDefault="00CF1CD3" w:rsidP="00F45256">
            <w:pPr>
              <w:ind w:left="113" w:right="113"/>
              <w:contextualSpacing/>
              <w:jc w:val="center"/>
              <w:rPr>
                <w:rFonts w:ascii="Times New Roman" w:hAnsi="Times New Roman" w:cs="Times New Roman"/>
                <w:sz w:val="24"/>
                <w:szCs w:val="24"/>
              </w:rPr>
            </w:pPr>
            <w:r w:rsidRPr="007D5092">
              <w:rPr>
                <w:rFonts w:ascii="Times New Roman" w:hAnsi="Times New Roman" w:cs="Times New Roman"/>
                <w:sz w:val="24"/>
                <w:szCs w:val="24"/>
              </w:rPr>
              <w:t>заочная</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10</w:t>
            </w:r>
          </w:p>
        </w:tc>
        <w:tc>
          <w:tcPr>
            <w:tcW w:w="567"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3</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30</w:t>
            </w:r>
          </w:p>
        </w:tc>
        <w:tc>
          <w:tcPr>
            <w:tcW w:w="708"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7</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70</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0</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0</w:t>
            </w:r>
          </w:p>
        </w:tc>
        <w:tc>
          <w:tcPr>
            <w:tcW w:w="708" w:type="dxa"/>
            <w:tcBorders>
              <w:right w:val="single" w:sz="4" w:space="0" w:color="auto"/>
            </w:tcBorders>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0</w:t>
            </w:r>
          </w:p>
        </w:tc>
        <w:tc>
          <w:tcPr>
            <w:tcW w:w="567" w:type="dxa"/>
            <w:tcBorders>
              <w:left w:val="single" w:sz="4" w:space="0" w:color="auto"/>
            </w:tcBorders>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0</w:t>
            </w:r>
          </w:p>
        </w:tc>
        <w:tc>
          <w:tcPr>
            <w:tcW w:w="709"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4,3</w:t>
            </w:r>
          </w:p>
        </w:tc>
        <w:tc>
          <w:tcPr>
            <w:tcW w:w="851" w:type="dxa"/>
          </w:tcPr>
          <w:p w:rsidR="00CF1CD3" w:rsidRPr="007D5092" w:rsidRDefault="00CF1CD3" w:rsidP="00F45256">
            <w:pPr>
              <w:contextualSpacing/>
              <w:jc w:val="center"/>
              <w:rPr>
                <w:rFonts w:ascii="Times New Roman" w:hAnsi="Times New Roman" w:cs="Times New Roman"/>
                <w:sz w:val="24"/>
                <w:szCs w:val="24"/>
              </w:rPr>
            </w:pPr>
            <w:r w:rsidRPr="007D5092">
              <w:rPr>
                <w:rFonts w:ascii="Times New Roman" w:hAnsi="Times New Roman" w:cs="Times New Roman"/>
                <w:sz w:val="24"/>
                <w:szCs w:val="24"/>
              </w:rPr>
              <w:t>100</w:t>
            </w:r>
          </w:p>
        </w:tc>
      </w:tr>
      <w:tr w:rsidR="00E21E5F" w:rsidRPr="007D5092" w:rsidTr="00E21E5F">
        <w:tc>
          <w:tcPr>
            <w:tcW w:w="1951" w:type="dxa"/>
          </w:tcPr>
          <w:p w:rsidR="00CF1CD3" w:rsidRPr="007D5092" w:rsidRDefault="00CF1CD3" w:rsidP="00F45256">
            <w:pPr>
              <w:contextualSpacing/>
              <w:jc w:val="center"/>
              <w:rPr>
                <w:rFonts w:ascii="Times New Roman" w:hAnsi="Times New Roman" w:cs="Times New Roman"/>
                <w:b/>
                <w:sz w:val="24"/>
                <w:szCs w:val="24"/>
              </w:rPr>
            </w:pPr>
          </w:p>
          <w:p w:rsidR="00CF1CD3" w:rsidRPr="007D5092" w:rsidRDefault="00CF1CD3" w:rsidP="00F45256">
            <w:pPr>
              <w:contextualSpacing/>
              <w:jc w:val="right"/>
              <w:rPr>
                <w:rFonts w:ascii="Times New Roman" w:hAnsi="Times New Roman" w:cs="Times New Roman"/>
                <w:b/>
                <w:sz w:val="24"/>
                <w:szCs w:val="24"/>
              </w:rPr>
            </w:pPr>
            <w:r w:rsidRPr="007D5092">
              <w:rPr>
                <w:rFonts w:ascii="Times New Roman" w:hAnsi="Times New Roman" w:cs="Times New Roman"/>
                <w:b/>
                <w:sz w:val="24"/>
                <w:szCs w:val="24"/>
              </w:rPr>
              <w:t>Итого</w:t>
            </w:r>
          </w:p>
        </w:tc>
        <w:tc>
          <w:tcPr>
            <w:tcW w:w="567" w:type="dxa"/>
          </w:tcPr>
          <w:p w:rsidR="00CF1CD3" w:rsidRPr="007D5092" w:rsidRDefault="00CF1CD3" w:rsidP="00F45256">
            <w:pPr>
              <w:contextualSpacing/>
              <w:rPr>
                <w:rFonts w:ascii="Times New Roman" w:hAnsi="Times New Roman" w:cs="Times New Roman"/>
                <w:b/>
                <w:sz w:val="24"/>
                <w:szCs w:val="24"/>
              </w:rPr>
            </w:pP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52</w:t>
            </w:r>
          </w:p>
        </w:tc>
        <w:tc>
          <w:tcPr>
            <w:tcW w:w="567"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17</w:t>
            </w: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32,7</w:t>
            </w:r>
          </w:p>
        </w:tc>
        <w:tc>
          <w:tcPr>
            <w:tcW w:w="708"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22</w:t>
            </w: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42,3</w:t>
            </w: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13</w:t>
            </w: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25</w:t>
            </w:r>
          </w:p>
        </w:tc>
        <w:tc>
          <w:tcPr>
            <w:tcW w:w="708" w:type="dxa"/>
            <w:tcBorders>
              <w:right w:val="single" w:sz="4" w:space="0" w:color="auto"/>
            </w:tcBorders>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0</w:t>
            </w:r>
          </w:p>
        </w:tc>
        <w:tc>
          <w:tcPr>
            <w:tcW w:w="567" w:type="dxa"/>
            <w:tcBorders>
              <w:left w:val="single" w:sz="4" w:space="0" w:color="auto"/>
            </w:tcBorders>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0</w:t>
            </w:r>
          </w:p>
        </w:tc>
        <w:tc>
          <w:tcPr>
            <w:tcW w:w="709"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4,16</w:t>
            </w:r>
          </w:p>
        </w:tc>
        <w:tc>
          <w:tcPr>
            <w:tcW w:w="851" w:type="dxa"/>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57,7</w:t>
            </w:r>
          </w:p>
        </w:tc>
      </w:tr>
    </w:tbl>
    <w:p w:rsidR="00CF1CD3" w:rsidRPr="00CF1CD3" w:rsidRDefault="00CF1CD3" w:rsidP="00F45256">
      <w:pPr>
        <w:spacing w:line="240" w:lineRule="auto"/>
        <w:ind w:firstLine="708"/>
        <w:contextualSpacing/>
        <w:rPr>
          <w:rFonts w:ascii="Times New Roman" w:hAnsi="Times New Roman" w:cs="Times New Roman"/>
          <w:b/>
          <w:sz w:val="28"/>
          <w:szCs w:val="28"/>
        </w:rPr>
      </w:pPr>
    </w:p>
    <w:p w:rsidR="00CF1CD3" w:rsidRPr="00CF1CD3" w:rsidRDefault="00CF1CD3" w:rsidP="00F45256">
      <w:pPr>
        <w:tabs>
          <w:tab w:val="left" w:pos="12030"/>
        </w:tabs>
        <w:spacing w:after="0" w:line="240" w:lineRule="auto"/>
        <w:contextualSpacing/>
        <w:jc w:val="both"/>
        <w:rPr>
          <w:rFonts w:ascii="Times New Roman" w:hAnsi="Times New Roman" w:cs="Times New Roman"/>
          <w:sz w:val="28"/>
          <w:szCs w:val="28"/>
        </w:rPr>
      </w:pPr>
      <w:r w:rsidRPr="00CF1CD3">
        <w:rPr>
          <w:rFonts w:ascii="Times New Roman" w:hAnsi="Times New Roman" w:cs="Times New Roman"/>
          <w:b/>
          <w:sz w:val="28"/>
          <w:szCs w:val="28"/>
        </w:rPr>
        <w:t>3.2.</w:t>
      </w:r>
      <w:r w:rsidRPr="00CF1CD3">
        <w:rPr>
          <w:rFonts w:ascii="Times New Roman" w:hAnsi="Times New Roman" w:cs="Times New Roman"/>
          <w:sz w:val="28"/>
          <w:szCs w:val="28"/>
        </w:rPr>
        <w:t xml:space="preserve"> Из представленных данных можно отметить, что в 2025 году выпускники показали высокий уровень качества знаний -  30 человек из 52 защитили ВКР на «5» и «4 и 5».  Наибольший результат качества продемонстрировали студенты специальности Дошкольное образование - 100%. Наименьший показатель –выпускники специальности Физическая культура.</w:t>
      </w:r>
    </w:p>
    <w:p w:rsidR="00CF1CD3" w:rsidRPr="00CF1CD3" w:rsidRDefault="00CF1CD3" w:rsidP="00F45256">
      <w:pPr>
        <w:spacing w:line="240" w:lineRule="auto"/>
        <w:ind w:firstLine="708"/>
        <w:contextualSpacing/>
        <w:rPr>
          <w:rFonts w:ascii="Times New Roman" w:hAnsi="Times New Roman" w:cs="Times New Roman"/>
          <w:b/>
          <w:sz w:val="28"/>
          <w:szCs w:val="28"/>
        </w:rPr>
      </w:pPr>
    </w:p>
    <w:p w:rsidR="00CF1CD3" w:rsidRPr="00CF1CD3" w:rsidRDefault="00CF1CD3" w:rsidP="00F45256">
      <w:pPr>
        <w:tabs>
          <w:tab w:val="left" w:pos="12030"/>
        </w:tabs>
        <w:spacing w:line="240" w:lineRule="auto"/>
        <w:contextualSpacing/>
        <w:rPr>
          <w:rFonts w:ascii="Times New Roman" w:hAnsi="Times New Roman" w:cs="Times New Roman"/>
          <w:sz w:val="28"/>
          <w:szCs w:val="28"/>
        </w:rPr>
      </w:pPr>
    </w:p>
    <w:p w:rsidR="00CF1CD3" w:rsidRPr="00CF1CD3" w:rsidRDefault="00CF1CD3" w:rsidP="00F45256">
      <w:pPr>
        <w:tabs>
          <w:tab w:val="left" w:pos="12030"/>
        </w:tabs>
        <w:spacing w:line="240" w:lineRule="auto"/>
        <w:contextualSpacing/>
        <w:jc w:val="center"/>
        <w:rPr>
          <w:rFonts w:ascii="Times New Roman" w:hAnsi="Times New Roman" w:cs="Times New Roman"/>
          <w:sz w:val="28"/>
          <w:szCs w:val="28"/>
        </w:rPr>
      </w:pPr>
      <w:r w:rsidRPr="00CF1CD3">
        <w:rPr>
          <w:rFonts w:ascii="Times New Roman" w:hAnsi="Times New Roman" w:cs="Times New Roman"/>
          <w:noProof/>
          <w:sz w:val="28"/>
          <w:szCs w:val="28"/>
          <w:lang w:eastAsia="ru-RU"/>
        </w:rPr>
        <w:drawing>
          <wp:inline distT="0" distB="0" distL="0" distR="0" wp14:anchorId="71099567" wp14:editId="17B59425">
            <wp:extent cx="5086350" cy="2257425"/>
            <wp:effectExtent l="0" t="0" r="0" b="9525"/>
            <wp:docPr id="262" name="Диаграмма 2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F1CD3" w:rsidRPr="00CF1CD3" w:rsidRDefault="00CF1CD3" w:rsidP="00F45256">
      <w:pPr>
        <w:tabs>
          <w:tab w:val="left" w:pos="12030"/>
        </w:tabs>
        <w:spacing w:line="240" w:lineRule="auto"/>
        <w:contextualSpacing/>
        <w:rPr>
          <w:rFonts w:ascii="Times New Roman" w:hAnsi="Times New Roman" w:cs="Times New Roman"/>
          <w:sz w:val="28"/>
          <w:szCs w:val="28"/>
        </w:rPr>
      </w:pPr>
    </w:p>
    <w:p w:rsidR="00CF1CD3" w:rsidRDefault="00CF1CD3" w:rsidP="00F45256">
      <w:pPr>
        <w:spacing w:line="240" w:lineRule="auto"/>
        <w:contextualSpacing/>
        <w:rPr>
          <w:rFonts w:ascii="Times New Roman" w:hAnsi="Times New Roman" w:cs="Times New Roman"/>
          <w:b/>
          <w:sz w:val="28"/>
          <w:szCs w:val="28"/>
        </w:rPr>
      </w:pPr>
      <w:r w:rsidRPr="00CF1CD3">
        <w:rPr>
          <w:rFonts w:ascii="Times New Roman" w:hAnsi="Times New Roman" w:cs="Times New Roman"/>
          <w:b/>
          <w:sz w:val="28"/>
          <w:szCs w:val="28"/>
        </w:rPr>
        <w:t>3.4. Сравнительный анализ качества результатов ГИА</w:t>
      </w:r>
    </w:p>
    <w:p w:rsidR="007D5092" w:rsidRPr="00CF1CD3" w:rsidRDefault="007D5092" w:rsidP="00F45256">
      <w:pPr>
        <w:spacing w:line="240" w:lineRule="auto"/>
        <w:contextualSpacing/>
        <w:jc w:val="right"/>
        <w:rPr>
          <w:rFonts w:ascii="Times New Roman" w:hAnsi="Times New Roman" w:cs="Times New Roman"/>
          <w:b/>
          <w:sz w:val="28"/>
          <w:szCs w:val="28"/>
        </w:rPr>
      </w:pPr>
      <w:r>
        <w:rPr>
          <w:rFonts w:ascii="Times New Roman" w:hAnsi="Times New Roman" w:cs="Times New Roman"/>
          <w:sz w:val="24"/>
          <w:szCs w:val="24"/>
        </w:rPr>
        <w:t>Таблица 1</w:t>
      </w:r>
      <w:r w:rsidR="00E21E5F">
        <w:rPr>
          <w:rFonts w:ascii="Times New Roman" w:hAnsi="Times New Roman" w:cs="Times New Roman"/>
          <w:sz w:val="24"/>
          <w:szCs w:val="24"/>
        </w:rPr>
        <w:t>6</w:t>
      </w:r>
    </w:p>
    <w:tbl>
      <w:tblPr>
        <w:tblStyle w:val="5"/>
        <w:tblW w:w="10745" w:type="dxa"/>
        <w:tblInd w:w="-431" w:type="dxa"/>
        <w:tblLayout w:type="fixed"/>
        <w:tblLook w:val="04A0" w:firstRow="1" w:lastRow="0" w:firstColumn="1" w:lastColumn="0" w:noHBand="0" w:noVBand="1"/>
      </w:tblPr>
      <w:tblGrid>
        <w:gridCol w:w="2240"/>
        <w:gridCol w:w="567"/>
        <w:gridCol w:w="709"/>
        <w:gridCol w:w="567"/>
        <w:gridCol w:w="567"/>
        <w:gridCol w:w="567"/>
        <w:gridCol w:w="709"/>
        <w:gridCol w:w="850"/>
        <w:gridCol w:w="567"/>
        <w:gridCol w:w="567"/>
        <w:gridCol w:w="709"/>
        <w:gridCol w:w="709"/>
        <w:gridCol w:w="709"/>
        <w:gridCol w:w="708"/>
      </w:tblGrid>
      <w:tr w:rsidR="00CF1CD3" w:rsidRPr="007D5092" w:rsidTr="00E5115F">
        <w:trPr>
          <w:trHeight w:val="390"/>
        </w:trPr>
        <w:tc>
          <w:tcPr>
            <w:tcW w:w="2240" w:type="dxa"/>
            <w:vMerge w:val="restart"/>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Специальность</w:t>
            </w:r>
          </w:p>
        </w:tc>
        <w:tc>
          <w:tcPr>
            <w:tcW w:w="567" w:type="dxa"/>
            <w:vMerge w:val="restart"/>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Форма</w:t>
            </w:r>
          </w:p>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обучения</w:t>
            </w:r>
          </w:p>
        </w:tc>
        <w:tc>
          <w:tcPr>
            <w:tcW w:w="3969" w:type="dxa"/>
            <w:gridSpan w:val="6"/>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За 2025 год</w:t>
            </w:r>
          </w:p>
        </w:tc>
        <w:tc>
          <w:tcPr>
            <w:tcW w:w="3969" w:type="dxa"/>
            <w:gridSpan w:val="6"/>
          </w:tcPr>
          <w:p w:rsidR="00CF1CD3" w:rsidRPr="007D5092" w:rsidRDefault="00CF1CD3" w:rsidP="00F45256">
            <w:pPr>
              <w:contextualSpacing/>
              <w:jc w:val="center"/>
              <w:rPr>
                <w:rFonts w:ascii="Times New Roman" w:hAnsi="Times New Roman" w:cs="Times New Roman"/>
                <w:b/>
                <w:sz w:val="24"/>
                <w:szCs w:val="24"/>
              </w:rPr>
            </w:pPr>
            <w:r w:rsidRPr="007D5092">
              <w:rPr>
                <w:rFonts w:ascii="Times New Roman" w:hAnsi="Times New Roman" w:cs="Times New Roman"/>
                <w:b/>
                <w:sz w:val="24"/>
                <w:szCs w:val="24"/>
              </w:rPr>
              <w:t>За 2024 год</w:t>
            </w:r>
          </w:p>
        </w:tc>
      </w:tr>
      <w:tr w:rsidR="00E5115F" w:rsidRPr="007D5092" w:rsidTr="00E5115F">
        <w:trPr>
          <w:cantSplit/>
          <w:trHeight w:val="2581"/>
        </w:trPr>
        <w:tc>
          <w:tcPr>
            <w:tcW w:w="2240" w:type="dxa"/>
            <w:vMerge/>
          </w:tcPr>
          <w:p w:rsidR="00E5115F" w:rsidRPr="007D5092" w:rsidRDefault="00E5115F" w:rsidP="00F45256">
            <w:pPr>
              <w:contextualSpacing/>
              <w:jc w:val="center"/>
              <w:rPr>
                <w:rFonts w:ascii="Times New Roman" w:hAnsi="Times New Roman" w:cs="Times New Roman"/>
                <w:b/>
                <w:sz w:val="24"/>
                <w:szCs w:val="24"/>
              </w:rPr>
            </w:pPr>
          </w:p>
        </w:tc>
        <w:tc>
          <w:tcPr>
            <w:tcW w:w="567" w:type="dxa"/>
            <w:vMerge/>
          </w:tcPr>
          <w:p w:rsidR="00E5115F" w:rsidRPr="007D5092" w:rsidRDefault="00E5115F" w:rsidP="00F45256">
            <w:pPr>
              <w:contextualSpacing/>
              <w:jc w:val="center"/>
              <w:rPr>
                <w:rFonts w:ascii="Times New Roman" w:hAnsi="Times New Roman" w:cs="Times New Roman"/>
                <w:b/>
                <w:sz w:val="24"/>
                <w:szCs w:val="24"/>
              </w:rPr>
            </w:pPr>
          </w:p>
        </w:tc>
        <w:tc>
          <w:tcPr>
            <w:tcW w:w="709" w:type="dxa"/>
            <w:vMerge w:val="restart"/>
            <w:textDirection w:val="btLr"/>
          </w:tcPr>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 xml:space="preserve">кол-во </w:t>
            </w:r>
          </w:p>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выпускников</w:t>
            </w:r>
          </w:p>
        </w:tc>
        <w:tc>
          <w:tcPr>
            <w:tcW w:w="1134" w:type="dxa"/>
            <w:gridSpan w:val="2"/>
            <w:textDirection w:val="btLr"/>
          </w:tcPr>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 xml:space="preserve">диплом </w:t>
            </w:r>
          </w:p>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с отличием</w:t>
            </w:r>
          </w:p>
        </w:tc>
        <w:tc>
          <w:tcPr>
            <w:tcW w:w="1276" w:type="dxa"/>
            <w:gridSpan w:val="2"/>
            <w:textDirection w:val="btLr"/>
          </w:tcPr>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диплом</w:t>
            </w:r>
          </w:p>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с «4» «5»</w:t>
            </w:r>
          </w:p>
        </w:tc>
        <w:tc>
          <w:tcPr>
            <w:tcW w:w="850" w:type="dxa"/>
            <w:vMerge w:val="restart"/>
            <w:textDirection w:val="btLr"/>
          </w:tcPr>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 xml:space="preserve">общее </w:t>
            </w:r>
          </w:p>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количество</w:t>
            </w:r>
            <w:r>
              <w:rPr>
                <w:rFonts w:ascii="Times New Roman" w:hAnsi="Times New Roman" w:cs="Times New Roman"/>
                <w:b/>
                <w:sz w:val="24"/>
                <w:szCs w:val="24"/>
              </w:rPr>
              <w:t xml:space="preserve"> </w:t>
            </w:r>
            <w:r w:rsidRPr="007D5092">
              <w:rPr>
                <w:rFonts w:ascii="Times New Roman" w:hAnsi="Times New Roman" w:cs="Times New Roman"/>
                <w:b/>
                <w:sz w:val="24"/>
                <w:szCs w:val="24"/>
              </w:rPr>
              <w:t>%</w:t>
            </w:r>
          </w:p>
        </w:tc>
        <w:tc>
          <w:tcPr>
            <w:tcW w:w="567" w:type="dxa"/>
            <w:vMerge w:val="restart"/>
            <w:textDirection w:val="btLr"/>
          </w:tcPr>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кол-во выпускников</w:t>
            </w:r>
          </w:p>
        </w:tc>
        <w:tc>
          <w:tcPr>
            <w:tcW w:w="1276" w:type="dxa"/>
            <w:gridSpan w:val="2"/>
            <w:textDirection w:val="btLr"/>
          </w:tcPr>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 xml:space="preserve">диплом </w:t>
            </w:r>
          </w:p>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с отличием</w:t>
            </w:r>
          </w:p>
        </w:tc>
        <w:tc>
          <w:tcPr>
            <w:tcW w:w="1418" w:type="dxa"/>
            <w:gridSpan w:val="2"/>
            <w:textDirection w:val="btLr"/>
          </w:tcPr>
          <w:p w:rsidR="00E5115F" w:rsidRDefault="00E5115F" w:rsidP="00F45256">
            <w:pPr>
              <w:ind w:left="113" w:right="113"/>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E5115F" w:rsidRPr="007D5092"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Диплом</w:t>
            </w:r>
            <w:r>
              <w:rPr>
                <w:rFonts w:ascii="Times New Roman" w:hAnsi="Times New Roman" w:cs="Times New Roman"/>
                <w:b/>
                <w:sz w:val="24"/>
                <w:szCs w:val="24"/>
              </w:rPr>
              <w:t xml:space="preserve"> </w:t>
            </w:r>
            <w:r w:rsidRPr="007D5092">
              <w:rPr>
                <w:rFonts w:ascii="Times New Roman" w:hAnsi="Times New Roman" w:cs="Times New Roman"/>
                <w:b/>
                <w:sz w:val="24"/>
                <w:szCs w:val="24"/>
              </w:rPr>
              <w:t>с «4» «5»</w:t>
            </w:r>
          </w:p>
        </w:tc>
        <w:tc>
          <w:tcPr>
            <w:tcW w:w="708" w:type="dxa"/>
            <w:tcBorders>
              <w:top w:val="nil"/>
              <w:bottom w:val="nil"/>
            </w:tcBorders>
            <w:shd w:val="clear" w:color="auto" w:fill="auto"/>
            <w:textDirection w:val="btLr"/>
          </w:tcPr>
          <w:p w:rsidR="00E5115F" w:rsidRDefault="00E5115F"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 xml:space="preserve">общее </w:t>
            </w:r>
          </w:p>
          <w:p w:rsidR="00E5115F" w:rsidRPr="007D5092" w:rsidRDefault="00E5115F" w:rsidP="00F45256">
            <w:pPr>
              <w:ind w:left="113" w:right="113"/>
              <w:contextualSpacing/>
              <w:jc w:val="center"/>
            </w:pPr>
            <w:r>
              <w:rPr>
                <w:rFonts w:ascii="Times New Roman" w:hAnsi="Times New Roman" w:cs="Times New Roman"/>
                <w:b/>
                <w:sz w:val="24"/>
                <w:szCs w:val="24"/>
              </w:rPr>
              <w:t xml:space="preserve"> </w:t>
            </w:r>
            <w:r w:rsidRPr="007D5092">
              <w:rPr>
                <w:rFonts w:ascii="Times New Roman" w:hAnsi="Times New Roman" w:cs="Times New Roman"/>
                <w:b/>
                <w:sz w:val="24"/>
                <w:szCs w:val="24"/>
              </w:rPr>
              <w:t>количество</w:t>
            </w:r>
            <w:r>
              <w:rPr>
                <w:rFonts w:ascii="Times New Roman" w:hAnsi="Times New Roman" w:cs="Times New Roman"/>
                <w:b/>
                <w:sz w:val="24"/>
                <w:szCs w:val="24"/>
              </w:rPr>
              <w:t xml:space="preserve"> </w:t>
            </w:r>
            <w:r w:rsidRPr="007D5092">
              <w:rPr>
                <w:rFonts w:ascii="Times New Roman" w:hAnsi="Times New Roman" w:cs="Times New Roman"/>
                <w:b/>
                <w:sz w:val="24"/>
                <w:szCs w:val="24"/>
              </w:rPr>
              <w:t>%</w:t>
            </w:r>
          </w:p>
        </w:tc>
      </w:tr>
      <w:tr w:rsidR="00E5115F" w:rsidRPr="007D5092" w:rsidTr="00E5115F">
        <w:trPr>
          <w:cantSplit/>
          <w:trHeight w:val="1143"/>
        </w:trPr>
        <w:tc>
          <w:tcPr>
            <w:tcW w:w="2240" w:type="dxa"/>
            <w:vMerge/>
          </w:tcPr>
          <w:p w:rsidR="00CF1CD3" w:rsidRPr="007D5092" w:rsidRDefault="00CF1CD3" w:rsidP="00F45256">
            <w:pPr>
              <w:contextualSpacing/>
              <w:rPr>
                <w:rFonts w:ascii="Times New Roman" w:hAnsi="Times New Roman" w:cs="Times New Roman"/>
                <w:b/>
                <w:sz w:val="24"/>
                <w:szCs w:val="24"/>
              </w:rPr>
            </w:pPr>
          </w:p>
        </w:tc>
        <w:tc>
          <w:tcPr>
            <w:tcW w:w="567" w:type="dxa"/>
            <w:vMerge/>
          </w:tcPr>
          <w:p w:rsidR="00CF1CD3" w:rsidRPr="007D5092" w:rsidRDefault="00CF1CD3" w:rsidP="00F45256">
            <w:pPr>
              <w:contextualSpacing/>
              <w:rPr>
                <w:rFonts w:ascii="Times New Roman" w:hAnsi="Times New Roman" w:cs="Times New Roman"/>
                <w:b/>
                <w:sz w:val="24"/>
                <w:szCs w:val="24"/>
              </w:rPr>
            </w:pPr>
          </w:p>
        </w:tc>
        <w:tc>
          <w:tcPr>
            <w:tcW w:w="709" w:type="dxa"/>
            <w:vMerge/>
            <w:textDirection w:val="btLr"/>
          </w:tcPr>
          <w:p w:rsidR="00CF1CD3" w:rsidRPr="007D5092" w:rsidRDefault="00CF1CD3" w:rsidP="00F45256">
            <w:pPr>
              <w:ind w:left="113" w:right="113"/>
              <w:contextualSpacing/>
              <w:rPr>
                <w:rFonts w:ascii="Times New Roman" w:hAnsi="Times New Roman" w:cs="Times New Roman"/>
                <w:b/>
                <w:sz w:val="24"/>
                <w:szCs w:val="24"/>
              </w:rPr>
            </w:pPr>
          </w:p>
        </w:tc>
        <w:tc>
          <w:tcPr>
            <w:tcW w:w="567" w:type="dxa"/>
            <w:textDirection w:val="btLr"/>
          </w:tcPr>
          <w:p w:rsidR="00CF1CD3" w:rsidRPr="007D5092" w:rsidRDefault="00E21E5F" w:rsidP="00F45256">
            <w:pPr>
              <w:ind w:left="113" w:right="113"/>
              <w:contextualSpacing/>
              <w:rPr>
                <w:rFonts w:ascii="Times New Roman" w:hAnsi="Times New Roman" w:cs="Times New Roman"/>
                <w:b/>
                <w:sz w:val="24"/>
                <w:szCs w:val="24"/>
              </w:rPr>
            </w:pPr>
            <w:r w:rsidRPr="007D5092">
              <w:rPr>
                <w:rFonts w:ascii="Times New Roman" w:hAnsi="Times New Roman" w:cs="Times New Roman"/>
                <w:b/>
                <w:sz w:val="24"/>
                <w:szCs w:val="24"/>
              </w:rPr>
              <w:t>чел</w:t>
            </w:r>
            <w:r>
              <w:rPr>
                <w:rFonts w:ascii="Times New Roman" w:hAnsi="Times New Roman" w:cs="Times New Roman"/>
                <w:b/>
                <w:sz w:val="24"/>
                <w:szCs w:val="24"/>
              </w:rPr>
              <w:t>овек</w:t>
            </w:r>
          </w:p>
        </w:tc>
        <w:tc>
          <w:tcPr>
            <w:tcW w:w="567" w:type="dxa"/>
            <w:textDirection w:val="btLr"/>
          </w:tcPr>
          <w:p w:rsidR="00CF1CD3" w:rsidRPr="007D5092" w:rsidRDefault="00CF1CD3" w:rsidP="00F45256">
            <w:pPr>
              <w:ind w:left="113" w:right="113"/>
              <w:contextualSpacing/>
              <w:rPr>
                <w:rFonts w:ascii="Times New Roman" w:hAnsi="Times New Roman" w:cs="Times New Roman"/>
                <w:b/>
                <w:sz w:val="24"/>
                <w:szCs w:val="24"/>
              </w:rPr>
            </w:pPr>
            <w:r w:rsidRPr="007D5092">
              <w:rPr>
                <w:rFonts w:ascii="Times New Roman" w:hAnsi="Times New Roman" w:cs="Times New Roman"/>
                <w:b/>
                <w:sz w:val="24"/>
                <w:szCs w:val="24"/>
              </w:rPr>
              <w:t>%</w:t>
            </w:r>
          </w:p>
        </w:tc>
        <w:tc>
          <w:tcPr>
            <w:tcW w:w="567" w:type="dxa"/>
            <w:textDirection w:val="btLr"/>
          </w:tcPr>
          <w:p w:rsidR="00CF1CD3" w:rsidRPr="007D5092" w:rsidRDefault="00E21E5F" w:rsidP="00F45256">
            <w:pPr>
              <w:ind w:left="113" w:right="113"/>
              <w:contextualSpacing/>
              <w:rPr>
                <w:rFonts w:ascii="Times New Roman" w:hAnsi="Times New Roman" w:cs="Times New Roman"/>
                <w:b/>
                <w:sz w:val="24"/>
                <w:szCs w:val="24"/>
              </w:rPr>
            </w:pPr>
            <w:r w:rsidRPr="007D5092">
              <w:rPr>
                <w:rFonts w:ascii="Times New Roman" w:hAnsi="Times New Roman" w:cs="Times New Roman"/>
                <w:b/>
                <w:sz w:val="24"/>
                <w:szCs w:val="24"/>
              </w:rPr>
              <w:t>чел</w:t>
            </w:r>
            <w:r>
              <w:rPr>
                <w:rFonts w:ascii="Times New Roman" w:hAnsi="Times New Roman" w:cs="Times New Roman"/>
                <w:b/>
                <w:sz w:val="24"/>
                <w:szCs w:val="24"/>
              </w:rPr>
              <w:t>овек</w:t>
            </w:r>
          </w:p>
        </w:tc>
        <w:tc>
          <w:tcPr>
            <w:tcW w:w="709" w:type="dxa"/>
            <w:textDirection w:val="btLr"/>
          </w:tcPr>
          <w:p w:rsidR="00CF1CD3" w:rsidRPr="007D5092" w:rsidRDefault="00CF1CD3" w:rsidP="00F45256">
            <w:pPr>
              <w:ind w:left="113" w:right="113"/>
              <w:contextualSpacing/>
              <w:rPr>
                <w:rFonts w:ascii="Times New Roman" w:hAnsi="Times New Roman" w:cs="Times New Roman"/>
                <w:b/>
                <w:sz w:val="24"/>
                <w:szCs w:val="24"/>
              </w:rPr>
            </w:pPr>
            <w:r w:rsidRPr="007D5092">
              <w:rPr>
                <w:rFonts w:ascii="Times New Roman" w:hAnsi="Times New Roman" w:cs="Times New Roman"/>
                <w:b/>
                <w:sz w:val="24"/>
                <w:szCs w:val="24"/>
              </w:rPr>
              <w:t>%</w:t>
            </w:r>
          </w:p>
        </w:tc>
        <w:tc>
          <w:tcPr>
            <w:tcW w:w="850" w:type="dxa"/>
            <w:vMerge/>
            <w:textDirection w:val="btLr"/>
          </w:tcPr>
          <w:p w:rsidR="00CF1CD3" w:rsidRPr="007D5092" w:rsidRDefault="00CF1CD3" w:rsidP="00F45256">
            <w:pPr>
              <w:ind w:left="113" w:right="113"/>
              <w:contextualSpacing/>
              <w:rPr>
                <w:rFonts w:ascii="Times New Roman" w:hAnsi="Times New Roman" w:cs="Times New Roman"/>
                <w:b/>
                <w:sz w:val="24"/>
                <w:szCs w:val="24"/>
              </w:rPr>
            </w:pPr>
          </w:p>
        </w:tc>
        <w:tc>
          <w:tcPr>
            <w:tcW w:w="567" w:type="dxa"/>
            <w:vMerge/>
            <w:textDirection w:val="btLr"/>
          </w:tcPr>
          <w:p w:rsidR="00CF1CD3" w:rsidRPr="007D5092" w:rsidRDefault="00CF1CD3" w:rsidP="00F45256">
            <w:pPr>
              <w:ind w:left="113" w:right="113"/>
              <w:contextualSpacing/>
              <w:rPr>
                <w:rFonts w:ascii="Times New Roman" w:hAnsi="Times New Roman" w:cs="Times New Roman"/>
                <w:b/>
                <w:sz w:val="24"/>
                <w:szCs w:val="24"/>
              </w:rPr>
            </w:pPr>
          </w:p>
        </w:tc>
        <w:tc>
          <w:tcPr>
            <w:tcW w:w="567" w:type="dxa"/>
            <w:textDirection w:val="btLr"/>
          </w:tcPr>
          <w:p w:rsidR="00CF1CD3" w:rsidRPr="007D5092" w:rsidRDefault="00E21E5F" w:rsidP="00F45256">
            <w:pPr>
              <w:ind w:left="113" w:right="113"/>
              <w:contextualSpacing/>
              <w:rPr>
                <w:rFonts w:ascii="Times New Roman" w:hAnsi="Times New Roman" w:cs="Times New Roman"/>
                <w:b/>
                <w:sz w:val="24"/>
                <w:szCs w:val="24"/>
              </w:rPr>
            </w:pPr>
            <w:r w:rsidRPr="007D5092">
              <w:rPr>
                <w:rFonts w:ascii="Times New Roman" w:hAnsi="Times New Roman" w:cs="Times New Roman"/>
                <w:b/>
                <w:sz w:val="24"/>
                <w:szCs w:val="24"/>
              </w:rPr>
              <w:t>чел</w:t>
            </w:r>
            <w:r>
              <w:rPr>
                <w:rFonts w:ascii="Times New Roman" w:hAnsi="Times New Roman" w:cs="Times New Roman"/>
                <w:b/>
                <w:sz w:val="24"/>
                <w:szCs w:val="24"/>
              </w:rPr>
              <w:t>овек</w:t>
            </w:r>
          </w:p>
        </w:tc>
        <w:tc>
          <w:tcPr>
            <w:tcW w:w="709" w:type="dxa"/>
            <w:textDirection w:val="btLr"/>
          </w:tcPr>
          <w:p w:rsidR="00CF1CD3" w:rsidRPr="007D5092" w:rsidRDefault="00CF1CD3" w:rsidP="00F45256">
            <w:pPr>
              <w:ind w:left="113" w:right="113"/>
              <w:contextualSpacing/>
              <w:rPr>
                <w:rFonts w:ascii="Times New Roman" w:hAnsi="Times New Roman" w:cs="Times New Roman"/>
                <w:b/>
                <w:sz w:val="24"/>
                <w:szCs w:val="24"/>
              </w:rPr>
            </w:pPr>
            <w:r w:rsidRPr="007D5092">
              <w:rPr>
                <w:rFonts w:ascii="Times New Roman" w:hAnsi="Times New Roman" w:cs="Times New Roman"/>
                <w:b/>
                <w:sz w:val="24"/>
                <w:szCs w:val="24"/>
              </w:rPr>
              <w:t>%</w:t>
            </w:r>
          </w:p>
        </w:tc>
        <w:tc>
          <w:tcPr>
            <w:tcW w:w="709" w:type="dxa"/>
            <w:textDirection w:val="btLr"/>
          </w:tcPr>
          <w:p w:rsidR="00CF1CD3" w:rsidRPr="007D5092" w:rsidRDefault="00E5115F" w:rsidP="00F45256">
            <w:pPr>
              <w:ind w:left="113" w:right="113"/>
              <w:contextualSpacing/>
              <w:rPr>
                <w:rFonts w:ascii="Times New Roman" w:hAnsi="Times New Roman" w:cs="Times New Roman"/>
                <w:b/>
                <w:sz w:val="24"/>
                <w:szCs w:val="24"/>
              </w:rPr>
            </w:pPr>
            <w:r w:rsidRPr="007D5092">
              <w:rPr>
                <w:rFonts w:ascii="Times New Roman" w:hAnsi="Times New Roman" w:cs="Times New Roman"/>
                <w:b/>
                <w:sz w:val="24"/>
                <w:szCs w:val="24"/>
              </w:rPr>
              <w:t>чел</w:t>
            </w:r>
            <w:r>
              <w:rPr>
                <w:rFonts w:ascii="Times New Roman" w:hAnsi="Times New Roman" w:cs="Times New Roman"/>
                <w:b/>
                <w:sz w:val="24"/>
                <w:szCs w:val="24"/>
              </w:rPr>
              <w:t>овек</w:t>
            </w:r>
          </w:p>
        </w:tc>
        <w:tc>
          <w:tcPr>
            <w:tcW w:w="709" w:type="dxa"/>
            <w:textDirection w:val="btLr"/>
          </w:tcPr>
          <w:p w:rsidR="00CF1CD3" w:rsidRPr="007D5092" w:rsidRDefault="00CF1CD3" w:rsidP="00F45256">
            <w:pPr>
              <w:ind w:left="113" w:right="113"/>
              <w:contextualSpacing/>
              <w:rPr>
                <w:rFonts w:ascii="Times New Roman" w:hAnsi="Times New Roman" w:cs="Times New Roman"/>
                <w:b/>
                <w:sz w:val="24"/>
                <w:szCs w:val="24"/>
              </w:rPr>
            </w:pPr>
            <w:r w:rsidRPr="007D5092">
              <w:rPr>
                <w:rFonts w:ascii="Times New Roman" w:hAnsi="Times New Roman" w:cs="Times New Roman"/>
                <w:b/>
                <w:sz w:val="24"/>
                <w:szCs w:val="24"/>
              </w:rPr>
              <w:t>%</w:t>
            </w:r>
          </w:p>
        </w:tc>
        <w:tc>
          <w:tcPr>
            <w:tcW w:w="708" w:type="dxa"/>
          </w:tcPr>
          <w:p w:rsidR="00CF1CD3" w:rsidRPr="007D5092" w:rsidRDefault="00CF1CD3" w:rsidP="00F45256">
            <w:pPr>
              <w:ind w:right="-244"/>
              <w:contextualSpacing/>
              <w:rPr>
                <w:rFonts w:ascii="Times New Roman" w:hAnsi="Times New Roman" w:cs="Times New Roman"/>
                <w:b/>
                <w:sz w:val="24"/>
                <w:szCs w:val="24"/>
              </w:rPr>
            </w:pPr>
          </w:p>
        </w:tc>
      </w:tr>
      <w:tr w:rsidR="00E5115F" w:rsidRPr="007D5092" w:rsidTr="00E5115F">
        <w:trPr>
          <w:cantSplit/>
          <w:trHeight w:val="910"/>
        </w:trPr>
        <w:tc>
          <w:tcPr>
            <w:tcW w:w="2240" w:type="dxa"/>
          </w:tcPr>
          <w:p w:rsidR="00CF1CD3" w:rsidRPr="007D5092" w:rsidRDefault="00CF1CD3" w:rsidP="00F45256">
            <w:pPr>
              <w:contextualSpacing/>
              <w:rPr>
                <w:rFonts w:ascii="Times New Roman" w:hAnsi="Times New Roman" w:cs="Times New Roman"/>
                <w:sz w:val="24"/>
                <w:szCs w:val="24"/>
              </w:rPr>
            </w:pPr>
            <w:r w:rsidRPr="007D5092">
              <w:rPr>
                <w:rFonts w:ascii="Times New Roman" w:hAnsi="Times New Roman" w:cs="Times New Roman"/>
                <w:sz w:val="24"/>
                <w:szCs w:val="24"/>
              </w:rPr>
              <w:t>44.02.02 Преподавание в начальных классах</w:t>
            </w:r>
          </w:p>
        </w:tc>
        <w:tc>
          <w:tcPr>
            <w:tcW w:w="567" w:type="dxa"/>
            <w:textDirection w:val="btLr"/>
          </w:tcPr>
          <w:p w:rsidR="00CF1CD3" w:rsidRPr="007D5092" w:rsidRDefault="00CF1CD3" w:rsidP="00F45256">
            <w:pPr>
              <w:ind w:left="113" w:right="113"/>
              <w:contextualSpacing/>
              <w:jc w:val="center"/>
              <w:rPr>
                <w:rFonts w:ascii="Times New Roman" w:hAnsi="Times New Roman" w:cs="Times New Roman"/>
                <w:sz w:val="24"/>
                <w:szCs w:val="24"/>
              </w:rPr>
            </w:pPr>
            <w:r w:rsidRPr="007D5092">
              <w:rPr>
                <w:rFonts w:ascii="Times New Roman" w:hAnsi="Times New Roman" w:cs="Times New Roman"/>
                <w:sz w:val="24"/>
                <w:szCs w:val="24"/>
              </w:rPr>
              <w:t>очная</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24</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1</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4,2</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1</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4,2</w:t>
            </w:r>
          </w:p>
        </w:tc>
        <w:tc>
          <w:tcPr>
            <w:tcW w:w="850"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2,22</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28</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3</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10,7</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10,7</w:t>
            </w:r>
          </w:p>
        </w:tc>
        <w:tc>
          <w:tcPr>
            <w:tcW w:w="708"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7,1</w:t>
            </w:r>
          </w:p>
        </w:tc>
      </w:tr>
      <w:tr w:rsidR="00E5115F" w:rsidRPr="007D5092" w:rsidTr="00E5115F">
        <w:trPr>
          <w:cantSplit/>
          <w:trHeight w:val="838"/>
        </w:trPr>
        <w:tc>
          <w:tcPr>
            <w:tcW w:w="2240" w:type="dxa"/>
          </w:tcPr>
          <w:p w:rsidR="00CF1CD3" w:rsidRPr="007D5092" w:rsidRDefault="00CF1CD3" w:rsidP="00F45256">
            <w:pPr>
              <w:contextualSpacing/>
              <w:rPr>
                <w:rFonts w:ascii="Times New Roman" w:hAnsi="Times New Roman" w:cs="Times New Roman"/>
                <w:sz w:val="24"/>
                <w:szCs w:val="24"/>
              </w:rPr>
            </w:pPr>
            <w:r w:rsidRPr="007D5092">
              <w:rPr>
                <w:rFonts w:ascii="Times New Roman" w:hAnsi="Times New Roman" w:cs="Times New Roman"/>
                <w:sz w:val="24"/>
                <w:szCs w:val="24"/>
              </w:rPr>
              <w:t>49.02.01 Физическая культура</w:t>
            </w:r>
          </w:p>
        </w:tc>
        <w:tc>
          <w:tcPr>
            <w:tcW w:w="567" w:type="dxa"/>
            <w:textDirection w:val="btLr"/>
          </w:tcPr>
          <w:p w:rsidR="00CF1CD3" w:rsidRPr="007D5092" w:rsidRDefault="00CF1CD3" w:rsidP="00F45256">
            <w:pPr>
              <w:ind w:left="113" w:right="113"/>
              <w:contextualSpacing/>
              <w:jc w:val="center"/>
              <w:rPr>
                <w:rFonts w:ascii="Times New Roman" w:hAnsi="Times New Roman" w:cs="Times New Roman"/>
                <w:sz w:val="24"/>
                <w:szCs w:val="24"/>
              </w:rPr>
            </w:pPr>
            <w:r w:rsidRPr="007D5092">
              <w:rPr>
                <w:rFonts w:ascii="Times New Roman" w:hAnsi="Times New Roman" w:cs="Times New Roman"/>
                <w:sz w:val="24"/>
                <w:szCs w:val="24"/>
              </w:rPr>
              <w:t>очная</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18</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2</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11,1</w:t>
            </w:r>
          </w:p>
        </w:tc>
        <w:tc>
          <w:tcPr>
            <w:tcW w:w="850"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3</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19</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1</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5,3</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3</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21,2</w:t>
            </w:r>
          </w:p>
        </w:tc>
        <w:tc>
          <w:tcPr>
            <w:tcW w:w="708"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r>
      <w:tr w:rsidR="00E5115F" w:rsidRPr="007D5092" w:rsidTr="00E5115F">
        <w:trPr>
          <w:cantSplit/>
          <w:trHeight w:val="978"/>
        </w:trPr>
        <w:tc>
          <w:tcPr>
            <w:tcW w:w="2240" w:type="dxa"/>
          </w:tcPr>
          <w:p w:rsidR="00CF1CD3" w:rsidRPr="007D5092" w:rsidRDefault="00CF1CD3" w:rsidP="00F45256">
            <w:pPr>
              <w:contextualSpacing/>
              <w:jc w:val="right"/>
              <w:rPr>
                <w:rFonts w:ascii="Times New Roman" w:hAnsi="Times New Roman" w:cs="Times New Roman"/>
                <w:b/>
                <w:sz w:val="24"/>
                <w:szCs w:val="24"/>
              </w:rPr>
            </w:pPr>
            <w:r w:rsidRPr="007D5092">
              <w:rPr>
                <w:rFonts w:ascii="Times New Roman" w:hAnsi="Times New Roman" w:cs="Times New Roman"/>
                <w:b/>
                <w:sz w:val="24"/>
                <w:szCs w:val="24"/>
              </w:rPr>
              <w:t>Итого</w:t>
            </w:r>
          </w:p>
        </w:tc>
        <w:tc>
          <w:tcPr>
            <w:tcW w:w="567" w:type="dxa"/>
            <w:textDirection w:val="btLr"/>
          </w:tcPr>
          <w:p w:rsidR="00CF1CD3" w:rsidRPr="007D5092" w:rsidRDefault="00CF1CD3" w:rsidP="00F45256">
            <w:pPr>
              <w:ind w:left="113" w:right="113"/>
              <w:contextualSpacing/>
              <w:jc w:val="center"/>
              <w:rPr>
                <w:rFonts w:ascii="Times New Roman" w:hAnsi="Times New Roman" w:cs="Times New Roman"/>
                <w:b/>
                <w:sz w:val="24"/>
                <w:szCs w:val="24"/>
              </w:rPr>
            </w:pPr>
            <w:r w:rsidRPr="007D5092">
              <w:rPr>
                <w:rFonts w:ascii="Times New Roman" w:hAnsi="Times New Roman" w:cs="Times New Roman"/>
                <w:b/>
                <w:sz w:val="24"/>
                <w:szCs w:val="24"/>
              </w:rPr>
              <w:t>очная</w:t>
            </w:r>
          </w:p>
        </w:tc>
        <w:tc>
          <w:tcPr>
            <w:tcW w:w="709"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42</w:t>
            </w:r>
          </w:p>
        </w:tc>
        <w:tc>
          <w:tcPr>
            <w:tcW w:w="567"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1</w:t>
            </w:r>
          </w:p>
        </w:tc>
        <w:tc>
          <w:tcPr>
            <w:tcW w:w="567"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2,4</w:t>
            </w:r>
          </w:p>
        </w:tc>
        <w:tc>
          <w:tcPr>
            <w:tcW w:w="567"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3</w:t>
            </w:r>
          </w:p>
        </w:tc>
        <w:tc>
          <w:tcPr>
            <w:tcW w:w="709"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7,1</w:t>
            </w:r>
          </w:p>
        </w:tc>
        <w:tc>
          <w:tcPr>
            <w:tcW w:w="850"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2,1</w:t>
            </w:r>
          </w:p>
        </w:tc>
        <w:tc>
          <w:tcPr>
            <w:tcW w:w="567"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47</w:t>
            </w:r>
          </w:p>
        </w:tc>
        <w:tc>
          <w:tcPr>
            <w:tcW w:w="567"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4</w:t>
            </w:r>
          </w:p>
        </w:tc>
        <w:tc>
          <w:tcPr>
            <w:tcW w:w="709"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8,5</w:t>
            </w:r>
          </w:p>
        </w:tc>
        <w:tc>
          <w:tcPr>
            <w:tcW w:w="709"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3</w:t>
            </w:r>
          </w:p>
        </w:tc>
        <w:tc>
          <w:tcPr>
            <w:tcW w:w="709"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14,9</w:t>
            </w:r>
          </w:p>
        </w:tc>
        <w:tc>
          <w:tcPr>
            <w:tcW w:w="708" w:type="dxa"/>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2,5</w:t>
            </w:r>
          </w:p>
        </w:tc>
      </w:tr>
      <w:tr w:rsidR="00E5115F" w:rsidRPr="007D5092" w:rsidTr="00E5115F">
        <w:trPr>
          <w:cantSplit/>
          <w:trHeight w:val="1134"/>
        </w:trPr>
        <w:tc>
          <w:tcPr>
            <w:tcW w:w="2240" w:type="dxa"/>
          </w:tcPr>
          <w:p w:rsidR="00CF1CD3" w:rsidRPr="007D5092" w:rsidRDefault="00CF1CD3" w:rsidP="00F45256">
            <w:pPr>
              <w:contextualSpacing/>
              <w:rPr>
                <w:rFonts w:ascii="Times New Roman" w:hAnsi="Times New Roman" w:cs="Times New Roman"/>
                <w:sz w:val="24"/>
                <w:szCs w:val="24"/>
              </w:rPr>
            </w:pPr>
            <w:r w:rsidRPr="007D5092">
              <w:rPr>
                <w:rFonts w:ascii="Times New Roman" w:hAnsi="Times New Roman" w:cs="Times New Roman"/>
                <w:sz w:val="24"/>
                <w:szCs w:val="24"/>
              </w:rPr>
              <w:t>44.02.01 Дошкольное образование</w:t>
            </w:r>
          </w:p>
        </w:tc>
        <w:tc>
          <w:tcPr>
            <w:tcW w:w="567" w:type="dxa"/>
            <w:textDirection w:val="btLr"/>
          </w:tcPr>
          <w:p w:rsidR="00CF1CD3" w:rsidRPr="007D5092" w:rsidRDefault="00CF1CD3" w:rsidP="00F45256">
            <w:pPr>
              <w:ind w:left="113" w:right="113"/>
              <w:contextualSpacing/>
              <w:jc w:val="center"/>
              <w:rPr>
                <w:rFonts w:ascii="Times New Roman" w:hAnsi="Times New Roman" w:cs="Times New Roman"/>
                <w:sz w:val="24"/>
                <w:szCs w:val="24"/>
              </w:rPr>
            </w:pPr>
            <w:r w:rsidRPr="007D5092">
              <w:rPr>
                <w:rFonts w:ascii="Times New Roman" w:hAnsi="Times New Roman" w:cs="Times New Roman"/>
                <w:sz w:val="24"/>
                <w:szCs w:val="24"/>
              </w:rPr>
              <w:t>заочная</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10</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850"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12</w:t>
            </w:r>
          </w:p>
        </w:tc>
        <w:tc>
          <w:tcPr>
            <w:tcW w:w="567"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709"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c>
          <w:tcPr>
            <w:tcW w:w="708" w:type="dxa"/>
          </w:tcPr>
          <w:p w:rsidR="00CF1CD3" w:rsidRPr="00E5115F" w:rsidRDefault="00CF1CD3" w:rsidP="00F45256">
            <w:pPr>
              <w:contextualSpacing/>
              <w:jc w:val="center"/>
              <w:rPr>
                <w:rFonts w:ascii="Times New Roman" w:hAnsi="Times New Roman" w:cs="Times New Roman"/>
              </w:rPr>
            </w:pPr>
            <w:r w:rsidRPr="00E5115F">
              <w:rPr>
                <w:rFonts w:ascii="Times New Roman" w:hAnsi="Times New Roman" w:cs="Times New Roman"/>
              </w:rPr>
              <w:t>0</w:t>
            </w:r>
          </w:p>
        </w:tc>
      </w:tr>
      <w:tr w:rsidR="00E5115F" w:rsidRPr="007D5092" w:rsidTr="00E5115F">
        <w:tc>
          <w:tcPr>
            <w:tcW w:w="2807" w:type="dxa"/>
            <w:gridSpan w:val="2"/>
          </w:tcPr>
          <w:p w:rsidR="00CF1CD3" w:rsidRPr="007D5092" w:rsidRDefault="00CF1CD3" w:rsidP="00F45256">
            <w:pPr>
              <w:contextualSpacing/>
              <w:jc w:val="right"/>
              <w:rPr>
                <w:rFonts w:ascii="Times New Roman" w:hAnsi="Times New Roman" w:cs="Times New Roman"/>
                <w:b/>
                <w:sz w:val="24"/>
                <w:szCs w:val="24"/>
              </w:rPr>
            </w:pPr>
          </w:p>
          <w:p w:rsidR="00CF1CD3" w:rsidRPr="007D5092" w:rsidRDefault="00CF1CD3" w:rsidP="00F45256">
            <w:pPr>
              <w:contextualSpacing/>
              <w:jc w:val="right"/>
              <w:rPr>
                <w:rFonts w:ascii="Times New Roman" w:hAnsi="Times New Roman" w:cs="Times New Roman"/>
                <w:b/>
                <w:sz w:val="24"/>
                <w:szCs w:val="24"/>
              </w:rPr>
            </w:pPr>
            <w:r w:rsidRPr="007D5092">
              <w:rPr>
                <w:rFonts w:ascii="Times New Roman" w:hAnsi="Times New Roman" w:cs="Times New Roman"/>
                <w:b/>
                <w:sz w:val="24"/>
                <w:szCs w:val="24"/>
              </w:rPr>
              <w:t>Итого</w:t>
            </w:r>
          </w:p>
        </w:tc>
        <w:tc>
          <w:tcPr>
            <w:tcW w:w="709" w:type="dxa"/>
            <w:vAlign w:val="bottom"/>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52</w:t>
            </w:r>
          </w:p>
        </w:tc>
        <w:tc>
          <w:tcPr>
            <w:tcW w:w="567" w:type="dxa"/>
            <w:vAlign w:val="bottom"/>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1</w:t>
            </w:r>
          </w:p>
        </w:tc>
        <w:tc>
          <w:tcPr>
            <w:tcW w:w="567" w:type="dxa"/>
            <w:vAlign w:val="bottom"/>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1,9</w:t>
            </w:r>
          </w:p>
        </w:tc>
        <w:tc>
          <w:tcPr>
            <w:tcW w:w="567" w:type="dxa"/>
            <w:vAlign w:val="bottom"/>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3</w:t>
            </w:r>
          </w:p>
        </w:tc>
        <w:tc>
          <w:tcPr>
            <w:tcW w:w="709" w:type="dxa"/>
            <w:vAlign w:val="bottom"/>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5,7</w:t>
            </w:r>
          </w:p>
        </w:tc>
        <w:tc>
          <w:tcPr>
            <w:tcW w:w="850" w:type="dxa"/>
            <w:vAlign w:val="bottom"/>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18,2</w:t>
            </w:r>
          </w:p>
        </w:tc>
        <w:tc>
          <w:tcPr>
            <w:tcW w:w="567" w:type="dxa"/>
            <w:vAlign w:val="bottom"/>
          </w:tcPr>
          <w:p w:rsidR="00CF1CD3" w:rsidRPr="00E5115F" w:rsidRDefault="00CF1CD3" w:rsidP="00F45256">
            <w:pPr>
              <w:contextualSpacing/>
              <w:jc w:val="center"/>
              <w:rPr>
                <w:rFonts w:ascii="Times New Roman" w:hAnsi="Times New Roman" w:cs="Times New Roman"/>
                <w:b/>
              </w:rPr>
            </w:pPr>
          </w:p>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59</w:t>
            </w:r>
          </w:p>
        </w:tc>
        <w:tc>
          <w:tcPr>
            <w:tcW w:w="567" w:type="dxa"/>
            <w:vAlign w:val="bottom"/>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4</w:t>
            </w:r>
          </w:p>
        </w:tc>
        <w:tc>
          <w:tcPr>
            <w:tcW w:w="709" w:type="dxa"/>
            <w:vAlign w:val="bottom"/>
          </w:tcPr>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6,8</w:t>
            </w:r>
          </w:p>
        </w:tc>
        <w:tc>
          <w:tcPr>
            <w:tcW w:w="709" w:type="dxa"/>
            <w:vAlign w:val="bottom"/>
          </w:tcPr>
          <w:p w:rsidR="00CF1CD3" w:rsidRPr="00E5115F" w:rsidRDefault="00CF1CD3" w:rsidP="00F45256">
            <w:pPr>
              <w:contextualSpacing/>
              <w:jc w:val="center"/>
              <w:rPr>
                <w:rFonts w:ascii="Times New Roman" w:hAnsi="Times New Roman" w:cs="Times New Roman"/>
                <w:b/>
              </w:rPr>
            </w:pPr>
          </w:p>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3</w:t>
            </w:r>
          </w:p>
        </w:tc>
        <w:tc>
          <w:tcPr>
            <w:tcW w:w="709" w:type="dxa"/>
            <w:vAlign w:val="bottom"/>
          </w:tcPr>
          <w:p w:rsidR="00CF1CD3" w:rsidRPr="00E5115F" w:rsidRDefault="00CF1CD3" w:rsidP="00F45256">
            <w:pPr>
              <w:contextualSpacing/>
              <w:jc w:val="center"/>
              <w:rPr>
                <w:rFonts w:ascii="Times New Roman" w:hAnsi="Times New Roman" w:cs="Times New Roman"/>
                <w:b/>
              </w:rPr>
            </w:pPr>
          </w:p>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5,1</w:t>
            </w:r>
          </w:p>
        </w:tc>
        <w:tc>
          <w:tcPr>
            <w:tcW w:w="708" w:type="dxa"/>
            <w:vAlign w:val="bottom"/>
          </w:tcPr>
          <w:p w:rsidR="00CF1CD3" w:rsidRPr="00E5115F" w:rsidRDefault="00CF1CD3" w:rsidP="00F45256">
            <w:pPr>
              <w:contextualSpacing/>
              <w:jc w:val="center"/>
              <w:rPr>
                <w:rFonts w:ascii="Times New Roman" w:hAnsi="Times New Roman" w:cs="Times New Roman"/>
                <w:b/>
              </w:rPr>
            </w:pPr>
          </w:p>
          <w:p w:rsidR="00CF1CD3" w:rsidRPr="00E5115F" w:rsidRDefault="00CF1CD3" w:rsidP="00F45256">
            <w:pPr>
              <w:contextualSpacing/>
              <w:jc w:val="center"/>
              <w:rPr>
                <w:rFonts w:ascii="Times New Roman" w:hAnsi="Times New Roman" w:cs="Times New Roman"/>
                <w:b/>
              </w:rPr>
            </w:pPr>
            <w:r w:rsidRPr="00E5115F">
              <w:rPr>
                <w:rFonts w:ascii="Times New Roman" w:hAnsi="Times New Roman" w:cs="Times New Roman"/>
                <w:b/>
              </w:rPr>
              <w:t>11,9</w:t>
            </w:r>
          </w:p>
        </w:tc>
      </w:tr>
    </w:tbl>
    <w:p w:rsidR="00CF1CD3" w:rsidRPr="00CF1CD3" w:rsidRDefault="00CF1CD3" w:rsidP="00F45256">
      <w:pPr>
        <w:tabs>
          <w:tab w:val="left" w:pos="12030"/>
        </w:tabs>
        <w:spacing w:line="240" w:lineRule="auto"/>
        <w:contextualSpacing/>
        <w:rPr>
          <w:rFonts w:ascii="Times New Roman" w:hAnsi="Times New Roman" w:cs="Times New Roman"/>
          <w:sz w:val="28"/>
          <w:szCs w:val="28"/>
        </w:rPr>
      </w:pPr>
    </w:p>
    <w:p w:rsidR="00CF1CD3" w:rsidRDefault="00CF1CD3" w:rsidP="00F45256">
      <w:pPr>
        <w:tabs>
          <w:tab w:val="left" w:pos="12030"/>
        </w:tabs>
        <w:spacing w:after="0" w:line="240" w:lineRule="auto"/>
        <w:ind w:firstLine="1134"/>
        <w:contextualSpacing/>
        <w:jc w:val="both"/>
        <w:rPr>
          <w:rFonts w:ascii="Times New Roman" w:hAnsi="Times New Roman" w:cs="Times New Roman"/>
          <w:sz w:val="28"/>
          <w:szCs w:val="28"/>
        </w:rPr>
      </w:pPr>
      <w:r w:rsidRPr="00CF1CD3">
        <w:rPr>
          <w:rFonts w:ascii="Times New Roman" w:hAnsi="Times New Roman" w:cs="Times New Roman"/>
          <w:sz w:val="28"/>
          <w:szCs w:val="28"/>
        </w:rPr>
        <w:t>Из представленных данных можно отметить, что в 202</w:t>
      </w:r>
      <w:r w:rsidR="007D5092">
        <w:rPr>
          <w:rFonts w:ascii="Times New Roman" w:hAnsi="Times New Roman" w:cs="Times New Roman"/>
          <w:sz w:val="28"/>
          <w:szCs w:val="28"/>
        </w:rPr>
        <w:t xml:space="preserve"> </w:t>
      </w:r>
      <w:r w:rsidRPr="00CF1CD3">
        <w:rPr>
          <w:rFonts w:ascii="Times New Roman" w:hAnsi="Times New Roman" w:cs="Times New Roman"/>
          <w:sz w:val="28"/>
          <w:szCs w:val="28"/>
        </w:rPr>
        <w:t xml:space="preserve">5году уменьшилось количество выпускников на 7 человек, в том числе количество выпускников, получивших диплом с отличием уменьшился на 1 человек, на «4» и «5» - количество не изменилось - 3 человека. </w:t>
      </w:r>
    </w:p>
    <w:p w:rsidR="00E5115F" w:rsidRPr="00CF1CD3" w:rsidRDefault="00E5115F" w:rsidP="00F45256">
      <w:pPr>
        <w:tabs>
          <w:tab w:val="left" w:pos="12030"/>
        </w:tabs>
        <w:spacing w:after="0" w:line="240" w:lineRule="auto"/>
        <w:ind w:firstLine="1134"/>
        <w:contextualSpacing/>
        <w:jc w:val="both"/>
        <w:rPr>
          <w:rFonts w:ascii="Times New Roman" w:hAnsi="Times New Roman" w:cs="Times New Roman"/>
          <w:sz w:val="28"/>
          <w:szCs w:val="28"/>
        </w:rPr>
      </w:pPr>
    </w:p>
    <w:p w:rsidR="00CF1CD3" w:rsidRPr="00CF1CD3" w:rsidRDefault="00CF1CD3" w:rsidP="00F45256">
      <w:pPr>
        <w:tabs>
          <w:tab w:val="left" w:pos="12030"/>
        </w:tabs>
        <w:spacing w:after="0" w:line="240" w:lineRule="auto"/>
        <w:contextualSpacing/>
        <w:jc w:val="center"/>
        <w:rPr>
          <w:rFonts w:ascii="Times New Roman" w:hAnsi="Times New Roman" w:cs="Times New Roman"/>
          <w:sz w:val="28"/>
          <w:szCs w:val="28"/>
        </w:rPr>
      </w:pPr>
      <w:r w:rsidRPr="00CF1CD3">
        <w:rPr>
          <w:rFonts w:ascii="Times New Roman" w:hAnsi="Times New Roman" w:cs="Times New Roman"/>
          <w:noProof/>
          <w:sz w:val="28"/>
          <w:szCs w:val="28"/>
          <w:lang w:eastAsia="ru-RU"/>
        </w:rPr>
        <w:lastRenderedPageBreak/>
        <w:drawing>
          <wp:inline distT="0" distB="0" distL="0" distR="0" wp14:anchorId="2C010F82" wp14:editId="3FBCAD51">
            <wp:extent cx="5610225" cy="2362200"/>
            <wp:effectExtent l="0" t="0" r="9525" b="0"/>
            <wp:docPr id="263" name="Диаграмма 2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F1CD3" w:rsidRPr="00CF1CD3" w:rsidRDefault="00CF1CD3" w:rsidP="00F45256">
      <w:pPr>
        <w:tabs>
          <w:tab w:val="left" w:pos="12030"/>
        </w:tabs>
        <w:spacing w:after="0" w:line="240" w:lineRule="auto"/>
        <w:ind w:firstLine="1134"/>
        <w:contextualSpacing/>
        <w:jc w:val="both"/>
        <w:rPr>
          <w:rFonts w:ascii="Times New Roman" w:hAnsi="Times New Roman" w:cs="Times New Roman"/>
          <w:sz w:val="28"/>
          <w:szCs w:val="28"/>
        </w:rPr>
      </w:pPr>
      <w:r w:rsidRPr="00CF1CD3">
        <w:rPr>
          <w:rFonts w:ascii="Times New Roman" w:hAnsi="Times New Roman" w:cs="Times New Roman"/>
          <w:sz w:val="28"/>
          <w:szCs w:val="28"/>
        </w:rPr>
        <w:t>Сапенкова Е. В. -  отмечает, что темы носят практико –ориентированный характер, некоторые студенты анализируют методические подходы и практические рекомендации, собрали большой практический материал, доказали значимости изучения темы.</w:t>
      </w:r>
    </w:p>
    <w:p w:rsidR="00CF1CD3" w:rsidRPr="00CF1CD3" w:rsidRDefault="00CF1CD3" w:rsidP="00F45256">
      <w:pPr>
        <w:tabs>
          <w:tab w:val="left" w:pos="12030"/>
        </w:tabs>
        <w:spacing w:after="0" w:line="240" w:lineRule="auto"/>
        <w:ind w:firstLine="1134"/>
        <w:contextualSpacing/>
        <w:jc w:val="both"/>
        <w:rPr>
          <w:rFonts w:ascii="Times New Roman" w:hAnsi="Times New Roman" w:cs="Times New Roman"/>
          <w:sz w:val="28"/>
          <w:szCs w:val="28"/>
        </w:rPr>
      </w:pPr>
      <w:r w:rsidRPr="00CF1CD3">
        <w:rPr>
          <w:rFonts w:ascii="Times New Roman" w:hAnsi="Times New Roman" w:cs="Times New Roman"/>
          <w:sz w:val="28"/>
          <w:szCs w:val="28"/>
        </w:rPr>
        <w:t>Лютикова Е. Д. – темы дипломных работ отражают современный уровень развития педагогической науки, актуальны и имеют практическую значимость.</w:t>
      </w:r>
    </w:p>
    <w:p w:rsidR="00CF1CD3" w:rsidRPr="00CF1CD3" w:rsidRDefault="00CF1CD3" w:rsidP="00F45256">
      <w:pPr>
        <w:tabs>
          <w:tab w:val="left" w:pos="12030"/>
        </w:tabs>
        <w:spacing w:after="0" w:line="240" w:lineRule="auto"/>
        <w:ind w:firstLine="1134"/>
        <w:contextualSpacing/>
        <w:jc w:val="both"/>
        <w:rPr>
          <w:rFonts w:ascii="Times New Roman" w:hAnsi="Times New Roman" w:cs="Times New Roman"/>
          <w:sz w:val="28"/>
          <w:szCs w:val="28"/>
        </w:rPr>
      </w:pPr>
      <w:r w:rsidRPr="00CF1CD3">
        <w:rPr>
          <w:rFonts w:ascii="Times New Roman" w:hAnsi="Times New Roman" w:cs="Times New Roman"/>
          <w:sz w:val="28"/>
          <w:szCs w:val="28"/>
        </w:rPr>
        <w:t>Чипенюк Н. И.</w:t>
      </w:r>
      <w:r w:rsidRPr="00CF1CD3">
        <w:t xml:space="preserve"> </w:t>
      </w:r>
      <w:r w:rsidRPr="00CF1CD3">
        <w:rPr>
          <w:rFonts w:ascii="Times New Roman" w:hAnsi="Times New Roman" w:cs="Times New Roman"/>
          <w:sz w:val="28"/>
          <w:szCs w:val="28"/>
        </w:rPr>
        <w:t xml:space="preserve"> – все представленные на защиту выпускные квалификационные работы в целом соответствуют полученным заданиям, включают анализ источников по теме, демонстрируют требуемый уровень общенаучной и специальной подготовки выпускников, их способность и умение применять на практике освоенные знания, практические умения, общие и профессиональные компетенции в соответствии с ФГОС СПО по специальности 49.02.01   Физическая культура.</w:t>
      </w:r>
    </w:p>
    <w:p w:rsidR="00CF1CD3" w:rsidRDefault="00CF1CD3" w:rsidP="00F45256">
      <w:pPr>
        <w:tabs>
          <w:tab w:val="left" w:pos="12030"/>
        </w:tabs>
        <w:spacing w:after="0" w:line="240" w:lineRule="auto"/>
        <w:ind w:firstLine="1134"/>
        <w:contextualSpacing/>
        <w:jc w:val="both"/>
        <w:rPr>
          <w:rFonts w:ascii="Times New Roman" w:hAnsi="Times New Roman" w:cs="Times New Roman"/>
          <w:sz w:val="28"/>
          <w:szCs w:val="28"/>
        </w:rPr>
      </w:pPr>
    </w:p>
    <w:p w:rsidR="004D3054" w:rsidRDefault="004D3054" w:rsidP="00F45256">
      <w:pPr>
        <w:spacing w:after="0" w:line="240" w:lineRule="auto"/>
        <w:ind w:firstLine="708"/>
        <w:contextualSpacing/>
        <w:jc w:val="center"/>
        <w:rPr>
          <w:rFonts w:ascii="Times New Roman" w:eastAsia="Calibri" w:hAnsi="Times New Roman" w:cs="Times New Roman"/>
          <w:b/>
          <w:sz w:val="28"/>
          <w:szCs w:val="28"/>
          <w:u w:val="single"/>
        </w:rPr>
      </w:pPr>
      <w:r w:rsidRPr="004D3054">
        <w:rPr>
          <w:rFonts w:ascii="Times New Roman" w:eastAsia="Calibri" w:hAnsi="Times New Roman" w:cs="Times New Roman"/>
          <w:b/>
          <w:sz w:val="28"/>
          <w:szCs w:val="28"/>
          <w:u w:val="single"/>
        </w:rPr>
        <w:t>Отделение сельскохозяйственной и промышленной направленности</w:t>
      </w:r>
      <w:r>
        <w:rPr>
          <w:rFonts w:ascii="Times New Roman" w:eastAsia="Calibri" w:hAnsi="Times New Roman" w:cs="Times New Roman"/>
          <w:b/>
          <w:sz w:val="28"/>
          <w:szCs w:val="28"/>
          <w:u w:val="single"/>
        </w:rPr>
        <w:t>.</w:t>
      </w:r>
    </w:p>
    <w:p w:rsidR="004D3054" w:rsidRDefault="004D3054" w:rsidP="00F45256">
      <w:pPr>
        <w:spacing w:after="0" w:line="240" w:lineRule="auto"/>
        <w:ind w:firstLine="708"/>
        <w:contextualSpacing/>
        <w:jc w:val="center"/>
        <w:rPr>
          <w:rFonts w:ascii="Times New Roman" w:eastAsia="Calibri" w:hAnsi="Times New Roman" w:cs="Times New Roman"/>
          <w:b/>
          <w:sz w:val="28"/>
          <w:szCs w:val="28"/>
          <w:u w:val="single"/>
        </w:rPr>
      </w:pPr>
    </w:p>
    <w:p w:rsidR="0079148E" w:rsidRDefault="0079148E" w:rsidP="00F45256">
      <w:pPr>
        <w:spacing w:after="0" w:line="240" w:lineRule="auto"/>
        <w:ind w:firstLine="708"/>
        <w:contextualSpacing/>
        <w:jc w:val="center"/>
        <w:rPr>
          <w:rFonts w:ascii="Times New Roman" w:hAnsi="Times New Roman" w:cs="Times New Roman"/>
          <w:b/>
          <w:sz w:val="28"/>
          <w:szCs w:val="28"/>
        </w:rPr>
      </w:pPr>
      <w:r w:rsidRPr="00E53393">
        <w:rPr>
          <w:rFonts w:ascii="Times New Roman" w:hAnsi="Times New Roman" w:cs="Times New Roman"/>
          <w:b/>
          <w:sz w:val="28"/>
          <w:szCs w:val="28"/>
        </w:rPr>
        <w:t>Результаты промежуточной аттестации</w:t>
      </w:r>
    </w:p>
    <w:p w:rsidR="0079148E" w:rsidRPr="00E53393" w:rsidRDefault="0079148E" w:rsidP="00F45256">
      <w:pPr>
        <w:spacing w:after="0" w:line="240" w:lineRule="auto"/>
        <w:ind w:firstLine="708"/>
        <w:contextualSpacing/>
        <w:jc w:val="right"/>
        <w:rPr>
          <w:rFonts w:ascii="Times New Roman" w:hAnsi="Times New Roman" w:cs="Times New Roman"/>
          <w:sz w:val="28"/>
          <w:szCs w:val="28"/>
        </w:rPr>
      </w:pPr>
      <w:r>
        <w:rPr>
          <w:rFonts w:ascii="Times New Roman" w:eastAsia="Calibri" w:hAnsi="Times New Roman" w:cs="Times New Roman"/>
          <w:sz w:val="24"/>
          <w:szCs w:val="24"/>
        </w:rPr>
        <w:t>Таблица 17</w:t>
      </w:r>
    </w:p>
    <w:tbl>
      <w:tblPr>
        <w:tblStyle w:val="a5"/>
        <w:tblpPr w:leftFromText="180" w:rightFromText="180" w:vertAnchor="text" w:tblpY="1"/>
        <w:tblOverlap w:val="never"/>
        <w:tblW w:w="0" w:type="auto"/>
        <w:tblLook w:val="04A0" w:firstRow="1" w:lastRow="0" w:firstColumn="1" w:lastColumn="0" w:noHBand="0" w:noVBand="1"/>
      </w:tblPr>
      <w:tblGrid>
        <w:gridCol w:w="2780"/>
        <w:gridCol w:w="761"/>
        <w:gridCol w:w="500"/>
        <w:gridCol w:w="566"/>
        <w:gridCol w:w="803"/>
        <w:gridCol w:w="779"/>
        <w:gridCol w:w="692"/>
        <w:gridCol w:w="504"/>
        <w:gridCol w:w="789"/>
        <w:gridCol w:w="803"/>
        <w:gridCol w:w="779"/>
        <w:gridCol w:w="665"/>
      </w:tblGrid>
      <w:tr w:rsidR="0079148E" w:rsidRPr="00E53393" w:rsidTr="00587C19">
        <w:trPr>
          <w:trHeight w:val="240"/>
        </w:trPr>
        <w:tc>
          <w:tcPr>
            <w:tcW w:w="3026" w:type="dxa"/>
            <w:vMerge w:val="restart"/>
          </w:tcPr>
          <w:p w:rsidR="0079148E" w:rsidRDefault="0079148E" w:rsidP="00F45256">
            <w:pPr>
              <w:pStyle w:val="a6"/>
              <w:ind w:left="0"/>
              <w:rPr>
                <w:rFonts w:ascii="Times New Roman" w:hAnsi="Times New Roman" w:cs="Times New Roman"/>
              </w:rPr>
            </w:pPr>
            <w:r w:rsidRPr="00E53393">
              <w:rPr>
                <w:rFonts w:ascii="Times New Roman" w:hAnsi="Times New Roman" w:cs="Times New Roman"/>
              </w:rPr>
              <w:t>Специальность/</w:t>
            </w:r>
          </w:p>
          <w:p w:rsidR="0079148E" w:rsidRPr="00E53393" w:rsidRDefault="0079148E" w:rsidP="00F45256">
            <w:pPr>
              <w:pStyle w:val="a6"/>
              <w:ind w:left="0"/>
              <w:rPr>
                <w:rFonts w:ascii="Times New Roman" w:hAnsi="Times New Roman" w:cs="Times New Roman"/>
              </w:rPr>
            </w:pPr>
            <w:r w:rsidRPr="00E53393">
              <w:rPr>
                <w:rFonts w:ascii="Times New Roman" w:hAnsi="Times New Roman" w:cs="Times New Roman"/>
              </w:rPr>
              <w:t>профессия</w:t>
            </w:r>
          </w:p>
        </w:tc>
        <w:tc>
          <w:tcPr>
            <w:tcW w:w="1173" w:type="dxa"/>
            <w:vMerge w:val="restart"/>
            <w:textDirection w:val="btLr"/>
          </w:tcPr>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Форма обучения</w:t>
            </w:r>
          </w:p>
        </w:tc>
        <w:tc>
          <w:tcPr>
            <w:tcW w:w="5146" w:type="dxa"/>
            <w:gridSpan w:val="5"/>
          </w:tcPr>
          <w:p w:rsidR="0079148E" w:rsidRPr="00E53393" w:rsidRDefault="0079148E" w:rsidP="00F45256">
            <w:pPr>
              <w:pStyle w:val="a6"/>
              <w:ind w:left="0"/>
              <w:jc w:val="center"/>
              <w:rPr>
                <w:rFonts w:ascii="Times New Roman" w:hAnsi="Times New Roman" w:cs="Times New Roman"/>
                <w:b/>
              </w:rPr>
            </w:pPr>
            <w:r w:rsidRPr="00E53393">
              <w:rPr>
                <w:rFonts w:ascii="Times New Roman" w:hAnsi="Times New Roman" w:cs="Times New Roman"/>
                <w:b/>
              </w:rPr>
              <w:t>2 полугодие 2024-2025 г.г.</w:t>
            </w:r>
          </w:p>
        </w:tc>
        <w:tc>
          <w:tcPr>
            <w:tcW w:w="5215" w:type="dxa"/>
            <w:gridSpan w:val="5"/>
          </w:tcPr>
          <w:p w:rsidR="0079148E" w:rsidRPr="00E53393" w:rsidRDefault="0079148E" w:rsidP="00F45256">
            <w:pPr>
              <w:pStyle w:val="a6"/>
              <w:ind w:left="0"/>
              <w:jc w:val="center"/>
              <w:rPr>
                <w:rFonts w:ascii="Times New Roman" w:hAnsi="Times New Roman" w:cs="Times New Roman"/>
                <w:b/>
              </w:rPr>
            </w:pPr>
            <w:r w:rsidRPr="00E53393">
              <w:rPr>
                <w:rFonts w:ascii="Times New Roman" w:hAnsi="Times New Roman" w:cs="Times New Roman"/>
                <w:b/>
              </w:rPr>
              <w:t>1 полугодие 2025-2026 г.г.</w:t>
            </w:r>
          </w:p>
        </w:tc>
      </w:tr>
      <w:tr w:rsidR="0079148E" w:rsidRPr="00E53393" w:rsidTr="00587C19">
        <w:trPr>
          <w:cantSplit/>
          <w:trHeight w:val="2266"/>
        </w:trPr>
        <w:tc>
          <w:tcPr>
            <w:tcW w:w="3026" w:type="dxa"/>
            <w:vMerge/>
          </w:tcPr>
          <w:p w:rsidR="0079148E" w:rsidRPr="00E53393" w:rsidRDefault="0079148E" w:rsidP="00F45256">
            <w:pPr>
              <w:pStyle w:val="a6"/>
              <w:ind w:left="0"/>
              <w:rPr>
                <w:rFonts w:ascii="Times New Roman" w:hAnsi="Times New Roman" w:cs="Times New Roman"/>
              </w:rPr>
            </w:pPr>
          </w:p>
        </w:tc>
        <w:tc>
          <w:tcPr>
            <w:tcW w:w="1173" w:type="dxa"/>
            <w:vMerge/>
          </w:tcPr>
          <w:p w:rsidR="0079148E" w:rsidRPr="00E53393" w:rsidRDefault="0079148E" w:rsidP="00F45256">
            <w:pPr>
              <w:pStyle w:val="a6"/>
              <w:ind w:left="0"/>
              <w:rPr>
                <w:rFonts w:ascii="Times New Roman" w:hAnsi="Times New Roman" w:cs="Times New Roman"/>
              </w:rPr>
            </w:pPr>
          </w:p>
        </w:tc>
        <w:tc>
          <w:tcPr>
            <w:tcW w:w="689" w:type="dxa"/>
            <w:textDirection w:val="btLr"/>
          </w:tcPr>
          <w:p w:rsidR="0079148E" w:rsidRPr="00E53393" w:rsidRDefault="0079148E" w:rsidP="00F45256">
            <w:pPr>
              <w:pStyle w:val="a6"/>
              <w:ind w:left="113" w:right="113"/>
              <w:jc w:val="center"/>
              <w:rPr>
                <w:rFonts w:ascii="Times New Roman" w:hAnsi="Times New Roman" w:cs="Times New Roman"/>
              </w:rPr>
            </w:pPr>
            <w:r w:rsidRPr="00E53393">
              <w:rPr>
                <w:rFonts w:ascii="Times New Roman" w:hAnsi="Times New Roman" w:cs="Times New Roman"/>
              </w:rPr>
              <w:t>курс</w:t>
            </w:r>
          </w:p>
        </w:tc>
        <w:tc>
          <w:tcPr>
            <w:tcW w:w="1243" w:type="dxa"/>
            <w:textDirection w:val="btLr"/>
          </w:tcPr>
          <w:p w:rsidR="0079148E" w:rsidRPr="00E53393" w:rsidRDefault="0079148E" w:rsidP="00F45256">
            <w:pPr>
              <w:pStyle w:val="a6"/>
              <w:ind w:left="113" w:right="113"/>
              <w:rPr>
                <w:rFonts w:ascii="Times New Roman" w:hAnsi="Times New Roman" w:cs="Times New Roman"/>
              </w:rPr>
            </w:pPr>
            <w:r>
              <w:rPr>
                <w:rFonts w:ascii="Times New Roman" w:hAnsi="Times New Roman" w:cs="Times New Roman"/>
              </w:rPr>
              <w:t>Количест</w:t>
            </w:r>
            <w:r w:rsidRPr="00E53393">
              <w:rPr>
                <w:rFonts w:ascii="Times New Roman" w:hAnsi="Times New Roman" w:cs="Times New Roman"/>
              </w:rPr>
              <w:t>во студентов</w:t>
            </w:r>
          </w:p>
        </w:tc>
        <w:tc>
          <w:tcPr>
            <w:tcW w:w="1155" w:type="dxa"/>
            <w:textDirection w:val="btLr"/>
          </w:tcPr>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 xml:space="preserve">Качество </w:t>
            </w:r>
          </w:p>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знаний</w:t>
            </w:r>
          </w:p>
        </w:tc>
        <w:tc>
          <w:tcPr>
            <w:tcW w:w="948" w:type="dxa"/>
            <w:textDirection w:val="btLr"/>
          </w:tcPr>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 xml:space="preserve">Успеваемость </w:t>
            </w:r>
            <w:r>
              <w:rPr>
                <w:rFonts w:ascii="Times New Roman" w:hAnsi="Times New Roman" w:cs="Times New Roman"/>
              </w:rPr>
              <w:t xml:space="preserve"> </w:t>
            </w:r>
            <w:r w:rsidRPr="00E53393">
              <w:rPr>
                <w:rFonts w:ascii="Times New Roman" w:hAnsi="Times New Roman" w:cs="Times New Roman"/>
              </w:rPr>
              <w:t>%</w:t>
            </w:r>
          </w:p>
        </w:tc>
        <w:tc>
          <w:tcPr>
            <w:tcW w:w="1111" w:type="dxa"/>
            <w:textDirection w:val="btLr"/>
          </w:tcPr>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Средний балл</w:t>
            </w:r>
          </w:p>
        </w:tc>
        <w:tc>
          <w:tcPr>
            <w:tcW w:w="723" w:type="dxa"/>
            <w:textDirection w:val="btLr"/>
          </w:tcPr>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Курс</w:t>
            </w:r>
          </w:p>
        </w:tc>
        <w:tc>
          <w:tcPr>
            <w:tcW w:w="1243" w:type="dxa"/>
            <w:textDirection w:val="btLr"/>
          </w:tcPr>
          <w:p w:rsidR="0079148E" w:rsidRPr="00E53393" w:rsidRDefault="0079148E" w:rsidP="00F45256">
            <w:pPr>
              <w:pStyle w:val="a6"/>
              <w:ind w:left="113" w:right="113"/>
              <w:rPr>
                <w:rFonts w:ascii="Times New Roman" w:hAnsi="Times New Roman" w:cs="Times New Roman"/>
              </w:rPr>
            </w:pPr>
            <w:r>
              <w:rPr>
                <w:rFonts w:ascii="Times New Roman" w:hAnsi="Times New Roman" w:cs="Times New Roman"/>
              </w:rPr>
              <w:t>Количест</w:t>
            </w:r>
            <w:r w:rsidRPr="00E53393">
              <w:rPr>
                <w:rFonts w:ascii="Times New Roman" w:hAnsi="Times New Roman" w:cs="Times New Roman"/>
              </w:rPr>
              <w:t xml:space="preserve">во </w:t>
            </w:r>
          </w:p>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студентов</w:t>
            </w:r>
          </w:p>
        </w:tc>
        <w:tc>
          <w:tcPr>
            <w:tcW w:w="1155" w:type="dxa"/>
            <w:textDirection w:val="btLr"/>
          </w:tcPr>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 xml:space="preserve">Качество </w:t>
            </w:r>
          </w:p>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знаний</w:t>
            </w:r>
          </w:p>
        </w:tc>
        <w:tc>
          <w:tcPr>
            <w:tcW w:w="953" w:type="dxa"/>
            <w:textDirection w:val="btLr"/>
          </w:tcPr>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Успеваемость %</w:t>
            </w:r>
          </w:p>
        </w:tc>
        <w:tc>
          <w:tcPr>
            <w:tcW w:w="1141" w:type="dxa"/>
            <w:textDirection w:val="btLr"/>
          </w:tcPr>
          <w:p w:rsidR="0079148E" w:rsidRPr="00E53393" w:rsidRDefault="0079148E" w:rsidP="00F45256">
            <w:pPr>
              <w:pStyle w:val="a6"/>
              <w:ind w:left="113" w:right="113"/>
              <w:rPr>
                <w:rFonts w:ascii="Times New Roman" w:hAnsi="Times New Roman" w:cs="Times New Roman"/>
              </w:rPr>
            </w:pPr>
            <w:r w:rsidRPr="00E53393">
              <w:rPr>
                <w:rFonts w:ascii="Times New Roman" w:hAnsi="Times New Roman" w:cs="Times New Roman"/>
              </w:rPr>
              <w:t>Средний балл</w:t>
            </w:r>
          </w:p>
        </w:tc>
      </w:tr>
      <w:tr w:rsidR="0079148E" w:rsidRPr="00E53393" w:rsidTr="00587C19">
        <w:tc>
          <w:tcPr>
            <w:tcW w:w="3026" w:type="dxa"/>
          </w:tcPr>
          <w:p w:rsidR="0079148E" w:rsidRPr="00E53393" w:rsidRDefault="0079148E" w:rsidP="00F45256">
            <w:pPr>
              <w:pStyle w:val="a6"/>
              <w:ind w:left="0"/>
              <w:rPr>
                <w:rFonts w:ascii="Times New Roman" w:hAnsi="Times New Roman" w:cs="Times New Roman"/>
                <w:b/>
                <w:i/>
                <w:sz w:val="24"/>
                <w:szCs w:val="24"/>
              </w:rPr>
            </w:pPr>
            <w:r w:rsidRPr="00E53393">
              <w:rPr>
                <w:rFonts w:ascii="Times New Roman" w:hAnsi="Times New Roman" w:cs="Times New Roman"/>
                <w:b/>
                <w:i/>
                <w:sz w:val="24"/>
                <w:szCs w:val="24"/>
              </w:rPr>
              <w:t>Специальность  36.02.01 Ветеринария</w:t>
            </w:r>
          </w:p>
        </w:tc>
        <w:tc>
          <w:tcPr>
            <w:tcW w:w="117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очно</w:t>
            </w:r>
          </w:p>
        </w:tc>
        <w:tc>
          <w:tcPr>
            <w:tcW w:w="689"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33</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6.25</w:t>
            </w:r>
          </w:p>
        </w:tc>
        <w:tc>
          <w:tcPr>
            <w:tcW w:w="948"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51.51</w:t>
            </w:r>
          </w:p>
        </w:tc>
        <w:tc>
          <w:tcPr>
            <w:tcW w:w="1111"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3.4</w:t>
            </w:r>
          </w:p>
        </w:tc>
        <w:tc>
          <w:tcPr>
            <w:tcW w:w="72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28</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47.83</w:t>
            </w:r>
          </w:p>
        </w:tc>
        <w:tc>
          <w:tcPr>
            <w:tcW w:w="95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96.43</w:t>
            </w:r>
          </w:p>
        </w:tc>
        <w:tc>
          <w:tcPr>
            <w:tcW w:w="1141" w:type="dxa"/>
          </w:tcPr>
          <w:p w:rsidR="0079148E" w:rsidRPr="00E53393" w:rsidRDefault="0079148E" w:rsidP="00F45256">
            <w:pPr>
              <w:pStyle w:val="a6"/>
              <w:ind w:left="0"/>
              <w:rPr>
                <w:rFonts w:ascii="Times New Roman" w:hAnsi="Times New Roman" w:cs="Times New Roman"/>
              </w:rPr>
            </w:pPr>
            <w:r w:rsidRPr="00E53393">
              <w:rPr>
                <w:rFonts w:ascii="Times New Roman" w:hAnsi="Times New Roman" w:cs="Times New Roman"/>
              </w:rPr>
              <w:t>3.78</w:t>
            </w:r>
          </w:p>
        </w:tc>
      </w:tr>
      <w:tr w:rsidR="0079148E" w:rsidRPr="00E53393" w:rsidTr="00587C19">
        <w:tc>
          <w:tcPr>
            <w:tcW w:w="3026" w:type="dxa"/>
          </w:tcPr>
          <w:p w:rsidR="0079148E" w:rsidRPr="00E53393" w:rsidRDefault="0079148E" w:rsidP="00F45256">
            <w:pPr>
              <w:pStyle w:val="a6"/>
              <w:ind w:left="0"/>
              <w:rPr>
                <w:rFonts w:ascii="Times New Roman" w:hAnsi="Times New Roman" w:cs="Times New Roman"/>
                <w:sz w:val="24"/>
                <w:szCs w:val="24"/>
              </w:rPr>
            </w:pPr>
          </w:p>
        </w:tc>
        <w:tc>
          <w:tcPr>
            <w:tcW w:w="117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очно</w:t>
            </w:r>
          </w:p>
        </w:tc>
        <w:tc>
          <w:tcPr>
            <w:tcW w:w="689"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24</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33.33</w:t>
            </w:r>
          </w:p>
        </w:tc>
        <w:tc>
          <w:tcPr>
            <w:tcW w:w="948"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41.67</w:t>
            </w:r>
          </w:p>
        </w:tc>
        <w:tc>
          <w:tcPr>
            <w:tcW w:w="1111"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3.67</w:t>
            </w:r>
          </w:p>
        </w:tc>
        <w:tc>
          <w:tcPr>
            <w:tcW w:w="72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27</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37.03</w:t>
            </w:r>
          </w:p>
        </w:tc>
        <w:tc>
          <w:tcPr>
            <w:tcW w:w="95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77.8</w:t>
            </w:r>
          </w:p>
        </w:tc>
        <w:tc>
          <w:tcPr>
            <w:tcW w:w="1141" w:type="dxa"/>
          </w:tcPr>
          <w:p w:rsidR="0079148E" w:rsidRPr="00E53393" w:rsidRDefault="0079148E" w:rsidP="00F45256">
            <w:pPr>
              <w:pStyle w:val="a6"/>
              <w:ind w:left="0"/>
              <w:rPr>
                <w:rFonts w:ascii="Times New Roman" w:hAnsi="Times New Roman" w:cs="Times New Roman"/>
              </w:rPr>
            </w:pPr>
            <w:r w:rsidRPr="00E53393">
              <w:rPr>
                <w:rFonts w:ascii="Times New Roman" w:hAnsi="Times New Roman" w:cs="Times New Roman"/>
              </w:rPr>
              <w:t>3.4</w:t>
            </w:r>
          </w:p>
        </w:tc>
      </w:tr>
      <w:tr w:rsidR="0079148E" w:rsidRPr="00E53393" w:rsidTr="00587C19">
        <w:tc>
          <w:tcPr>
            <w:tcW w:w="3026" w:type="dxa"/>
          </w:tcPr>
          <w:p w:rsidR="0079148E" w:rsidRPr="00E53393" w:rsidRDefault="0079148E" w:rsidP="00F45256">
            <w:pPr>
              <w:pStyle w:val="a6"/>
              <w:ind w:left="0"/>
              <w:rPr>
                <w:rFonts w:ascii="Times New Roman" w:hAnsi="Times New Roman" w:cs="Times New Roman"/>
                <w:sz w:val="24"/>
                <w:szCs w:val="24"/>
              </w:rPr>
            </w:pPr>
          </w:p>
        </w:tc>
        <w:tc>
          <w:tcPr>
            <w:tcW w:w="117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очно</w:t>
            </w:r>
          </w:p>
        </w:tc>
        <w:tc>
          <w:tcPr>
            <w:tcW w:w="689"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16</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25</w:t>
            </w:r>
          </w:p>
        </w:tc>
        <w:tc>
          <w:tcPr>
            <w:tcW w:w="948"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24.36</w:t>
            </w:r>
          </w:p>
        </w:tc>
        <w:tc>
          <w:tcPr>
            <w:tcW w:w="1111"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3.95</w:t>
            </w:r>
          </w:p>
        </w:tc>
        <w:tc>
          <w:tcPr>
            <w:tcW w:w="72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19</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0</w:t>
            </w:r>
          </w:p>
        </w:tc>
        <w:tc>
          <w:tcPr>
            <w:tcW w:w="95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42.11</w:t>
            </w:r>
          </w:p>
        </w:tc>
        <w:tc>
          <w:tcPr>
            <w:tcW w:w="1141" w:type="dxa"/>
          </w:tcPr>
          <w:p w:rsidR="0079148E" w:rsidRPr="00E53393" w:rsidRDefault="0079148E" w:rsidP="00F45256">
            <w:pPr>
              <w:pStyle w:val="a6"/>
              <w:ind w:left="0"/>
              <w:rPr>
                <w:rFonts w:ascii="Times New Roman" w:hAnsi="Times New Roman" w:cs="Times New Roman"/>
              </w:rPr>
            </w:pPr>
            <w:r w:rsidRPr="00E53393">
              <w:rPr>
                <w:rFonts w:ascii="Times New Roman" w:hAnsi="Times New Roman" w:cs="Times New Roman"/>
              </w:rPr>
              <w:t>3.56</w:t>
            </w:r>
          </w:p>
        </w:tc>
      </w:tr>
      <w:tr w:rsidR="0079148E" w:rsidRPr="00E53393" w:rsidTr="00587C19">
        <w:tc>
          <w:tcPr>
            <w:tcW w:w="3026" w:type="dxa"/>
          </w:tcPr>
          <w:p w:rsidR="0079148E" w:rsidRPr="00E53393" w:rsidRDefault="0079148E" w:rsidP="00F45256">
            <w:pPr>
              <w:pStyle w:val="a6"/>
              <w:ind w:left="0"/>
              <w:rPr>
                <w:rFonts w:ascii="Times New Roman" w:hAnsi="Times New Roman" w:cs="Times New Roman"/>
                <w:sz w:val="24"/>
                <w:szCs w:val="24"/>
              </w:rPr>
            </w:pPr>
          </w:p>
        </w:tc>
        <w:tc>
          <w:tcPr>
            <w:tcW w:w="117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очно</w:t>
            </w:r>
          </w:p>
        </w:tc>
        <w:tc>
          <w:tcPr>
            <w:tcW w:w="689"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4</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16</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31.25</w:t>
            </w:r>
          </w:p>
        </w:tc>
        <w:tc>
          <w:tcPr>
            <w:tcW w:w="948"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100</w:t>
            </w:r>
          </w:p>
        </w:tc>
        <w:tc>
          <w:tcPr>
            <w:tcW w:w="1111"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3.74</w:t>
            </w:r>
          </w:p>
        </w:tc>
        <w:tc>
          <w:tcPr>
            <w:tcW w:w="72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4</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17</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29.41</w:t>
            </w:r>
          </w:p>
        </w:tc>
        <w:tc>
          <w:tcPr>
            <w:tcW w:w="95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70.59</w:t>
            </w:r>
          </w:p>
        </w:tc>
        <w:tc>
          <w:tcPr>
            <w:tcW w:w="1141" w:type="dxa"/>
          </w:tcPr>
          <w:p w:rsidR="0079148E" w:rsidRPr="00E53393" w:rsidRDefault="0079148E" w:rsidP="00F45256">
            <w:pPr>
              <w:pStyle w:val="a6"/>
              <w:ind w:left="0"/>
              <w:rPr>
                <w:rFonts w:ascii="Times New Roman" w:hAnsi="Times New Roman" w:cs="Times New Roman"/>
              </w:rPr>
            </w:pPr>
            <w:r w:rsidRPr="00E53393">
              <w:rPr>
                <w:rFonts w:ascii="Times New Roman" w:hAnsi="Times New Roman" w:cs="Times New Roman"/>
              </w:rPr>
              <w:t>3.66</w:t>
            </w:r>
          </w:p>
        </w:tc>
      </w:tr>
      <w:tr w:rsidR="0079148E" w:rsidRPr="00E53393" w:rsidTr="00587C19">
        <w:tc>
          <w:tcPr>
            <w:tcW w:w="3026"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Итого по специальности</w:t>
            </w:r>
          </w:p>
        </w:tc>
        <w:tc>
          <w:tcPr>
            <w:tcW w:w="117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очно</w:t>
            </w:r>
          </w:p>
        </w:tc>
        <w:tc>
          <w:tcPr>
            <w:tcW w:w="689" w:type="dxa"/>
          </w:tcPr>
          <w:p w:rsidR="0079148E" w:rsidRPr="00E53393" w:rsidRDefault="0079148E" w:rsidP="00F45256">
            <w:pPr>
              <w:pStyle w:val="a6"/>
              <w:ind w:left="0"/>
              <w:rPr>
                <w:rFonts w:ascii="Times New Roman" w:hAnsi="Times New Roman" w:cs="Times New Roman"/>
                <w:sz w:val="24"/>
                <w:szCs w:val="24"/>
              </w:rPr>
            </w:pPr>
          </w:p>
        </w:tc>
        <w:tc>
          <w:tcPr>
            <w:tcW w:w="1243"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89</w:t>
            </w:r>
          </w:p>
        </w:tc>
        <w:tc>
          <w:tcPr>
            <w:tcW w:w="1155"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20.22</w:t>
            </w:r>
          </w:p>
        </w:tc>
        <w:tc>
          <w:tcPr>
            <w:tcW w:w="948"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52.81</w:t>
            </w:r>
          </w:p>
        </w:tc>
        <w:tc>
          <w:tcPr>
            <w:tcW w:w="1111"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3.7</w:t>
            </w:r>
          </w:p>
        </w:tc>
        <w:tc>
          <w:tcPr>
            <w:tcW w:w="723" w:type="dxa"/>
          </w:tcPr>
          <w:p w:rsidR="0079148E" w:rsidRPr="00E53393" w:rsidRDefault="0079148E" w:rsidP="00F45256">
            <w:pPr>
              <w:pStyle w:val="a6"/>
              <w:ind w:left="0"/>
              <w:rPr>
                <w:rFonts w:ascii="Times New Roman" w:hAnsi="Times New Roman" w:cs="Times New Roman"/>
                <w:sz w:val="24"/>
                <w:szCs w:val="24"/>
              </w:rPr>
            </w:pPr>
          </w:p>
        </w:tc>
        <w:tc>
          <w:tcPr>
            <w:tcW w:w="1243"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91</w:t>
            </w:r>
          </w:p>
        </w:tc>
        <w:tc>
          <w:tcPr>
            <w:tcW w:w="1155"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28.58</w:t>
            </w:r>
          </w:p>
        </w:tc>
        <w:tc>
          <w:tcPr>
            <w:tcW w:w="953"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72.53</w:t>
            </w:r>
          </w:p>
        </w:tc>
        <w:tc>
          <w:tcPr>
            <w:tcW w:w="1141" w:type="dxa"/>
          </w:tcPr>
          <w:p w:rsidR="0079148E" w:rsidRPr="00E53393" w:rsidRDefault="0079148E" w:rsidP="00F45256">
            <w:pPr>
              <w:pStyle w:val="a6"/>
              <w:ind w:left="0"/>
              <w:rPr>
                <w:rFonts w:ascii="Times New Roman" w:hAnsi="Times New Roman" w:cs="Times New Roman"/>
                <w:b/>
              </w:rPr>
            </w:pPr>
            <w:r w:rsidRPr="00E53393">
              <w:rPr>
                <w:rFonts w:ascii="Times New Roman" w:hAnsi="Times New Roman" w:cs="Times New Roman"/>
                <w:b/>
              </w:rPr>
              <w:t>3.53</w:t>
            </w:r>
          </w:p>
        </w:tc>
      </w:tr>
      <w:tr w:rsidR="0079148E" w:rsidRPr="00E53393" w:rsidTr="00587C19">
        <w:tc>
          <w:tcPr>
            <w:tcW w:w="14560" w:type="dxa"/>
            <w:gridSpan w:val="12"/>
          </w:tcPr>
          <w:p w:rsidR="0079148E" w:rsidRPr="00E53393" w:rsidRDefault="0079148E" w:rsidP="00F45256">
            <w:pPr>
              <w:pStyle w:val="a6"/>
              <w:ind w:left="0"/>
              <w:rPr>
                <w:rFonts w:ascii="Times New Roman" w:hAnsi="Times New Roman" w:cs="Times New Roman"/>
                <w:b/>
                <w:sz w:val="24"/>
                <w:szCs w:val="24"/>
              </w:rPr>
            </w:pPr>
          </w:p>
        </w:tc>
      </w:tr>
      <w:tr w:rsidR="0079148E" w:rsidRPr="00E53393" w:rsidTr="00587C19">
        <w:tc>
          <w:tcPr>
            <w:tcW w:w="3026" w:type="dxa"/>
          </w:tcPr>
          <w:p w:rsidR="0079148E" w:rsidRPr="00E53393" w:rsidRDefault="0079148E" w:rsidP="00F45256">
            <w:pPr>
              <w:pStyle w:val="a6"/>
              <w:ind w:left="0"/>
              <w:rPr>
                <w:rFonts w:ascii="Times New Roman" w:hAnsi="Times New Roman" w:cs="Times New Roman"/>
                <w:b/>
                <w:i/>
                <w:sz w:val="24"/>
                <w:szCs w:val="24"/>
              </w:rPr>
            </w:pPr>
            <w:r w:rsidRPr="00E53393">
              <w:rPr>
                <w:rFonts w:ascii="Times New Roman" w:hAnsi="Times New Roman" w:cs="Times New Roman"/>
                <w:b/>
                <w:i/>
                <w:sz w:val="24"/>
                <w:szCs w:val="24"/>
              </w:rPr>
              <w:t xml:space="preserve">Профессия  29.01.34  </w:t>
            </w:r>
            <w:r w:rsidRPr="00E53393">
              <w:rPr>
                <w:rFonts w:ascii="Times New Roman" w:hAnsi="Times New Roman" w:cs="Times New Roman"/>
                <w:b/>
                <w:i/>
                <w:sz w:val="24"/>
                <w:szCs w:val="24"/>
              </w:rPr>
              <w:lastRenderedPageBreak/>
              <w:t>Оператор  оборудования  швейного  производства</w:t>
            </w:r>
          </w:p>
        </w:tc>
        <w:tc>
          <w:tcPr>
            <w:tcW w:w="117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lastRenderedPageBreak/>
              <w:t>очно</w:t>
            </w:r>
          </w:p>
        </w:tc>
        <w:tc>
          <w:tcPr>
            <w:tcW w:w="689"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10</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0</w:t>
            </w:r>
          </w:p>
        </w:tc>
        <w:tc>
          <w:tcPr>
            <w:tcW w:w="948"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0</w:t>
            </w:r>
          </w:p>
        </w:tc>
        <w:tc>
          <w:tcPr>
            <w:tcW w:w="1111"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2.9</w:t>
            </w:r>
          </w:p>
        </w:tc>
        <w:tc>
          <w:tcPr>
            <w:tcW w:w="72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22</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4.54</w:t>
            </w:r>
          </w:p>
        </w:tc>
        <w:tc>
          <w:tcPr>
            <w:tcW w:w="95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54.55</w:t>
            </w:r>
          </w:p>
        </w:tc>
        <w:tc>
          <w:tcPr>
            <w:tcW w:w="1141" w:type="dxa"/>
          </w:tcPr>
          <w:p w:rsidR="0079148E" w:rsidRPr="00E53393" w:rsidRDefault="0079148E" w:rsidP="00F45256">
            <w:pPr>
              <w:pStyle w:val="a6"/>
              <w:ind w:left="0"/>
              <w:rPr>
                <w:rFonts w:ascii="Times New Roman" w:hAnsi="Times New Roman" w:cs="Times New Roman"/>
              </w:rPr>
            </w:pPr>
            <w:r w:rsidRPr="00E53393">
              <w:rPr>
                <w:rFonts w:ascii="Times New Roman" w:hAnsi="Times New Roman" w:cs="Times New Roman"/>
              </w:rPr>
              <w:t>3.01</w:t>
            </w:r>
          </w:p>
        </w:tc>
      </w:tr>
      <w:tr w:rsidR="0079148E" w:rsidRPr="00E53393" w:rsidTr="00587C19">
        <w:tc>
          <w:tcPr>
            <w:tcW w:w="3026" w:type="dxa"/>
          </w:tcPr>
          <w:p w:rsidR="0079148E" w:rsidRPr="00E53393" w:rsidRDefault="0079148E" w:rsidP="00F45256">
            <w:pPr>
              <w:pStyle w:val="a6"/>
              <w:ind w:left="0"/>
              <w:rPr>
                <w:rFonts w:ascii="Times New Roman" w:hAnsi="Times New Roman" w:cs="Times New Roman"/>
                <w:b/>
                <w:i/>
                <w:sz w:val="24"/>
                <w:szCs w:val="24"/>
              </w:rPr>
            </w:pPr>
          </w:p>
        </w:tc>
        <w:tc>
          <w:tcPr>
            <w:tcW w:w="117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очно</w:t>
            </w:r>
          </w:p>
        </w:tc>
        <w:tc>
          <w:tcPr>
            <w:tcW w:w="689"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w:t>
            </w:r>
          </w:p>
        </w:tc>
        <w:tc>
          <w:tcPr>
            <w:tcW w:w="4457" w:type="dxa"/>
            <w:gridSpan w:val="4"/>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 xml:space="preserve">                    Не было</w:t>
            </w:r>
          </w:p>
        </w:tc>
        <w:tc>
          <w:tcPr>
            <w:tcW w:w="72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2</w:t>
            </w:r>
          </w:p>
        </w:tc>
        <w:tc>
          <w:tcPr>
            <w:tcW w:w="124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18</w:t>
            </w:r>
          </w:p>
        </w:tc>
        <w:tc>
          <w:tcPr>
            <w:tcW w:w="1155"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5.55</w:t>
            </w:r>
          </w:p>
        </w:tc>
        <w:tc>
          <w:tcPr>
            <w:tcW w:w="95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33.34</w:t>
            </w:r>
          </w:p>
        </w:tc>
        <w:tc>
          <w:tcPr>
            <w:tcW w:w="1141" w:type="dxa"/>
          </w:tcPr>
          <w:p w:rsidR="0079148E" w:rsidRPr="00E53393" w:rsidRDefault="0079148E" w:rsidP="00F45256">
            <w:pPr>
              <w:pStyle w:val="a6"/>
              <w:ind w:left="0"/>
              <w:rPr>
                <w:rFonts w:ascii="Times New Roman" w:hAnsi="Times New Roman" w:cs="Times New Roman"/>
              </w:rPr>
            </w:pPr>
            <w:r w:rsidRPr="00E53393">
              <w:rPr>
                <w:rFonts w:ascii="Times New Roman" w:hAnsi="Times New Roman" w:cs="Times New Roman"/>
              </w:rPr>
              <w:t>3.22</w:t>
            </w:r>
          </w:p>
        </w:tc>
      </w:tr>
      <w:tr w:rsidR="0079148E" w:rsidRPr="00E53393" w:rsidTr="00587C19">
        <w:tc>
          <w:tcPr>
            <w:tcW w:w="3026" w:type="dxa"/>
          </w:tcPr>
          <w:p w:rsidR="0079148E" w:rsidRPr="00E53393" w:rsidRDefault="0079148E" w:rsidP="00F45256">
            <w:pPr>
              <w:pStyle w:val="a6"/>
              <w:ind w:left="0"/>
              <w:rPr>
                <w:rFonts w:ascii="Times New Roman" w:hAnsi="Times New Roman" w:cs="Times New Roman"/>
                <w:b/>
                <w:i/>
                <w:sz w:val="24"/>
                <w:szCs w:val="24"/>
              </w:rPr>
            </w:pPr>
            <w:r w:rsidRPr="00E53393">
              <w:rPr>
                <w:rFonts w:ascii="Times New Roman" w:hAnsi="Times New Roman" w:cs="Times New Roman"/>
                <w:b/>
                <w:sz w:val="24"/>
                <w:szCs w:val="24"/>
              </w:rPr>
              <w:t>Итого по  профессии</w:t>
            </w:r>
          </w:p>
        </w:tc>
        <w:tc>
          <w:tcPr>
            <w:tcW w:w="117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очно</w:t>
            </w:r>
          </w:p>
        </w:tc>
        <w:tc>
          <w:tcPr>
            <w:tcW w:w="689" w:type="dxa"/>
          </w:tcPr>
          <w:p w:rsidR="0079148E" w:rsidRPr="00E53393" w:rsidRDefault="0079148E" w:rsidP="00F45256">
            <w:pPr>
              <w:pStyle w:val="a6"/>
              <w:ind w:left="0"/>
              <w:rPr>
                <w:rFonts w:ascii="Times New Roman" w:hAnsi="Times New Roman" w:cs="Times New Roman"/>
                <w:b/>
                <w:sz w:val="24"/>
                <w:szCs w:val="24"/>
              </w:rPr>
            </w:pPr>
          </w:p>
        </w:tc>
        <w:tc>
          <w:tcPr>
            <w:tcW w:w="1243"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10</w:t>
            </w:r>
          </w:p>
        </w:tc>
        <w:tc>
          <w:tcPr>
            <w:tcW w:w="1155"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0</w:t>
            </w:r>
          </w:p>
        </w:tc>
        <w:tc>
          <w:tcPr>
            <w:tcW w:w="948"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0</w:t>
            </w:r>
          </w:p>
        </w:tc>
        <w:tc>
          <w:tcPr>
            <w:tcW w:w="1111"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2.9</w:t>
            </w:r>
          </w:p>
        </w:tc>
        <w:tc>
          <w:tcPr>
            <w:tcW w:w="723" w:type="dxa"/>
          </w:tcPr>
          <w:p w:rsidR="0079148E" w:rsidRPr="00E53393" w:rsidRDefault="0079148E" w:rsidP="00F45256">
            <w:pPr>
              <w:pStyle w:val="a6"/>
              <w:ind w:left="0"/>
              <w:rPr>
                <w:rFonts w:ascii="Times New Roman" w:hAnsi="Times New Roman" w:cs="Times New Roman"/>
                <w:b/>
                <w:sz w:val="24"/>
                <w:szCs w:val="24"/>
              </w:rPr>
            </w:pPr>
          </w:p>
        </w:tc>
        <w:tc>
          <w:tcPr>
            <w:tcW w:w="1243"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40</w:t>
            </w:r>
          </w:p>
        </w:tc>
        <w:tc>
          <w:tcPr>
            <w:tcW w:w="1155"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5.0</w:t>
            </w:r>
          </w:p>
        </w:tc>
        <w:tc>
          <w:tcPr>
            <w:tcW w:w="953"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42.11</w:t>
            </w:r>
          </w:p>
        </w:tc>
        <w:tc>
          <w:tcPr>
            <w:tcW w:w="1141" w:type="dxa"/>
          </w:tcPr>
          <w:p w:rsidR="0079148E" w:rsidRPr="00E53393" w:rsidRDefault="0079148E" w:rsidP="00F45256">
            <w:pPr>
              <w:pStyle w:val="a6"/>
              <w:ind w:left="0"/>
              <w:rPr>
                <w:rFonts w:ascii="Times New Roman" w:hAnsi="Times New Roman" w:cs="Times New Roman"/>
                <w:b/>
              </w:rPr>
            </w:pPr>
            <w:r w:rsidRPr="00E53393">
              <w:rPr>
                <w:rFonts w:ascii="Times New Roman" w:hAnsi="Times New Roman" w:cs="Times New Roman"/>
                <w:b/>
              </w:rPr>
              <w:t>3.14</w:t>
            </w:r>
          </w:p>
        </w:tc>
      </w:tr>
      <w:tr w:rsidR="0079148E" w:rsidRPr="00E53393" w:rsidTr="00587C19">
        <w:tc>
          <w:tcPr>
            <w:tcW w:w="14560" w:type="dxa"/>
            <w:gridSpan w:val="12"/>
          </w:tcPr>
          <w:p w:rsidR="0079148E" w:rsidRPr="00E53393" w:rsidRDefault="0079148E" w:rsidP="00F45256">
            <w:pPr>
              <w:pStyle w:val="a6"/>
              <w:ind w:left="0"/>
              <w:rPr>
                <w:rFonts w:ascii="Times New Roman" w:hAnsi="Times New Roman" w:cs="Times New Roman"/>
                <w:b/>
                <w:sz w:val="24"/>
                <w:szCs w:val="24"/>
              </w:rPr>
            </w:pPr>
          </w:p>
        </w:tc>
      </w:tr>
      <w:tr w:rsidR="0079148E" w:rsidRPr="00E53393" w:rsidTr="00587C19">
        <w:tc>
          <w:tcPr>
            <w:tcW w:w="3026" w:type="dxa"/>
          </w:tcPr>
          <w:p w:rsidR="0079148E" w:rsidRPr="00E53393" w:rsidRDefault="0079148E" w:rsidP="00F45256">
            <w:pPr>
              <w:contextualSpacing/>
              <w:rPr>
                <w:rFonts w:ascii="Times New Roman" w:hAnsi="Times New Roman" w:cs="Times New Roman"/>
                <w:b/>
                <w:sz w:val="24"/>
                <w:szCs w:val="24"/>
              </w:rPr>
            </w:pPr>
            <w:r w:rsidRPr="00E53393">
              <w:rPr>
                <w:rFonts w:ascii="Times New Roman" w:eastAsia="Times New Roman" w:hAnsi="Times New Roman" w:cs="Times New Roman"/>
                <w:b/>
                <w:sz w:val="24"/>
                <w:szCs w:val="24"/>
                <w:lang w:eastAsia="ru-RU"/>
              </w:rPr>
              <w:t>Профессия  35.01.13  Тракторист-машинист  сельскохозяйственного  производства</w:t>
            </w:r>
          </w:p>
        </w:tc>
        <w:tc>
          <w:tcPr>
            <w:tcW w:w="117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очно</w:t>
            </w:r>
          </w:p>
        </w:tc>
        <w:tc>
          <w:tcPr>
            <w:tcW w:w="689"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3</w:t>
            </w:r>
          </w:p>
        </w:tc>
        <w:tc>
          <w:tcPr>
            <w:tcW w:w="1243"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21</w:t>
            </w:r>
          </w:p>
        </w:tc>
        <w:tc>
          <w:tcPr>
            <w:tcW w:w="1155"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52.63</w:t>
            </w:r>
          </w:p>
        </w:tc>
        <w:tc>
          <w:tcPr>
            <w:tcW w:w="948"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100</w:t>
            </w:r>
          </w:p>
        </w:tc>
        <w:tc>
          <w:tcPr>
            <w:tcW w:w="1111"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3.53</w:t>
            </w:r>
          </w:p>
        </w:tc>
        <w:tc>
          <w:tcPr>
            <w:tcW w:w="5215" w:type="dxa"/>
            <w:gridSpan w:val="5"/>
          </w:tcPr>
          <w:p w:rsidR="0079148E" w:rsidRPr="00E53393" w:rsidRDefault="0079148E" w:rsidP="00F45256">
            <w:pPr>
              <w:pStyle w:val="a6"/>
              <w:ind w:left="0"/>
              <w:jc w:val="center"/>
              <w:rPr>
                <w:rFonts w:ascii="Times New Roman" w:hAnsi="Times New Roman" w:cs="Times New Roman"/>
                <w:b/>
                <w:sz w:val="24"/>
                <w:szCs w:val="24"/>
              </w:rPr>
            </w:pPr>
            <w:r w:rsidRPr="00E53393">
              <w:rPr>
                <w:rFonts w:ascii="Times New Roman" w:hAnsi="Times New Roman" w:cs="Times New Roman"/>
                <w:b/>
                <w:sz w:val="24"/>
                <w:szCs w:val="24"/>
              </w:rPr>
              <w:t>Не  набирали</w:t>
            </w:r>
          </w:p>
        </w:tc>
      </w:tr>
      <w:tr w:rsidR="0079148E" w:rsidRPr="00E53393" w:rsidTr="00587C19">
        <w:tc>
          <w:tcPr>
            <w:tcW w:w="14560" w:type="dxa"/>
            <w:gridSpan w:val="12"/>
          </w:tcPr>
          <w:p w:rsidR="0079148E" w:rsidRPr="00E53393" w:rsidRDefault="0079148E" w:rsidP="00F45256">
            <w:pPr>
              <w:pStyle w:val="a6"/>
              <w:ind w:left="0"/>
              <w:rPr>
                <w:rFonts w:ascii="Times New Roman" w:hAnsi="Times New Roman" w:cs="Times New Roman"/>
                <w:b/>
                <w:sz w:val="24"/>
                <w:szCs w:val="24"/>
              </w:rPr>
            </w:pPr>
          </w:p>
        </w:tc>
      </w:tr>
      <w:tr w:rsidR="0079148E" w:rsidRPr="00E53393" w:rsidTr="00587C19">
        <w:tc>
          <w:tcPr>
            <w:tcW w:w="3026"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eastAsia="Times New Roman" w:hAnsi="Times New Roman" w:cs="Times New Roman"/>
                <w:b/>
                <w:sz w:val="24"/>
                <w:szCs w:val="24"/>
                <w:lang w:eastAsia="ru-RU"/>
              </w:rPr>
              <w:t>Профессия  35.01.27  Мастер  сельскохозяй-ственного  производства</w:t>
            </w:r>
          </w:p>
        </w:tc>
        <w:tc>
          <w:tcPr>
            <w:tcW w:w="1173" w:type="dxa"/>
          </w:tcPr>
          <w:p w:rsidR="0079148E" w:rsidRPr="00E53393" w:rsidRDefault="0079148E" w:rsidP="00F45256">
            <w:pPr>
              <w:pStyle w:val="a6"/>
              <w:ind w:left="0"/>
              <w:rPr>
                <w:rFonts w:ascii="Times New Roman" w:hAnsi="Times New Roman" w:cs="Times New Roman"/>
                <w:sz w:val="24"/>
                <w:szCs w:val="24"/>
              </w:rPr>
            </w:pPr>
            <w:r w:rsidRPr="00E53393">
              <w:rPr>
                <w:rFonts w:ascii="Times New Roman" w:hAnsi="Times New Roman" w:cs="Times New Roman"/>
                <w:sz w:val="24"/>
                <w:szCs w:val="24"/>
              </w:rPr>
              <w:t>очно</w:t>
            </w:r>
          </w:p>
        </w:tc>
        <w:tc>
          <w:tcPr>
            <w:tcW w:w="689"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2</w:t>
            </w:r>
          </w:p>
        </w:tc>
        <w:tc>
          <w:tcPr>
            <w:tcW w:w="1243"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19</w:t>
            </w:r>
          </w:p>
        </w:tc>
        <w:tc>
          <w:tcPr>
            <w:tcW w:w="1155"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36.84</w:t>
            </w:r>
          </w:p>
        </w:tc>
        <w:tc>
          <w:tcPr>
            <w:tcW w:w="948"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100</w:t>
            </w:r>
          </w:p>
        </w:tc>
        <w:tc>
          <w:tcPr>
            <w:tcW w:w="1111" w:type="dxa"/>
          </w:tcPr>
          <w:p w:rsidR="0079148E" w:rsidRPr="00E53393" w:rsidRDefault="0079148E" w:rsidP="00F45256">
            <w:pPr>
              <w:pStyle w:val="a6"/>
              <w:ind w:left="0"/>
              <w:rPr>
                <w:rFonts w:ascii="Times New Roman" w:hAnsi="Times New Roman" w:cs="Times New Roman"/>
                <w:b/>
                <w:sz w:val="24"/>
                <w:szCs w:val="24"/>
              </w:rPr>
            </w:pPr>
            <w:r w:rsidRPr="00E53393">
              <w:rPr>
                <w:rFonts w:ascii="Times New Roman" w:hAnsi="Times New Roman" w:cs="Times New Roman"/>
                <w:b/>
                <w:sz w:val="24"/>
                <w:szCs w:val="24"/>
              </w:rPr>
              <w:t>4.11</w:t>
            </w:r>
          </w:p>
        </w:tc>
        <w:tc>
          <w:tcPr>
            <w:tcW w:w="5215" w:type="dxa"/>
            <w:gridSpan w:val="5"/>
          </w:tcPr>
          <w:p w:rsidR="0079148E" w:rsidRPr="00E53393" w:rsidRDefault="0079148E" w:rsidP="00F45256">
            <w:pPr>
              <w:pStyle w:val="a6"/>
              <w:ind w:left="0"/>
              <w:jc w:val="center"/>
              <w:rPr>
                <w:rFonts w:ascii="Times New Roman" w:hAnsi="Times New Roman" w:cs="Times New Roman"/>
                <w:b/>
                <w:sz w:val="24"/>
                <w:szCs w:val="24"/>
              </w:rPr>
            </w:pPr>
            <w:r w:rsidRPr="00E53393">
              <w:rPr>
                <w:rFonts w:ascii="Times New Roman" w:hAnsi="Times New Roman" w:cs="Times New Roman"/>
                <w:b/>
                <w:sz w:val="24"/>
                <w:szCs w:val="24"/>
              </w:rPr>
              <w:t>Не  набирали</w:t>
            </w:r>
          </w:p>
        </w:tc>
      </w:tr>
      <w:tr w:rsidR="0079148E" w:rsidRPr="00E53393" w:rsidTr="00587C19">
        <w:tc>
          <w:tcPr>
            <w:tcW w:w="3026" w:type="dxa"/>
          </w:tcPr>
          <w:p w:rsidR="0079148E" w:rsidRPr="00E53393" w:rsidRDefault="0079148E" w:rsidP="00F45256">
            <w:pPr>
              <w:pStyle w:val="a6"/>
              <w:ind w:left="0"/>
              <w:rPr>
                <w:rFonts w:ascii="Times New Roman" w:hAnsi="Times New Roman" w:cs="Times New Roman"/>
                <w:b/>
                <w:sz w:val="24"/>
                <w:szCs w:val="24"/>
              </w:rPr>
            </w:pPr>
          </w:p>
        </w:tc>
        <w:tc>
          <w:tcPr>
            <w:tcW w:w="1173" w:type="dxa"/>
          </w:tcPr>
          <w:p w:rsidR="0079148E" w:rsidRPr="00E53393" w:rsidRDefault="0079148E" w:rsidP="00F45256">
            <w:pPr>
              <w:pStyle w:val="a6"/>
              <w:ind w:left="0"/>
              <w:rPr>
                <w:rFonts w:ascii="Times New Roman" w:hAnsi="Times New Roman" w:cs="Times New Roman"/>
                <w:sz w:val="24"/>
                <w:szCs w:val="24"/>
              </w:rPr>
            </w:pPr>
          </w:p>
        </w:tc>
        <w:tc>
          <w:tcPr>
            <w:tcW w:w="689" w:type="dxa"/>
          </w:tcPr>
          <w:p w:rsidR="0079148E" w:rsidRPr="00E53393" w:rsidRDefault="0079148E" w:rsidP="00F45256">
            <w:pPr>
              <w:pStyle w:val="a6"/>
              <w:ind w:left="0"/>
              <w:rPr>
                <w:rFonts w:ascii="Times New Roman" w:hAnsi="Times New Roman" w:cs="Times New Roman"/>
                <w:b/>
                <w:sz w:val="24"/>
                <w:szCs w:val="24"/>
              </w:rPr>
            </w:pPr>
          </w:p>
        </w:tc>
        <w:tc>
          <w:tcPr>
            <w:tcW w:w="1243" w:type="dxa"/>
          </w:tcPr>
          <w:p w:rsidR="0079148E" w:rsidRPr="00E53393" w:rsidRDefault="0079148E" w:rsidP="00F45256">
            <w:pPr>
              <w:pStyle w:val="a6"/>
              <w:ind w:left="0"/>
              <w:rPr>
                <w:rFonts w:ascii="Times New Roman" w:hAnsi="Times New Roman" w:cs="Times New Roman"/>
                <w:b/>
                <w:sz w:val="24"/>
                <w:szCs w:val="24"/>
              </w:rPr>
            </w:pPr>
          </w:p>
        </w:tc>
        <w:tc>
          <w:tcPr>
            <w:tcW w:w="1155" w:type="dxa"/>
          </w:tcPr>
          <w:p w:rsidR="0079148E" w:rsidRPr="00E53393" w:rsidRDefault="0079148E" w:rsidP="00F45256">
            <w:pPr>
              <w:pStyle w:val="a6"/>
              <w:ind w:left="0"/>
              <w:rPr>
                <w:rFonts w:ascii="Times New Roman" w:hAnsi="Times New Roman" w:cs="Times New Roman"/>
                <w:b/>
                <w:sz w:val="24"/>
                <w:szCs w:val="24"/>
              </w:rPr>
            </w:pPr>
          </w:p>
        </w:tc>
        <w:tc>
          <w:tcPr>
            <w:tcW w:w="948" w:type="dxa"/>
          </w:tcPr>
          <w:p w:rsidR="0079148E" w:rsidRPr="00E53393" w:rsidRDefault="0079148E" w:rsidP="00F45256">
            <w:pPr>
              <w:pStyle w:val="a6"/>
              <w:ind w:left="0"/>
              <w:rPr>
                <w:rFonts w:ascii="Times New Roman" w:hAnsi="Times New Roman" w:cs="Times New Roman"/>
                <w:b/>
                <w:sz w:val="24"/>
                <w:szCs w:val="24"/>
              </w:rPr>
            </w:pPr>
          </w:p>
        </w:tc>
        <w:tc>
          <w:tcPr>
            <w:tcW w:w="1111" w:type="dxa"/>
          </w:tcPr>
          <w:p w:rsidR="0079148E" w:rsidRPr="00E53393" w:rsidRDefault="0079148E" w:rsidP="00F45256">
            <w:pPr>
              <w:pStyle w:val="a6"/>
              <w:ind w:left="0"/>
              <w:rPr>
                <w:rFonts w:ascii="Times New Roman" w:hAnsi="Times New Roman" w:cs="Times New Roman"/>
                <w:b/>
                <w:sz w:val="24"/>
                <w:szCs w:val="24"/>
              </w:rPr>
            </w:pPr>
          </w:p>
        </w:tc>
        <w:tc>
          <w:tcPr>
            <w:tcW w:w="723" w:type="dxa"/>
          </w:tcPr>
          <w:p w:rsidR="0079148E" w:rsidRPr="00E53393" w:rsidRDefault="0079148E" w:rsidP="00F45256">
            <w:pPr>
              <w:pStyle w:val="a6"/>
              <w:ind w:left="0"/>
              <w:rPr>
                <w:rFonts w:ascii="Times New Roman" w:hAnsi="Times New Roman" w:cs="Times New Roman"/>
                <w:b/>
                <w:sz w:val="24"/>
                <w:szCs w:val="24"/>
              </w:rPr>
            </w:pPr>
          </w:p>
        </w:tc>
        <w:tc>
          <w:tcPr>
            <w:tcW w:w="1243" w:type="dxa"/>
          </w:tcPr>
          <w:p w:rsidR="0079148E" w:rsidRPr="00E53393" w:rsidRDefault="0079148E" w:rsidP="00F45256">
            <w:pPr>
              <w:pStyle w:val="a6"/>
              <w:ind w:left="0"/>
              <w:rPr>
                <w:rFonts w:ascii="Times New Roman" w:hAnsi="Times New Roman" w:cs="Times New Roman"/>
                <w:b/>
                <w:sz w:val="24"/>
                <w:szCs w:val="24"/>
              </w:rPr>
            </w:pPr>
          </w:p>
        </w:tc>
        <w:tc>
          <w:tcPr>
            <w:tcW w:w="1155" w:type="dxa"/>
          </w:tcPr>
          <w:p w:rsidR="0079148E" w:rsidRPr="00E53393" w:rsidRDefault="0079148E" w:rsidP="00F45256">
            <w:pPr>
              <w:pStyle w:val="a6"/>
              <w:ind w:left="0"/>
              <w:rPr>
                <w:rFonts w:ascii="Times New Roman" w:hAnsi="Times New Roman" w:cs="Times New Roman"/>
                <w:b/>
                <w:sz w:val="24"/>
                <w:szCs w:val="24"/>
              </w:rPr>
            </w:pPr>
          </w:p>
        </w:tc>
        <w:tc>
          <w:tcPr>
            <w:tcW w:w="953" w:type="dxa"/>
          </w:tcPr>
          <w:p w:rsidR="0079148E" w:rsidRPr="00E53393" w:rsidRDefault="0079148E" w:rsidP="00F45256">
            <w:pPr>
              <w:pStyle w:val="a6"/>
              <w:ind w:left="0"/>
              <w:rPr>
                <w:rFonts w:ascii="Times New Roman" w:hAnsi="Times New Roman" w:cs="Times New Roman"/>
                <w:b/>
                <w:sz w:val="24"/>
                <w:szCs w:val="24"/>
              </w:rPr>
            </w:pPr>
          </w:p>
        </w:tc>
        <w:tc>
          <w:tcPr>
            <w:tcW w:w="1141" w:type="dxa"/>
          </w:tcPr>
          <w:p w:rsidR="0079148E" w:rsidRPr="00E53393" w:rsidRDefault="0079148E" w:rsidP="00F45256">
            <w:pPr>
              <w:pStyle w:val="a6"/>
              <w:ind w:left="0"/>
              <w:rPr>
                <w:rFonts w:ascii="Times New Roman" w:hAnsi="Times New Roman" w:cs="Times New Roman"/>
                <w:b/>
              </w:rPr>
            </w:pPr>
          </w:p>
        </w:tc>
      </w:tr>
    </w:tbl>
    <w:p w:rsidR="0079148E" w:rsidRDefault="0079148E" w:rsidP="00F45256">
      <w:pPr>
        <w:spacing w:line="240" w:lineRule="auto"/>
        <w:contextualSpacing/>
        <w:rPr>
          <w:rFonts w:ascii="Times New Roman" w:hAnsi="Times New Roman" w:cs="Times New Roman"/>
          <w:sz w:val="28"/>
          <w:szCs w:val="28"/>
        </w:rPr>
      </w:pPr>
    </w:p>
    <w:p w:rsidR="0079148E" w:rsidRDefault="0079148E" w:rsidP="00F45256">
      <w:pPr>
        <w:spacing w:line="240" w:lineRule="auto"/>
        <w:contextualSpacing/>
        <w:rPr>
          <w:rFonts w:ascii="Times New Roman" w:hAnsi="Times New Roman" w:cs="Times New Roman"/>
          <w:sz w:val="28"/>
          <w:szCs w:val="28"/>
        </w:rPr>
      </w:pPr>
    </w:p>
    <w:p w:rsidR="0079148E" w:rsidRPr="00DC019E" w:rsidRDefault="0079148E" w:rsidP="00F45256">
      <w:pPr>
        <w:spacing w:line="240" w:lineRule="auto"/>
        <w:contextualSpacing/>
        <w:rPr>
          <w:rFonts w:ascii="Times New Roman" w:hAnsi="Times New Roman" w:cs="Times New Roman"/>
          <w:sz w:val="28"/>
          <w:szCs w:val="28"/>
        </w:rPr>
      </w:pPr>
    </w:p>
    <w:p w:rsidR="0079148E" w:rsidRDefault="0079148E" w:rsidP="00F45256">
      <w:pPr>
        <w:pStyle w:val="a6"/>
        <w:spacing w:line="240" w:lineRule="auto"/>
        <w:jc w:val="center"/>
        <w:rPr>
          <w:rFonts w:ascii="Times New Roman" w:hAnsi="Times New Roman" w:cs="Times New Roman"/>
          <w:sz w:val="28"/>
          <w:szCs w:val="28"/>
        </w:rPr>
      </w:pPr>
    </w:p>
    <w:p w:rsidR="0079148E" w:rsidRDefault="0079148E" w:rsidP="00F45256">
      <w:pPr>
        <w:pStyle w:val="a6"/>
        <w:spacing w:line="240" w:lineRule="auto"/>
        <w:jc w:val="center"/>
        <w:rPr>
          <w:rFonts w:ascii="Times New Roman" w:hAnsi="Times New Roman" w:cs="Times New Roman"/>
          <w:sz w:val="28"/>
          <w:szCs w:val="28"/>
        </w:rPr>
      </w:pPr>
    </w:p>
    <w:p w:rsidR="0079148E" w:rsidRDefault="0079148E" w:rsidP="00F45256">
      <w:pPr>
        <w:pStyle w:val="a6"/>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BA91A25" wp14:editId="015CD1AA">
            <wp:extent cx="5181600" cy="3457575"/>
            <wp:effectExtent l="0" t="0" r="0" b="9525"/>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9148E" w:rsidRDefault="0079148E" w:rsidP="00F45256">
      <w:pPr>
        <w:pStyle w:val="a6"/>
        <w:spacing w:line="240" w:lineRule="auto"/>
        <w:jc w:val="center"/>
        <w:rPr>
          <w:rFonts w:ascii="Times New Roman" w:hAnsi="Times New Roman" w:cs="Times New Roman"/>
          <w:sz w:val="28"/>
          <w:szCs w:val="28"/>
        </w:rPr>
      </w:pPr>
    </w:p>
    <w:p w:rsidR="0079148E" w:rsidRDefault="0079148E" w:rsidP="00F45256">
      <w:pPr>
        <w:pStyle w:val="a6"/>
        <w:spacing w:line="240" w:lineRule="auto"/>
        <w:jc w:val="center"/>
        <w:rPr>
          <w:rFonts w:ascii="Times New Roman" w:hAnsi="Times New Roman" w:cs="Times New Roman"/>
          <w:sz w:val="28"/>
          <w:szCs w:val="28"/>
        </w:rPr>
      </w:pPr>
    </w:p>
    <w:p w:rsidR="00F45256" w:rsidRDefault="00F45256" w:rsidP="00F45256">
      <w:pPr>
        <w:pStyle w:val="a6"/>
        <w:spacing w:line="240" w:lineRule="auto"/>
        <w:ind w:left="644"/>
        <w:jc w:val="center"/>
        <w:rPr>
          <w:rFonts w:ascii="Times New Roman" w:hAnsi="Times New Roman" w:cs="Times New Roman"/>
          <w:b/>
          <w:sz w:val="28"/>
          <w:szCs w:val="28"/>
        </w:rPr>
      </w:pPr>
    </w:p>
    <w:p w:rsidR="00F45256" w:rsidRDefault="00F45256" w:rsidP="00F45256">
      <w:pPr>
        <w:pStyle w:val="a6"/>
        <w:spacing w:line="240" w:lineRule="auto"/>
        <w:ind w:left="644"/>
        <w:jc w:val="center"/>
        <w:rPr>
          <w:rFonts w:ascii="Times New Roman" w:hAnsi="Times New Roman" w:cs="Times New Roman"/>
          <w:b/>
          <w:sz w:val="28"/>
          <w:szCs w:val="28"/>
        </w:rPr>
      </w:pPr>
    </w:p>
    <w:p w:rsidR="00F45256" w:rsidRDefault="00F45256" w:rsidP="00F45256">
      <w:pPr>
        <w:pStyle w:val="a6"/>
        <w:spacing w:line="240" w:lineRule="auto"/>
        <w:ind w:left="644"/>
        <w:jc w:val="center"/>
        <w:rPr>
          <w:rFonts w:ascii="Times New Roman" w:hAnsi="Times New Roman" w:cs="Times New Roman"/>
          <w:b/>
          <w:sz w:val="28"/>
          <w:szCs w:val="28"/>
        </w:rPr>
      </w:pPr>
    </w:p>
    <w:p w:rsidR="00F45256" w:rsidRDefault="00F45256" w:rsidP="00F45256">
      <w:pPr>
        <w:pStyle w:val="a6"/>
        <w:spacing w:line="240" w:lineRule="auto"/>
        <w:ind w:left="644"/>
        <w:jc w:val="center"/>
        <w:rPr>
          <w:rFonts w:ascii="Times New Roman" w:hAnsi="Times New Roman" w:cs="Times New Roman"/>
          <w:b/>
          <w:sz w:val="28"/>
          <w:szCs w:val="28"/>
        </w:rPr>
      </w:pPr>
    </w:p>
    <w:p w:rsidR="0079148E" w:rsidRDefault="0079148E" w:rsidP="00F45256">
      <w:pPr>
        <w:pStyle w:val="a6"/>
        <w:spacing w:line="240" w:lineRule="auto"/>
        <w:ind w:left="644"/>
        <w:jc w:val="center"/>
        <w:rPr>
          <w:rFonts w:ascii="Times New Roman" w:hAnsi="Times New Roman" w:cs="Times New Roman"/>
          <w:b/>
          <w:sz w:val="28"/>
          <w:szCs w:val="28"/>
        </w:rPr>
      </w:pPr>
      <w:r w:rsidRPr="0062474E">
        <w:rPr>
          <w:rFonts w:ascii="Times New Roman" w:hAnsi="Times New Roman" w:cs="Times New Roman"/>
          <w:b/>
          <w:sz w:val="28"/>
          <w:szCs w:val="28"/>
        </w:rPr>
        <w:lastRenderedPageBreak/>
        <w:t>Сведения о количестве обучающихся, отчисленных за недобросовестное выполнение обязанностей по освоению о</w:t>
      </w:r>
      <w:r>
        <w:rPr>
          <w:rFonts w:ascii="Times New Roman" w:hAnsi="Times New Roman" w:cs="Times New Roman"/>
          <w:b/>
          <w:sz w:val="28"/>
          <w:szCs w:val="28"/>
        </w:rPr>
        <w:t>бразовательной программы за 2025</w:t>
      </w:r>
      <w:r w:rsidRPr="0062474E">
        <w:rPr>
          <w:rFonts w:ascii="Times New Roman" w:hAnsi="Times New Roman" w:cs="Times New Roman"/>
          <w:b/>
          <w:sz w:val="28"/>
          <w:szCs w:val="28"/>
        </w:rPr>
        <w:t xml:space="preserve"> год</w:t>
      </w:r>
    </w:p>
    <w:p w:rsidR="0079148E" w:rsidRPr="0079148E" w:rsidRDefault="0079148E" w:rsidP="00F45256">
      <w:pPr>
        <w:pStyle w:val="a6"/>
        <w:spacing w:line="240" w:lineRule="auto"/>
        <w:ind w:left="644" w:right="424"/>
        <w:jc w:val="right"/>
        <w:rPr>
          <w:rFonts w:ascii="Times New Roman" w:hAnsi="Times New Roman" w:cs="Times New Roman"/>
        </w:rPr>
      </w:pPr>
      <w:r>
        <w:rPr>
          <w:rFonts w:ascii="Times New Roman" w:hAnsi="Times New Roman" w:cs="Times New Roman"/>
        </w:rPr>
        <w:t>Таблица 18</w:t>
      </w:r>
    </w:p>
    <w:tbl>
      <w:tblPr>
        <w:tblStyle w:val="a5"/>
        <w:tblW w:w="8788" w:type="dxa"/>
        <w:tblInd w:w="1124" w:type="dxa"/>
        <w:tblLook w:val="04A0" w:firstRow="1" w:lastRow="0" w:firstColumn="1" w:lastColumn="0" w:noHBand="0" w:noVBand="1"/>
      </w:tblPr>
      <w:tblGrid>
        <w:gridCol w:w="2748"/>
        <w:gridCol w:w="652"/>
        <w:gridCol w:w="982"/>
        <w:gridCol w:w="705"/>
        <w:gridCol w:w="704"/>
        <w:gridCol w:w="705"/>
        <w:gridCol w:w="733"/>
        <w:gridCol w:w="668"/>
        <w:gridCol w:w="41"/>
        <w:gridCol w:w="850"/>
      </w:tblGrid>
      <w:tr w:rsidR="0079148E" w:rsidTr="00587C19">
        <w:trPr>
          <w:trHeight w:val="330"/>
        </w:trPr>
        <w:tc>
          <w:tcPr>
            <w:tcW w:w="2748" w:type="dxa"/>
            <w:vMerge w:val="restart"/>
          </w:tcPr>
          <w:p w:rsidR="0079148E" w:rsidRDefault="0079148E" w:rsidP="00F45256">
            <w:pPr>
              <w:pStyle w:val="a6"/>
              <w:ind w:left="0"/>
              <w:rPr>
                <w:rFonts w:ascii="Times New Roman" w:hAnsi="Times New Roman" w:cs="Times New Roman"/>
                <w:sz w:val="24"/>
                <w:szCs w:val="24"/>
              </w:rPr>
            </w:pPr>
            <w:r w:rsidRPr="003E078F">
              <w:rPr>
                <w:rFonts w:ascii="Times New Roman" w:hAnsi="Times New Roman" w:cs="Times New Roman"/>
                <w:sz w:val="24"/>
                <w:szCs w:val="24"/>
              </w:rPr>
              <w:t>Специальность/</w:t>
            </w:r>
          </w:p>
          <w:p w:rsidR="0079148E" w:rsidRPr="003E078F" w:rsidRDefault="0079148E" w:rsidP="00F45256">
            <w:pPr>
              <w:pStyle w:val="a6"/>
              <w:ind w:left="0"/>
              <w:rPr>
                <w:rFonts w:ascii="Times New Roman" w:hAnsi="Times New Roman" w:cs="Times New Roman"/>
                <w:sz w:val="24"/>
                <w:szCs w:val="24"/>
              </w:rPr>
            </w:pPr>
            <w:r w:rsidRPr="003E078F">
              <w:rPr>
                <w:rFonts w:ascii="Times New Roman" w:hAnsi="Times New Roman" w:cs="Times New Roman"/>
                <w:sz w:val="24"/>
                <w:szCs w:val="24"/>
              </w:rPr>
              <w:t>профессия</w:t>
            </w:r>
          </w:p>
        </w:tc>
        <w:tc>
          <w:tcPr>
            <w:tcW w:w="1634" w:type="dxa"/>
            <w:gridSpan w:val="2"/>
          </w:tcPr>
          <w:p w:rsidR="0079148E" w:rsidRPr="003E078F" w:rsidRDefault="0079148E" w:rsidP="00F45256">
            <w:pPr>
              <w:pStyle w:val="a6"/>
              <w:ind w:left="0"/>
              <w:jc w:val="center"/>
              <w:rPr>
                <w:rFonts w:ascii="Times New Roman" w:hAnsi="Times New Roman" w:cs="Times New Roman"/>
                <w:sz w:val="24"/>
                <w:szCs w:val="24"/>
              </w:rPr>
            </w:pPr>
            <w:r>
              <w:rPr>
                <w:rFonts w:ascii="Times New Roman" w:hAnsi="Times New Roman" w:cs="Times New Roman"/>
                <w:sz w:val="24"/>
                <w:szCs w:val="24"/>
              </w:rPr>
              <w:t>Очная форма</w:t>
            </w:r>
          </w:p>
        </w:tc>
        <w:tc>
          <w:tcPr>
            <w:tcW w:w="1409" w:type="dxa"/>
            <w:gridSpan w:val="2"/>
          </w:tcPr>
          <w:p w:rsidR="0079148E" w:rsidRPr="003E078F" w:rsidRDefault="0079148E" w:rsidP="00F45256">
            <w:pPr>
              <w:pStyle w:val="a6"/>
              <w:ind w:left="0"/>
              <w:jc w:val="center"/>
              <w:rPr>
                <w:rFonts w:ascii="Times New Roman" w:hAnsi="Times New Roman" w:cs="Times New Roman"/>
                <w:sz w:val="24"/>
                <w:szCs w:val="24"/>
              </w:rPr>
            </w:pPr>
            <w:r>
              <w:rPr>
                <w:rFonts w:ascii="Times New Roman" w:hAnsi="Times New Roman" w:cs="Times New Roman"/>
                <w:sz w:val="24"/>
                <w:szCs w:val="24"/>
              </w:rPr>
              <w:t>Заочная форма</w:t>
            </w:r>
          </w:p>
        </w:tc>
        <w:tc>
          <w:tcPr>
            <w:tcW w:w="1438" w:type="dxa"/>
            <w:gridSpan w:val="2"/>
          </w:tcPr>
          <w:p w:rsidR="0079148E" w:rsidRPr="003E078F" w:rsidRDefault="0079148E" w:rsidP="00F45256">
            <w:pPr>
              <w:pStyle w:val="a6"/>
              <w:ind w:left="0"/>
              <w:jc w:val="center"/>
              <w:rPr>
                <w:rFonts w:ascii="Times New Roman" w:hAnsi="Times New Roman" w:cs="Times New Roman"/>
                <w:sz w:val="24"/>
                <w:szCs w:val="24"/>
              </w:rPr>
            </w:pPr>
            <w:r>
              <w:rPr>
                <w:rFonts w:ascii="Times New Roman" w:hAnsi="Times New Roman" w:cs="Times New Roman"/>
                <w:sz w:val="24"/>
                <w:szCs w:val="24"/>
              </w:rPr>
              <w:t>Всего за 2025 год</w:t>
            </w:r>
          </w:p>
        </w:tc>
        <w:tc>
          <w:tcPr>
            <w:tcW w:w="1559" w:type="dxa"/>
            <w:gridSpan w:val="3"/>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Всего за 2024 г.</w:t>
            </w:r>
          </w:p>
        </w:tc>
      </w:tr>
      <w:tr w:rsidR="0079148E" w:rsidTr="00587C19">
        <w:trPr>
          <w:cantSplit/>
          <w:trHeight w:val="1500"/>
        </w:trPr>
        <w:tc>
          <w:tcPr>
            <w:tcW w:w="2748" w:type="dxa"/>
            <w:vMerge/>
          </w:tcPr>
          <w:p w:rsidR="0079148E" w:rsidRPr="003E078F" w:rsidRDefault="0079148E" w:rsidP="00F45256">
            <w:pPr>
              <w:pStyle w:val="a6"/>
              <w:ind w:left="0"/>
              <w:rPr>
                <w:rFonts w:ascii="Times New Roman" w:hAnsi="Times New Roman" w:cs="Times New Roman"/>
                <w:sz w:val="24"/>
                <w:szCs w:val="24"/>
              </w:rPr>
            </w:pPr>
          </w:p>
        </w:tc>
        <w:tc>
          <w:tcPr>
            <w:tcW w:w="652" w:type="dxa"/>
            <w:textDirection w:val="btLr"/>
          </w:tcPr>
          <w:p w:rsidR="0079148E" w:rsidRDefault="0079148E"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бюджет</w:t>
            </w:r>
          </w:p>
        </w:tc>
        <w:tc>
          <w:tcPr>
            <w:tcW w:w="982" w:type="dxa"/>
            <w:textDirection w:val="btLr"/>
          </w:tcPr>
          <w:p w:rsidR="0079148E" w:rsidRDefault="0079148E"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внебюджет</w:t>
            </w:r>
          </w:p>
        </w:tc>
        <w:tc>
          <w:tcPr>
            <w:tcW w:w="705" w:type="dxa"/>
            <w:textDirection w:val="btLr"/>
          </w:tcPr>
          <w:p w:rsidR="0079148E" w:rsidRPr="003E078F" w:rsidRDefault="0079148E"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бюджет</w:t>
            </w:r>
          </w:p>
        </w:tc>
        <w:tc>
          <w:tcPr>
            <w:tcW w:w="704" w:type="dxa"/>
            <w:textDirection w:val="btLr"/>
          </w:tcPr>
          <w:p w:rsidR="0079148E" w:rsidRPr="003E078F" w:rsidRDefault="0079148E"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внебюджет</w:t>
            </w:r>
          </w:p>
        </w:tc>
        <w:tc>
          <w:tcPr>
            <w:tcW w:w="705" w:type="dxa"/>
            <w:textDirection w:val="btLr"/>
          </w:tcPr>
          <w:p w:rsidR="0079148E" w:rsidRPr="003E078F" w:rsidRDefault="0079148E"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Бюджет</w:t>
            </w:r>
          </w:p>
        </w:tc>
        <w:tc>
          <w:tcPr>
            <w:tcW w:w="733" w:type="dxa"/>
            <w:textDirection w:val="btLr"/>
          </w:tcPr>
          <w:p w:rsidR="0079148E" w:rsidRPr="003E078F" w:rsidRDefault="0079148E"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Вне бюджет</w:t>
            </w:r>
          </w:p>
        </w:tc>
        <w:tc>
          <w:tcPr>
            <w:tcW w:w="709" w:type="dxa"/>
            <w:gridSpan w:val="2"/>
            <w:textDirection w:val="btLr"/>
          </w:tcPr>
          <w:p w:rsidR="0079148E" w:rsidRPr="003E078F" w:rsidRDefault="0079148E"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Бюджет</w:t>
            </w:r>
          </w:p>
        </w:tc>
        <w:tc>
          <w:tcPr>
            <w:tcW w:w="850" w:type="dxa"/>
            <w:textDirection w:val="btLr"/>
          </w:tcPr>
          <w:p w:rsidR="0079148E" w:rsidRPr="003E078F" w:rsidRDefault="0079148E"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Вне бюджет</w:t>
            </w:r>
          </w:p>
        </w:tc>
      </w:tr>
      <w:tr w:rsidR="0079148E" w:rsidTr="00587C19">
        <w:tc>
          <w:tcPr>
            <w:tcW w:w="2748" w:type="dxa"/>
          </w:tcPr>
          <w:p w:rsidR="0079148E" w:rsidRPr="003F3D97" w:rsidRDefault="0079148E" w:rsidP="00F45256">
            <w:pPr>
              <w:pStyle w:val="a6"/>
              <w:ind w:left="0"/>
              <w:rPr>
                <w:rFonts w:ascii="Times New Roman" w:hAnsi="Times New Roman" w:cs="Times New Roman"/>
                <w:b/>
                <w:i/>
                <w:sz w:val="28"/>
                <w:szCs w:val="28"/>
              </w:rPr>
            </w:pPr>
            <w:r>
              <w:rPr>
                <w:rFonts w:ascii="Times New Roman" w:hAnsi="Times New Roman" w:cs="Times New Roman"/>
                <w:b/>
                <w:i/>
                <w:sz w:val="28"/>
                <w:szCs w:val="28"/>
              </w:rPr>
              <w:t xml:space="preserve">Специальность  </w:t>
            </w:r>
            <w:r w:rsidRPr="003F3D97">
              <w:rPr>
                <w:rFonts w:ascii="Times New Roman" w:hAnsi="Times New Roman" w:cs="Times New Roman"/>
                <w:b/>
                <w:i/>
                <w:sz w:val="28"/>
                <w:szCs w:val="28"/>
              </w:rPr>
              <w:t>36.02.01 Ветеринария</w:t>
            </w:r>
          </w:p>
        </w:tc>
        <w:tc>
          <w:tcPr>
            <w:tcW w:w="652" w:type="dxa"/>
          </w:tcPr>
          <w:p w:rsidR="0079148E" w:rsidRPr="00885151" w:rsidRDefault="0079148E" w:rsidP="00F45256">
            <w:pPr>
              <w:pStyle w:val="a6"/>
              <w:ind w:left="0"/>
              <w:rPr>
                <w:rFonts w:ascii="Times New Roman" w:hAnsi="Times New Roman" w:cs="Times New Roman"/>
                <w:b/>
                <w:sz w:val="24"/>
                <w:szCs w:val="24"/>
              </w:rPr>
            </w:pPr>
            <w:r w:rsidRPr="00885151">
              <w:rPr>
                <w:rFonts w:ascii="Times New Roman" w:hAnsi="Times New Roman" w:cs="Times New Roman"/>
                <w:b/>
                <w:sz w:val="24"/>
                <w:szCs w:val="24"/>
              </w:rPr>
              <w:t>2</w:t>
            </w:r>
          </w:p>
        </w:tc>
        <w:tc>
          <w:tcPr>
            <w:tcW w:w="982" w:type="dxa"/>
          </w:tcPr>
          <w:p w:rsidR="0079148E" w:rsidRPr="00885151" w:rsidRDefault="0079148E" w:rsidP="00F45256">
            <w:pPr>
              <w:pStyle w:val="a6"/>
              <w:ind w:left="0"/>
              <w:rPr>
                <w:rFonts w:ascii="Times New Roman" w:hAnsi="Times New Roman" w:cs="Times New Roman"/>
                <w:b/>
                <w:sz w:val="24"/>
                <w:szCs w:val="24"/>
              </w:rPr>
            </w:pPr>
            <w:r w:rsidRPr="00885151">
              <w:rPr>
                <w:rFonts w:ascii="Times New Roman" w:hAnsi="Times New Roman" w:cs="Times New Roman"/>
                <w:b/>
                <w:sz w:val="24"/>
                <w:szCs w:val="24"/>
              </w:rPr>
              <w:t>3</w:t>
            </w:r>
          </w:p>
        </w:tc>
        <w:tc>
          <w:tcPr>
            <w:tcW w:w="705"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4" w:type="dxa"/>
          </w:tcPr>
          <w:p w:rsidR="0079148E" w:rsidRPr="00885151" w:rsidRDefault="0079148E" w:rsidP="00F45256">
            <w:pPr>
              <w:pStyle w:val="a6"/>
              <w:ind w:left="0"/>
              <w:rPr>
                <w:rFonts w:ascii="Times New Roman" w:hAnsi="Times New Roman" w:cs="Times New Roman"/>
                <w:sz w:val="24"/>
                <w:szCs w:val="24"/>
              </w:rPr>
            </w:pPr>
            <w:r w:rsidRPr="00885151">
              <w:rPr>
                <w:rFonts w:ascii="Times New Roman" w:hAnsi="Times New Roman" w:cs="Times New Roman"/>
                <w:sz w:val="24"/>
                <w:szCs w:val="24"/>
              </w:rPr>
              <w:t>-</w:t>
            </w:r>
          </w:p>
        </w:tc>
        <w:tc>
          <w:tcPr>
            <w:tcW w:w="705" w:type="dxa"/>
          </w:tcPr>
          <w:p w:rsidR="0079148E" w:rsidRPr="00885151" w:rsidRDefault="0079148E" w:rsidP="00F45256">
            <w:pPr>
              <w:pStyle w:val="a6"/>
              <w:ind w:left="0"/>
              <w:rPr>
                <w:rFonts w:ascii="Times New Roman" w:hAnsi="Times New Roman" w:cs="Times New Roman"/>
                <w:b/>
                <w:sz w:val="24"/>
                <w:szCs w:val="24"/>
              </w:rPr>
            </w:pPr>
            <w:r w:rsidRPr="00885151">
              <w:rPr>
                <w:rFonts w:ascii="Times New Roman" w:hAnsi="Times New Roman" w:cs="Times New Roman"/>
                <w:b/>
                <w:sz w:val="24"/>
                <w:szCs w:val="24"/>
              </w:rPr>
              <w:t>2</w:t>
            </w:r>
          </w:p>
        </w:tc>
        <w:tc>
          <w:tcPr>
            <w:tcW w:w="733" w:type="dxa"/>
          </w:tcPr>
          <w:p w:rsidR="0079148E" w:rsidRPr="00885151" w:rsidRDefault="0079148E" w:rsidP="00F45256">
            <w:pPr>
              <w:pStyle w:val="a6"/>
              <w:ind w:left="0"/>
              <w:rPr>
                <w:rFonts w:ascii="Times New Roman" w:hAnsi="Times New Roman" w:cs="Times New Roman"/>
                <w:b/>
                <w:sz w:val="24"/>
                <w:szCs w:val="24"/>
              </w:rPr>
            </w:pPr>
            <w:r w:rsidRPr="00885151">
              <w:rPr>
                <w:rFonts w:ascii="Times New Roman" w:hAnsi="Times New Roman" w:cs="Times New Roman"/>
                <w:b/>
                <w:sz w:val="24"/>
                <w:szCs w:val="24"/>
              </w:rPr>
              <w:t>3</w:t>
            </w:r>
          </w:p>
        </w:tc>
        <w:tc>
          <w:tcPr>
            <w:tcW w:w="709" w:type="dxa"/>
            <w:gridSpan w:val="2"/>
          </w:tcPr>
          <w:p w:rsidR="0079148E" w:rsidRPr="00885151" w:rsidRDefault="0079148E" w:rsidP="00F45256">
            <w:pPr>
              <w:pStyle w:val="a6"/>
              <w:ind w:left="0"/>
              <w:rPr>
                <w:rFonts w:ascii="Times New Roman" w:hAnsi="Times New Roman" w:cs="Times New Roman"/>
                <w:sz w:val="24"/>
                <w:szCs w:val="24"/>
              </w:rPr>
            </w:pPr>
            <w:r w:rsidRPr="00885151">
              <w:rPr>
                <w:rFonts w:ascii="Times New Roman" w:hAnsi="Times New Roman" w:cs="Times New Roman"/>
                <w:sz w:val="24"/>
                <w:szCs w:val="24"/>
              </w:rPr>
              <w:t>3</w:t>
            </w:r>
          </w:p>
        </w:tc>
        <w:tc>
          <w:tcPr>
            <w:tcW w:w="850" w:type="dxa"/>
          </w:tcPr>
          <w:p w:rsidR="0079148E" w:rsidRPr="00885151" w:rsidRDefault="0079148E" w:rsidP="00F45256">
            <w:pPr>
              <w:pStyle w:val="a6"/>
              <w:ind w:left="0"/>
              <w:rPr>
                <w:rFonts w:ascii="Times New Roman" w:hAnsi="Times New Roman" w:cs="Times New Roman"/>
                <w:sz w:val="24"/>
                <w:szCs w:val="24"/>
              </w:rPr>
            </w:pPr>
            <w:r w:rsidRPr="00885151">
              <w:rPr>
                <w:rFonts w:ascii="Times New Roman" w:hAnsi="Times New Roman" w:cs="Times New Roman"/>
                <w:sz w:val="24"/>
                <w:szCs w:val="24"/>
              </w:rPr>
              <w:t>4</w:t>
            </w:r>
          </w:p>
        </w:tc>
      </w:tr>
      <w:tr w:rsidR="0079148E" w:rsidTr="00587C19">
        <w:tc>
          <w:tcPr>
            <w:tcW w:w="8788" w:type="dxa"/>
            <w:gridSpan w:val="10"/>
          </w:tcPr>
          <w:p w:rsidR="0079148E" w:rsidRPr="003E078F" w:rsidRDefault="0079148E" w:rsidP="00F45256">
            <w:pPr>
              <w:pStyle w:val="a6"/>
              <w:ind w:left="0"/>
              <w:rPr>
                <w:rFonts w:ascii="Times New Roman" w:hAnsi="Times New Roman" w:cs="Times New Roman"/>
                <w:sz w:val="24"/>
                <w:szCs w:val="24"/>
              </w:rPr>
            </w:pPr>
          </w:p>
        </w:tc>
      </w:tr>
      <w:tr w:rsidR="0079148E" w:rsidTr="00587C19">
        <w:tc>
          <w:tcPr>
            <w:tcW w:w="2748" w:type="dxa"/>
          </w:tcPr>
          <w:p w:rsidR="0079148E" w:rsidRPr="003F3D97" w:rsidRDefault="0079148E" w:rsidP="00F45256">
            <w:pPr>
              <w:pStyle w:val="a6"/>
              <w:ind w:left="0"/>
              <w:rPr>
                <w:rFonts w:ascii="Times New Roman" w:hAnsi="Times New Roman" w:cs="Times New Roman"/>
                <w:b/>
                <w:sz w:val="24"/>
                <w:szCs w:val="24"/>
              </w:rPr>
            </w:pPr>
            <w:r w:rsidRPr="003F3D97">
              <w:rPr>
                <w:rFonts w:ascii="Times New Roman" w:hAnsi="Times New Roman" w:cs="Times New Roman"/>
                <w:b/>
                <w:i/>
                <w:sz w:val="24"/>
                <w:szCs w:val="24"/>
              </w:rPr>
              <w:t>Профессия  29.01.34  Оператор  оборудования  швейного  производства</w:t>
            </w:r>
          </w:p>
        </w:tc>
        <w:tc>
          <w:tcPr>
            <w:tcW w:w="652" w:type="dxa"/>
          </w:tcPr>
          <w:p w:rsidR="0079148E" w:rsidRPr="00943134" w:rsidRDefault="0079148E" w:rsidP="00F45256">
            <w:pPr>
              <w:pStyle w:val="a6"/>
              <w:ind w:left="0"/>
              <w:rPr>
                <w:rFonts w:ascii="Times New Roman" w:hAnsi="Times New Roman" w:cs="Times New Roman"/>
                <w:b/>
                <w:sz w:val="24"/>
                <w:szCs w:val="24"/>
              </w:rPr>
            </w:pPr>
          </w:p>
        </w:tc>
        <w:tc>
          <w:tcPr>
            <w:tcW w:w="982" w:type="dxa"/>
          </w:tcPr>
          <w:p w:rsidR="0079148E" w:rsidRPr="00943134" w:rsidRDefault="0079148E" w:rsidP="00F45256">
            <w:pPr>
              <w:pStyle w:val="a6"/>
              <w:ind w:left="0"/>
              <w:rPr>
                <w:rFonts w:ascii="Times New Roman" w:hAnsi="Times New Roman" w:cs="Times New Roman"/>
                <w:b/>
                <w:sz w:val="24"/>
                <w:szCs w:val="24"/>
              </w:rPr>
            </w:pPr>
          </w:p>
        </w:tc>
        <w:tc>
          <w:tcPr>
            <w:tcW w:w="705" w:type="dxa"/>
          </w:tcPr>
          <w:p w:rsidR="0079148E" w:rsidRPr="003E078F" w:rsidRDefault="0079148E" w:rsidP="00F45256">
            <w:pPr>
              <w:pStyle w:val="a6"/>
              <w:ind w:left="0"/>
              <w:rPr>
                <w:rFonts w:ascii="Times New Roman" w:hAnsi="Times New Roman" w:cs="Times New Roman"/>
                <w:sz w:val="24"/>
                <w:szCs w:val="24"/>
              </w:rPr>
            </w:pPr>
          </w:p>
        </w:tc>
        <w:tc>
          <w:tcPr>
            <w:tcW w:w="704" w:type="dxa"/>
          </w:tcPr>
          <w:p w:rsidR="0079148E" w:rsidRPr="003E078F" w:rsidRDefault="0079148E" w:rsidP="00F45256">
            <w:pPr>
              <w:pStyle w:val="a6"/>
              <w:ind w:left="0"/>
              <w:rPr>
                <w:rFonts w:ascii="Times New Roman" w:hAnsi="Times New Roman" w:cs="Times New Roman"/>
                <w:sz w:val="24"/>
                <w:szCs w:val="24"/>
              </w:rPr>
            </w:pPr>
          </w:p>
        </w:tc>
        <w:tc>
          <w:tcPr>
            <w:tcW w:w="705" w:type="dxa"/>
          </w:tcPr>
          <w:p w:rsidR="0079148E" w:rsidRPr="003E078F" w:rsidRDefault="0079148E" w:rsidP="00F45256">
            <w:pPr>
              <w:pStyle w:val="a6"/>
              <w:ind w:left="0"/>
              <w:rPr>
                <w:rFonts w:ascii="Times New Roman" w:hAnsi="Times New Roman" w:cs="Times New Roman"/>
                <w:sz w:val="24"/>
                <w:szCs w:val="24"/>
              </w:rPr>
            </w:pPr>
          </w:p>
        </w:tc>
        <w:tc>
          <w:tcPr>
            <w:tcW w:w="733" w:type="dxa"/>
          </w:tcPr>
          <w:p w:rsidR="0079148E" w:rsidRPr="003E078F" w:rsidRDefault="0079148E" w:rsidP="00F45256">
            <w:pPr>
              <w:pStyle w:val="a6"/>
              <w:ind w:left="0"/>
              <w:rPr>
                <w:rFonts w:ascii="Times New Roman" w:hAnsi="Times New Roman" w:cs="Times New Roman"/>
                <w:sz w:val="24"/>
                <w:szCs w:val="24"/>
              </w:rPr>
            </w:pPr>
          </w:p>
        </w:tc>
        <w:tc>
          <w:tcPr>
            <w:tcW w:w="668" w:type="dxa"/>
          </w:tcPr>
          <w:p w:rsidR="0079148E" w:rsidRPr="003E078F" w:rsidRDefault="0079148E" w:rsidP="00F45256">
            <w:pPr>
              <w:pStyle w:val="a6"/>
              <w:ind w:left="0"/>
              <w:rPr>
                <w:rFonts w:ascii="Times New Roman" w:hAnsi="Times New Roman" w:cs="Times New Roman"/>
                <w:sz w:val="24"/>
                <w:szCs w:val="24"/>
              </w:rPr>
            </w:pPr>
          </w:p>
        </w:tc>
        <w:tc>
          <w:tcPr>
            <w:tcW w:w="891" w:type="dxa"/>
            <w:gridSpan w:val="2"/>
          </w:tcPr>
          <w:p w:rsidR="0079148E" w:rsidRPr="003E078F" w:rsidRDefault="0079148E" w:rsidP="00F45256">
            <w:pPr>
              <w:pStyle w:val="a6"/>
              <w:ind w:left="0"/>
              <w:rPr>
                <w:rFonts w:ascii="Times New Roman" w:hAnsi="Times New Roman" w:cs="Times New Roman"/>
                <w:sz w:val="24"/>
                <w:szCs w:val="24"/>
              </w:rPr>
            </w:pPr>
          </w:p>
        </w:tc>
      </w:tr>
      <w:tr w:rsidR="0079148E" w:rsidTr="00587C19">
        <w:tc>
          <w:tcPr>
            <w:tcW w:w="2748" w:type="dxa"/>
          </w:tcPr>
          <w:p w:rsidR="0079148E" w:rsidRPr="003F3D97" w:rsidRDefault="0079148E" w:rsidP="00F45256">
            <w:pPr>
              <w:pStyle w:val="a6"/>
              <w:ind w:left="0"/>
              <w:rPr>
                <w:rFonts w:ascii="Times New Roman" w:hAnsi="Times New Roman" w:cs="Times New Roman"/>
                <w:b/>
                <w:sz w:val="24"/>
                <w:szCs w:val="24"/>
              </w:rPr>
            </w:pPr>
            <w:r>
              <w:rPr>
                <w:rFonts w:ascii="Times New Roman" w:hAnsi="Times New Roman" w:cs="Times New Roman"/>
                <w:b/>
                <w:sz w:val="24"/>
                <w:szCs w:val="24"/>
              </w:rPr>
              <w:t>1.1  ООШП</w:t>
            </w:r>
          </w:p>
        </w:tc>
        <w:tc>
          <w:tcPr>
            <w:tcW w:w="652"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982"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4" w:type="dxa"/>
          </w:tcPr>
          <w:p w:rsidR="0079148E" w:rsidRPr="003E078F" w:rsidRDefault="0079148E" w:rsidP="00F45256">
            <w:pPr>
              <w:pStyle w:val="a6"/>
              <w:ind w:left="0"/>
              <w:rPr>
                <w:rFonts w:ascii="Times New Roman" w:hAnsi="Times New Roman" w:cs="Times New Roman"/>
                <w:sz w:val="24"/>
                <w:szCs w:val="24"/>
              </w:rPr>
            </w:pPr>
          </w:p>
        </w:tc>
        <w:tc>
          <w:tcPr>
            <w:tcW w:w="705"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33"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668"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91" w:type="dxa"/>
            <w:gridSpan w:val="2"/>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r>
      <w:tr w:rsidR="0079148E" w:rsidTr="00587C19">
        <w:tc>
          <w:tcPr>
            <w:tcW w:w="2748" w:type="dxa"/>
          </w:tcPr>
          <w:p w:rsidR="0079148E" w:rsidRPr="003F3D97" w:rsidRDefault="0079148E" w:rsidP="00F45256">
            <w:pPr>
              <w:pStyle w:val="a6"/>
              <w:ind w:left="0"/>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b/>
                <w:sz w:val="24"/>
                <w:szCs w:val="24"/>
                <w:vertAlign w:val="superscript"/>
              </w:rPr>
              <w:t>п</w:t>
            </w:r>
            <w:r>
              <w:rPr>
                <w:rFonts w:ascii="Times New Roman" w:hAnsi="Times New Roman" w:cs="Times New Roman"/>
                <w:b/>
                <w:sz w:val="24"/>
                <w:szCs w:val="24"/>
              </w:rPr>
              <w:t xml:space="preserve">  ООШП</w:t>
            </w:r>
          </w:p>
        </w:tc>
        <w:tc>
          <w:tcPr>
            <w:tcW w:w="652"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982"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4" w:type="dxa"/>
          </w:tcPr>
          <w:p w:rsidR="0079148E" w:rsidRPr="003E078F" w:rsidRDefault="0079148E" w:rsidP="00F45256">
            <w:pPr>
              <w:pStyle w:val="a6"/>
              <w:ind w:left="0"/>
              <w:rPr>
                <w:rFonts w:ascii="Times New Roman" w:hAnsi="Times New Roman" w:cs="Times New Roman"/>
                <w:sz w:val="24"/>
                <w:szCs w:val="24"/>
              </w:rPr>
            </w:pPr>
          </w:p>
        </w:tc>
        <w:tc>
          <w:tcPr>
            <w:tcW w:w="705"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33"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668"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91" w:type="dxa"/>
            <w:gridSpan w:val="2"/>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r>
      <w:tr w:rsidR="0079148E" w:rsidTr="00587C19">
        <w:tc>
          <w:tcPr>
            <w:tcW w:w="8788" w:type="dxa"/>
            <w:gridSpan w:val="10"/>
          </w:tcPr>
          <w:p w:rsidR="0079148E" w:rsidRPr="003E078F" w:rsidRDefault="0079148E" w:rsidP="00F45256">
            <w:pPr>
              <w:pStyle w:val="a6"/>
              <w:ind w:left="0"/>
              <w:rPr>
                <w:rFonts w:ascii="Times New Roman" w:hAnsi="Times New Roman" w:cs="Times New Roman"/>
                <w:sz w:val="24"/>
                <w:szCs w:val="24"/>
              </w:rPr>
            </w:pPr>
          </w:p>
        </w:tc>
      </w:tr>
      <w:tr w:rsidR="0079148E" w:rsidTr="00587C19">
        <w:tc>
          <w:tcPr>
            <w:tcW w:w="2748" w:type="dxa"/>
          </w:tcPr>
          <w:p w:rsidR="0079148E" w:rsidRPr="00194F89" w:rsidRDefault="0079148E" w:rsidP="00F45256">
            <w:pPr>
              <w:contextualSpacing/>
              <w:rPr>
                <w:rFonts w:ascii="Times New Roman" w:hAnsi="Times New Roman" w:cs="Times New Roman"/>
                <w:b/>
                <w:sz w:val="24"/>
                <w:szCs w:val="24"/>
              </w:rPr>
            </w:pPr>
            <w:r w:rsidRPr="003A75AB">
              <w:rPr>
                <w:rFonts w:ascii="Times New Roman" w:eastAsia="Times New Roman" w:hAnsi="Times New Roman" w:cs="Times New Roman"/>
                <w:b/>
                <w:sz w:val="24"/>
                <w:szCs w:val="24"/>
                <w:lang w:eastAsia="ru-RU"/>
              </w:rPr>
              <w:t>Профессия  35.01.13  Тракторист-машинист  сельскохозяйственного  производства</w:t>
            </w:r>
          </w:p>
        </w:tc>
        <w:tc>
          <w:tcPr>
            <w:tcW w:w="652"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982"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4" w:type="dxa"/>
          </w:tcPr>
          <w:p w:rsidR="0079148E" w:rsidRPr="003E078F" w:rsidRDefault="0079148E" w:rsidP="00F45256">
            <w:pPr>
              <w:pStyle w:val="a6"/>
              <w:ind w:left="0"/>
              <w:rPr>
                <w:rFonts w:ascii="Times New Roman" w:hAnsi="Times New Roman" w:cs="Times New Roman"/>
                <w:sz w:val="24"/>
                <w:szCs w:val="24"/>
              </w:rPr>
            </w:pPr>
          </w:p>
        </w:tc>
        <w:tc>
          <w:tcPr>
            <w:tcW w:w="705"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33"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668"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91" w:type="dxa"/>
            <w:gridSpan w:val="2"/>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r>
      <w:tr w:rsidR="0079148E" w:rsidTr="00587C19">
        <w:tc>
          <w:tcPr>
            <w:tcW w:w="8788" w:type="dxa"/>
            <w:gridSpan w:val="10"/>
          </w:tcPr>
          <w:p w:rsidR="0079148E" w:rsidRPr="003E078F" w:rsidRDefault="0079148E" w:rsidP="00F45256">
            <w:pPr>
              <w:pStyle w:val="a6"/>
              <w:ind w:left="0"/>
              <w:rPr>
                <w:rFonts w:ascii="Times New Roman" w:hAnsi="Times New Roman" w:cs="Times New Roman"/>
                <w:sz w:val="24"/>
                <w:szCs w:val="24"/>
              </w:rPr>
            </w:pPr>
          </w:p>
        </w:tc>
      </w:tr>
      <w:tr w:rsidR="0079148E" w:rsidTr="00587C19">
        <w:tc>
          <w:tcPr>
            <w:tcW w:w="2748" w:type="dxa"/>
          </w:tcPr>
          <w:p w:rsidR="0079148E" w:rsidRPr="003F3D97" w:rsidRDefault="0079148E" w:rsidP="00F45256">
            <w:pPr>
              <w:pStyle w:val="a6"/>
              <w:ind w:left="0"/>
              <w:rPr>
                <w:rFonts w:ascii="Times New Roman" w:hAnsi="Times New Roman" w:cs="Times New Roman"/>
                <w:b/>
                <w:sz w:val="24"/>
                <w:szCs w:val="24"/>
              </w:rPr>
            </w:pPr>
            <w:r w:rsidRPr="009F5751">
              <w:rPr>
                <w:rFonts w:ascii="Times New Roman" w:eastAsia="Times New Roman" w:hAnsi="Times New Roman" w:cs="Times New Roman"/>
                <w:b/>
                <w:sz w:val="24"/>
                <w:szCs w:val="24"/>
                <w:lang w:eastAsia="ru-RU"/>
              </w:rPr>
              <w:t>Профессия  35.01.27  Мастер  сельскохозяй</w:t>
            </w:r>
            <w:r>
              <w:rPr>
                <w:rFonts w:ascii="Times New Roman" w:eastAsia="Times New Roman" w:hAnsi="Times New Roman" w:cs="Times New Roman"/>
                <w:b/>
                <w:sz w:val="24"/>
                <w:szCs w:val="24"/>
                <w:lang w:eastAsia="ru-RU"/>
              </w:rPr>
              <w:t>-</w:t>
            </w:r>
            <w:r w:rsidRPr="009F5751">
              <w:rPr>
                <w:rFonts w:ascii="Times New Roman" w:eastAsia="Times New Roman" w:hAnsi="Times New Roman" w:cs="Times New Roman"/>
                <w:b/>
                <w:sz w:val="24"/>
                <w:szCs w:val="24"/>
                <w:lang w:eastAsia="ru-RU"/>
              </w:rPr>
              <w:t>ственного  производства</w:t>
            </w:r>
          </w:p>
        </w:tc>
        <w:tc>
          <w:tcPr>
            <w:tcW w:w="652" w:type="dxa"/>
          </w:tcPr>
          <w:p w:rsidR="0079148E" w:rsidRPr="00943134" w:rsidRDefault="0079148E" w:rsidP="00F45256">
            <w:pPr>
              <w:pStyle w:val="a6"/>
              <w:ind w:left="0"/>
              <w:rPr>
                <w:rFonts w:ascii="Times New Roman" w:hAnsi="Times New Roman" w:cs="Times New Roman"/>
                <w:b/>
                <w:sz w:val="24"/>
                <w:szCs w:val="24"/>
              </w:rPr>
            </w:pPr>
            <w:r>
              <w:rPr>
                <w:rFonts w:ascii="Times New Roman" w:hAnsi="Times New Roman" w:cs="Times New Roman"/>
                <w:b/>
                <w:sz w:val="24"/>
                <w:szCs w:val="24"/>
              </w:rPr>
              <w:t>3</w:t>
            </w:r>
          </w:p>
        </w:tc>
        <w:tc>
          <w:tcPr>
            <w:tcW w:w="982" w:type="dxa"/>
          </w:tcPr>
          <w:p w:rsidR="0079148E" w:rsidRPr="00943134" w:rsidRDefault="0079148E" w:rsidP="00F45256">
            <w:pPr>
              <w:pStyle w:val="a6"/>
              <w:ind w:left="0"/>
              <w:rPr>
                <w:rFonts w:ascii="Times New Roman" w:hAnsi="Times New Roman" w:cs="Times New Roman"/>
                <w:b/>
                <w:sz w:val="24"/>
                <w:szCs w:val="24"/>
              </w:rPr>
            </w:pPr>
            <w:r>
              <w:rPr>
                <w:rFonts w:ascii="Times New Roman" w:hAnsi="Times New Roman" w:cs="Times New Roman"/>
                <w:b/>
                <w:sz w:val="24"/>
                <w:szCs w:val="24"/>
              </w:rPr>
              <w:t>1</w:t>
            </w:r>
          </w:p>
        </w:tc>
        <w:tc>
          <w:tcPr>
            <w:tcW w:w="705"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4" w:type="dxa"/>
          </w:tcPr>
          <w:p w:rsidR="0079148E" w:rsidRPr="003E078F" w:rsidRDefault="0079148E" w:rsidP="00F45256">
            <w:pPr>
              <w:pStyle w:val="a6"/>
              <w:ind w:left="0"/>
              <w:rPr>
                <w:rFonts w:ascii="Times New Roman" w:hAnsi="Times New Roman" w:cs="Times New Roman"/>
                <w:sz w:val="24"/>
                <w:szCs w:val="24"/>
              </w:rPr>
            </w:pPr>
          </w:p>
        </w:tc>
        <w:tc>
          <w:tcPr>
            <w:tcW w:w="705"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3</w:t>
            </w:r>
          </w:p>
        </w:tc>
        <w:tc>
          <w:tcPr>
            <w:tcW w:w="733"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1</w:t>
            </w:r>
          </w:p>
        </w:tc>
        <w:tc>
          <w:tcPr>
            <w:tcW w:w="668"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91" w:type="dxa"/>
            <w:gridSpan w:val="2"/>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r>
      <w:tr w:rsidR="0079148E" w:rsidTr="00587C19">
        <w:tc>
          <w:tcPr>
            <w:tcW w:w="8788" w:type="dxa"/>
            <w:gridSpan w:val="10"/>
          </w:tcPr>
          <w:p w:rsidR="0079148E" w:rsidRDefault="0079148E" w:rsidP="00F45256">
            <w:pPr>
              <w:pStyle w:val="a6"/>
              <w:ind w:left="0"/>
              <w:rPr>
                <w:rFonts w:ascii="Times New Roman" w:hAnsi="Times New Roman" w:cs="Times New Roman"/>
                <w:sz w:val="24"/>
                <w:szCs w:val="24"/>
              </w:rPr>
            </w:pPr>
          </w:p>
        </w:tc>
      </w:tr>
      <w:tr w:rsidR="0079148E" w:rsidTr="00587C19">
        <w:tc>
          <w:tcPr>
            <w:tcW w:w="2748"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Итого по ППССЗ</w:t>
            </w:r>
          </w:p>
        </w:tc>
        <w:tc>
          <w:tcPr>
            <w:tcW w:w="652" w:type="dxa"/>
          </w:tcPr>
          <w:p w:rsidR="0079148E" w:rsidRPr="003E078F" w:rsidRDefault="0079148E" w:rsidP="00F45256">
            <w:pPr>
              <w:pStyle w:val="a6"/>
              <w:ind w:left="0"/>
              <w:rPr>
                <w:rFonts w:ascii="Times New Roman" w:hAnsi="Times New Roman" w:cs="Times New Roman"/>
                <w:sz w:val="24"/>
                <w:szCs w:val="24"/>
              </w:rPr>
            </w:pPr>
          </w:p>
        </w:tc>
        <w:tc>
          <w:tcPr>
            <w:tcW w:w="982" w:type="dxa"/>
          </w:tcPr>
          <w:p w:rsidR="0079148E" w:rsidRPr="003E078F" w:rsidRDefault="0079148E" w:rsidP="00F45256">
            <w:pPr>
              <w:pStyle w:val="a6"/>
              <w:ind w:left="0"/>
              <w:rPr>
                <w:rFonts w:ascii="Times New Roman" w:hAnsi="Times New Roman" w:cs="Times New Roman"/>
                <w:sz w:val="24"/>
                <w:szCs w:val="24"/>
              </w:rPr>
            </w:pPr>
          </w:p>
        </w:tc>
        <w:tc>
          <w:tcPr>
            <w:tcW w:w="705" w:type="dxa"/>
          </w:tcPr>
          <w:p w:rsidR="0079148E" w:rsidRPr="003E078F" w:rsidRDefault="0079148E" w:rsidP="00F45256">
            <w:pPr>
              <w:pStyle w:val="a6"/>
              <w:ind w:left="0"/>
              <w:rPr>
                <w:rFonts w:ascii="Times New Roman" w:hAnsi="Times New Roman" w:cs="Times New Roman"/>
                <w:sz w:val="24"/>
                <w:szCs w:val="24"/>
              </w:rPr>
            </w:pPr>
          </w:p>
        </w:tc>
        <w:tc>
          <w:tcPr>
            <w:tcW w:w="704" w:type="dxa"/>
          </w:tcPr>
          <w:p w:rsidR="0079148E" w:rsidRPr="003E078F" w:rsidRDefault="0079148E" w:rsidP="00F45256">
            <w:pPr>
              <w:pStyle w:val="a6"/>
              <w:ind w:left="0"/>
              <w:rPr>
                <w:rFonts w:ascii="Times New Roman" w:hAnsi="Times New Roman" w:cs="Times New Roman"/>
                <w:sz w:val="24"/>
                <w:szCs w:val="24"/>
              </w:rPr>
            </w:pPr>
          </w:p>
        </w:tc>
        <w:tc>
          <w:tcPr>
            <w:tcW w:w="705" w:type="dxa"/>
          </w:tcPr>
          <w:p w:rsidR="0079148E" w:rsidRPr="003E078F" w:rsidRDefault="0079148E" w:rsidP="00F45256">
            <w:pPr>
              <w:pStyle w:val="a6"/>
              <w:ind w:left="0"/>
              <w:rPr>
                <w:rFonts w:ascii="Times New Roman" w:hAnsi="Times New Roman" w:cs="Times New Roman"/>
                <w:sz w:val="24"/>
                <w:szCs w:val="24"/>
              </w:rPr>
            </w:pPr>
          </w:p>
        </w:tc>
        <w:tc>
          <w:tcPr>
            <w:tcW w:w="733" w:type="dxa"/>
          </w:tcPr>
          <w:p w:rsidR="0079148E" w:rsidRPr="003E078F" w:rsidRDefault="0079148E" w:rsidP="00F45256">
            <w:pPr>
              <w:pStyle w:val="a6"/>
              <w:ind w:left="0"/>
              <w:rPr>
                <w:rFonts w:ascii="Times New Roman" w:hAnsi="Times New Roman" w:cs="Times New Roman"/>
                <w:sz w:val="24"/>
                <w:szCs w:val="24"/>
              </w:rPr>
            </w:pPr>
          </w:p>
        </w:tc>
        <w:tc>
          <w:tcPr>
            <w:tcW w:w="668" w:type="dxa"/>
          </w:tcPr>
          <w:p w:rsidR="0079148E" w:rsidRPr="003E078F" w:rsidRDefault="0079148E" w:rsidP="00F45256">
            <w:pPr>
              <w:pStyle w:val="a6"/>
              <w:ind w:left="0"/>
              <w:rPr>
                <w:rFonts w:ascii="Times New Roman" w:hAnsi="Times New Roman" w:cs="Times New Roman"/>
                <w:sz w:val="24"/>
                <w:szCs w:val="24"/>
              </w:rPr>
            </w:pPr>
          </w:p>
        </w:tc>
        <w:tc>
          <w:tcPr>
            <w:tcW w:w="891" w:type="dxa"/>
            <w:gridSpan w:val="2"/>
          </w:tcPr>
          <w:p w:rsidR="0079148E" w:rsidRPr="003E078F" w:rsidRDefault="0079148E" w:rsidP="00F45256">
            <w:pPr>
              <w:pStyle w:val="a6"/>
              <w:ind w:left="0"/>
              <w:rPr>
                <w:rFonts w:ascii="Times New Roman" w:hAnsi="Times New Roman" w:cs="Times New Roman"/>
                <w:sz w:val="24"/>
                <w:szCs w:val="24"/>
              </w:rPr>
            </w:pPr>
          </w:p>
        </w:tc>
      </w:tr>
      <w:tr w:rsidR="0079148E" w:rsidTr="00587C19">
        <w:tc>
          <w:tcPr>
            <w:tcW w:w="2748" w:type="dxa"/>
          </w:tcPr>
          <w:p w:rsidR="0079148E" w:rsidRPr="003E078F" w:rsidRDefault="0079148E" w:rsidP="00F45256">
            <w:pPr>
              <w:pStyle w:val="a6"/>
              <w:ind w:left="0"/>
              <w:rPr>
                <w:rFonts w:ascii="Times New Roman" w:hAnsi="Times New Roman" w:cs="Times New Roman"/>
                <w:sz w:val="24"/>
                <w:szCs w:val="24"/>
              </w:rPr>
            </w:pPr>
            <w:r>
              <w:rPr>
                <w:rFonts w:ascii="Times New Roman" w:hAnsi="Times New Roman" w:cs="Times New Roman"/>
                <w:sz w:val="24"/>
                <w:szCs w:val="24"/>
              </w:rPr>
              <w:t>Итого по ППКРС</w:t>
            </w:r>
          </w:p>
        </w:tc>
        <w:tc>
          <w:tcPr>
            <w:tcW w:w="652" w:type="dxa"/>
          </w:tcPr>
          <w:p w:rsidR="0079148E" w:rsidRPr="003E078F" w:rsidRDefault="0079148E" w:rsidP="00F45256">
            <w:pPr>
              <w:pStyle w:val="a6"/>
              <w:ind w:left="0"/>
              <w:rPr>
                <w:rFonts w:ascii="Times New Roman" w:hAnsi="Times New Roman" w:cs="Times New Roman"/>
                <w:sz w:val="24"/>
                <w:szCs w:val="24"/>
              </w:rPr>
            </w:pPr>
          </w:p>
        </w:tc>
        <w:tc>
          <w:tcPr>
            <w:tcW w:w="982" w:type="dxa"/>
          </w:tcPr>
          <w:p w:rsidR="0079148E" w:rsidRPr="003E078F" w:rsidRDefault="0079148E" w:rsidP="00F45256">
            <w:pPr>
              <w:pStyle w:val="a6"/>
              <w:ind w:left="0"/>
              <w:rPr>
                <w:rFonts w:ascii="Times New Roman" w:hAnsi="Times New Roman" w:cs="Times New Roman"/>
                <w:sz w:val="24"/>
                <w:szCs w:val="24"/>
              </w:rPr>
            </w:pPr>
          </w:p>
        </w:tc>
        <w:tc>
          <w:tcPr>
            <w:tcW w:w="705" w:type="dxa"/>
          </w:tcPr>
          <w:p w:rsidR="0079148E" w:rsidRPr="003E078F" w:rsidRDefault="0079148E" w:rsidP="00F45256">
            <w:pPr>
              <w:pStyle w:val="a6"/>
              <w:ind w:left="0"/>
              <w:rPr>
                <w:rFonts w:ascii="Times New Roman" w:hAnsi="Times New Roman" w:cs="Times New Roman"/>
                <w:sz w:val="24"/>
                <w:szCs w:val="24"/>
              </w:rPr>
            </w:pPr>
          </w:p>
        </w:tc>
        <w:tc>
          <w:tcPr>
            <w:tcW w:w="704" w:type="dxa"/>
          </w:tcPr>
          <w:p w:rsidR="0079148E" w:rsidRPr="003E078F" w:rsidRDefault="0079148E" w:rsidP="00F45256">
            <w:pPr>
              <w:pStyle w:val="a6"/>
              <w:ind w:left="0"/>
              <w:rPr>
                <w:rFonts w:ascii="Times New Roman" w:hAnsi="Times New Roman" w:cs="Times New Roman"/>
                <w:sz w:val="24"/>
                <w:szCs w:val="24"/>
              </w:rPr>
            </w:pPr>
          </w:p>
        </w:tc>
        <w:tc>
          <w:tcPr>
            <w:tcW w:w="705" w:type="dxa"/>
          </w:tcPr>
          <w:p w:rsidR="0079148E" w:rsidRPr="003E078F" w:rsidRDefault="0079148E" w:rsidP="00F45256">
            <w:pPr>
              <w:pStyle w:val="a6"/>
              <w:ind w:left="0"/>
              <w:rPr>
                <w:rFonts w:ascii="Times New Roman" w:hAnsi="Times New Roman" w:cs="Times New Roman"/>
                <w:sz w:val="24"/>
                <w:szCs w:val="24"/>
              </w:rPr>
            </w:pPr>
          </w:p>
        </w:tc>
        <w:tc>
          <w:tcPr>
            <w:tcW w:w="733" w:type="dxa"/>
          </w:tcPr>
          <w:p w:rsidR="0079148E" w:rsidRPr="003E078F" w:rsidRDefault="0079148E" w:rsidP="00F45256">
            <w:pPr>
              <w:pStyle w:val="a6"/>
              <w:ind w:left="0"/>
              <w:rPr>
                <w:rFonts w:ascii="Times New Roman" w:hAnsi="Times New Roman" w:cs="Times New Roman"/>
                <w:sz w:val="24"/>
                <w:szCs w:val="24"/>
              </w:rPr>
            </w:pPr>
          </w:p>
        </w:tc>
        <w:tc>
          <w:tcPr>
            <w:tcW w:w="668" w:type="dxa"/>
          </w:tcPr>
          <w:p w:rsidR="0079148E" w:rsidRPr="003E078F" w:rsidRDefault="0079148E" w:rsidP="00F45256">
            <w:pPr>
              <w:pStyle w:val="a6"/>
              <w:ind w:left="0"/>
              <w:rPr>
                <w:rFonts w:ascii="Times New Roman" w:hAnsi="Times New Roman" w:cs="Times New Roman"/>
                <w:sz w:val="24"/>
                <w:szCs w:val="24"/>
              </w:rPr>
            </w:pPr>
          </w:p>
        </w:tc>
        <w:tc>
          <w:tcPr>
            <w:tcW w:w="891" w:type="dxa"/>
            <w:gridSpan w:val="2"/>
          </w:tcPr>
          <w:p w:rsidR="0079148E" w:rsidRPr="003E078F" w:rsidRDefault="0079148E" w:rsidP="00F45256">
            <w:pPr>
              <w:pStyle w:val="a6"/>
              <w:ind w:left="0"/>
              <w:rPr>
                <w:rFonts w:ascii="Times New Roman" w:hAnsi="Times New Roman" w:cs="Times New Roman"/>
                <w:sz w:val="24"/>
                <w:szCs w:val="24"/>
              </w:rPr>
            </w:pPr>
          </w:p>
        </w:tc>
      </w:tr>
    </w:tbl>
    <w:p w:rsidR="0079148E" w:rsidRDefault="0079148E" w:rsidP="00F45256">
      <w:pPr>
        <w:spacing w:line="240" w:lineRule="auto"/>
        <w:contextualSpacing/>
        <w:jc w:val="center"/>
        <w:rPr>
          <w:rFonts w:ascii="Times New Roman" w:hAnsi="Times New Roman" w:cs="Times New Roman"/>
          <w:b/>
          <w:sz w:val="28"/>
          <w:szCs w:val="28"/>
        </w:rPr>
      </w:pPr>
    </w:p>
    <w:p w:rsidR="0079148E" w:rsidRDefault="0079148E" w:rsidP="00F45256">
      <w:pPr>
        <w:spacing w:line="240" w:lineRule="auto"/>
        <w:contextualSpacing/>
        <w:rPr>
          <w:rFonts w:ascii="Times New Roman" w:hAnsi="Times New Roman" w:cs="Times New Roman"/>
          <w:b/>
          <w:sz w:val="28"/>
          <w:szCs w:val="28"/>
        </w:rPr>
      </w:pPr>
    </w:p>
    <w:p w:rsidR="0079148E" w:rsidRDefault="0079148E" w:rsidP="00F45256">
      <w:pPr>
        <w:spacing w:line="240" w:lineRule="auto"/>
        <w:contextualSpacing/>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14:anchorId="60E42087" wp14:editId="2AC0B69C">
            <wp:extent cx="5486400" cy="320040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Times New Roman" w:hAnsi="Times New Roman" w:cs="Times New Roman"/>
          <w:b/>
          <w:noProof/>
          <w:sz w:val="28"/>
          <w:szCs w:val="28"/>
          <w:lang w:eastAsia="ru-RU"/>
        </w:rPr>
        <w:drawing>
          <wp:inline distT="0" distB="0" distL="0" distR="0" wp14:anchorId="3E2A3C43" wp14:editId="7556BC04">
            <wp:extent cx="5486400" cy="3200400"/>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9148E" w:rsidRDefault="0079148E" w:rsidP="00F45256">
      <w:pPr>
        <w:spacing w:line="240" w:lineRule="auto"/>
        <w:contextualSpacing/>
        <w:rPr>
          <w:rFonts w:ascii="Times New Roman" w:hAnsi="Times New Roman" w:cs="Times New Roman"/>
          <w:b/>
          <w:sz w:val="28"/>
          <w:szCs w:val="28"/>
        </w:rPr>
      </w:pPr>
    </w:p>
    <w:p w:rsidR="0079148E" w:rsidRDefault="0079148E" w:rsidP="00F45256">
      <w:pPr>
        <w:spacing w:line="240" w:lineRule="auto"/>
        <w:contextualSpacing/>
        <w:rPr>
          <w:rFonts w:ascii="Times New Roman" w:hAnsi="Times New Roman" w:cs="Times New Roman"/>
          <w:b/>
          <w:sz w:val="28"/>
          <w:szCs w:val="28"/>
        </w:rPr>
      </w:pPr>
    </w:p>
    <w:p w:rsidR="0079148E" w:rsidRDefault="0079148E" w:rsidP="00F45256">
      <w:pPr>
        <w:spacing w:line="240" w:lineRule="auto"/>
        <w:contextualSpacing/>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F45256" w:rsidRDefault="00F45256" w:rsidP="00F45256">
      <w:pPr>
        <w:spacing w:line="240" w:lineRule="auto"/>
        <w:contextualSpacing/>
        <w:jc w:val="center"/>
        <w:rPr>
          <w:rFonts w:ascii="Times New Roman" w:hAnsi="Times New Roman" w:cs="Times New Roman"/>
          <w:b/>
          <w:sz w:val="28"/>
          <w:szCs w:val="28"/>
        </w:rPr>
      </w:pPr>
    </w:p>
    <w:p w:rsidR="0079148E" w:rsidRPr="009D15CA" w:rsidRDefault="0079148E" w:rsidP="00F45256">
      <w:pPr>
        <w:spacing w:line="240" w:lineRule="auto"/>
        <w:contextualSpacing/>
        <w:jc w:val="center"/>
        <w:rPr>
          <w:rFonts w:ascii="Times New Roman" w:hAnsi="Times New Roman" w:cs="Times New Roman"/>
          <w:b/>
          <w:sz w:val="28"/>
          <w:szCs w:val="28"/>
        </w:rPr>
      </w:pPr>
      <w:r w:rsidRPr="009D15CA">
        <w:rPr>
          <w:rFonts w:ascii="Times New Roman" w:hAnsi="Times New Roman" w:cs="Times New Roman"/>
          <w:b/>
          <w:sz w:val="28"/>
          <w:szCs w:val="28"/>
        </w:rPr>
        <w:t>2. Результаты государственной итоговой аттестации</w:t>
      </w:r>
    </w:p>
    <w:p w:rsidR="0079148E" w:rsidRDefault="0079148E" w:rsidP="00F45256">
      <w:pPr>
        <w:pStyle w:val="a6"/>
        <w:spacing w:line="240" w:lineRule="auto"/>
        <w:ind w:left="644"/>
        <w:jc w:val="center"/>
        <w:rPr>
          <w:rFonts w:ascii="Times New Roman" w:hAnsi="Times New Roman" w:cs="Times New Roman"/>
          <w:b/>
          <w:sz w:val="28"/>
          <w:szCs w:val="28"/>
        </w:rPr>
      </w:pPr>
      <w:r>
        <w:rPr>
          <w:rFonts w:ascii="Times New Roman" w:hAnsi="Times New Roman" w:cs="Times New Roman"/>
          <w:b/>
          <w:sz w:val="28"/>
          <w:szCs w:val="28"/>
        </w:rPr>
        <w:t>2.1. Результаты защиты ВКР за 2025 год</w:t>
      </w:r>
    </w:p>
    <w:p w:rsidR="0079148E" w:rsidRDefault="0079148E" w:rsidP="00F45256">
      <w:pPr>
        <w:pStyle w:val="a6"/>
        <w:spacing w:line="240" w:lineRule="auto"/>
        <w:ind w:left="644"/>
        <w:jc w:val="right"/>
        <w:rPr>
          <w:rFonts w:ascii="Times New Roman" w:hAnsi="Times New Roman" w:cs="Times New Roman"/>
          <w:b/>
          <w:sz w:val="28"/>
          <w:szCs w:val="28"/>
        </w:rPr>
      </w:pPr>
      <w:r>
        <w:rPr>
          <w:rFonts w:ascii="Times New Roman" w:hAnsi="Times New Roman" w:cs="Times New Roman"/>
        </w:rPr>
        <w:t>Таблица 19</w:t>
      </w:r>
    </w:p>
    <w:tbl>
      <w:tblPr>
        <w:tblStyle w:val="a5"/>
        <w:tblpPr w:leftFromText="180" w:rightFromText="180" w:vertAnchor="text" w:horzAnchor="margin" w:tblpY="96"/>
        <w:tblW w:w="10489" w:type="dxa"/>
        <w:tblLayout w:type="fixed"/>
        <w:tblLook w:val="04A0" w:firstRow="1" w:lastRow="0" w:firstColumn="1" w:lastColumn="0" w:noHBand="0" w:noVBand="1"/>
      </w:tblPr>
      <w:tblGrid>
        <w:gridCol w:w="1984"/>
        <w:gridCol w:w="1134"/>
        <w:gridCol w:w="709"/>
        <w:gridCol w:w="567"/>
        <w:gridCol w:w="709"/>
        <w:gridCol w:w="709"/>
        <w:gridCol w:w="708"/>
        <w:gridCol w:w="709"/>
        <w:gridCol w:w="709"/>
        <w:gridCol w:w="567"/>
        <w:gridCol w:w="567"/>
        <w:gridCol w:w="709"/>
        <w:gridCol w:w="708"/>
      </w:tblGrid>
      <w:tr w:rsidR="0079148E" w:rsidTr="0079148E">
        <w:trPr>
          <w:trHeight w:val="345"/>
        </w:trPr>
        <w:tc>
          <w:tcPr>
            <w:tcW w:w="1984" w:type="dxa"/>
            <w:vMerge w:val="restart"/>
          </w:tcPr>
          <w:p w:rsidR="0079148E"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Код и наименование специальности</w:t>
            </w:r>
          </w:p>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/профессии</w:t>
            </w:r>
          </w:p>
        </w:tc>
        <w:tc>
          <w:tcPr>
            <w:tcW w:w="1134" w:type="dxa"/>
            <w:vMerge w:val="restart"/>
            <w:textDirection w:val="btLr"/>
          </w:tcPr>
          <w:p w:rsidR="0079148E"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 xml:space="preserve">Форма </w:t>
            </w:r>
          </w:p>
          <w:p w:rsidR="0079148E" w:rsidRPr="00392309"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обучения</w:t>
            </w:r>
          </w:p>
        </w:tc>
        <w:tc>
          <w:tcPr>
            <w:tcW w:w="709" w:type="dxa"/>
            <w:vMerge w:val="restart"/>
            <w:textDirection w:val="btLr"/>
          </w:tcPr>
          <w:p w:rsidR="0079148E"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 xml:space="preserve">Кол-во </w:t>
            </w:r>
          </w:p>
          <w:p w:rsidR="0079148E" w:rsidRPr="00392309"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выпускников</w:t>
            </w:r>
          </w:p>
        </w:tc>
        <w:tc>
          <w:tcPr>
            <w:tcW w:w="1276" w:type="dxa"/>
            <w:gridSpan w:val="2"/>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отлично</w:t>
            </w:r>
          </w:p>
        </w:tc>
        <w:tc>
          <w:tcPr>
            <w:tcW w:w="1417" w:type="dxa"/>
            <w:gridSpan w:val="2"/>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хорошо</w:t>
            </w:r>
          </w:p>
        </w:tc>
        <w:tc>
          <w:tcPr>
            <w:tcW w:w="1418" w:type="dxa"/>
            <w:gridSpan w:val="2"/>
          </w:tcPr>
          <w:p w:rsidR="0079148E" w:rsidRPr="006D3F47" w:rsidRDefault="0079148E" w:rsidP="00F45256">
            <w:pPr>
              <w:pStyle w:val="a6"/>
              <w:ind w:left="0"/>
              <w:rPr>
                <w:rFonts w:ascii="Times New Roman" w:hAnsi="Times New Roman" w:cs="Times New Roman"/>
                <w:b/>
                <w:sz w:val="16"/>
                <w:szCs w:val="16"/>
              </w:rPr>
            </w:pPr>
            <w:r w:rsidRPr="006D3F47">
              <w:rPr>
                <w:rFonts w:ascii="Times New Roman" w:hAnsi="Times New Roman" w:cs="Times New Roman"/>
                <w:b/>
                <w:sz w:val="16"/>
                <w:szCs w:val="16"/>
              </w:rPr>
              <w:t>Удовлетвори</w:t>
            </w:r>
            <w:r>
              <w:rPr>
                <w:rFonts w:ascii="Times New Roman" w:hAnsi="Times New Roman" w:cs="Times New Roman"/>
                <w:b/>
                <w:sz w:val="16"/>
                <w:szCs w:val="16"/>
              </w:rPr>
              <w:t>-</w:t>
            </w:r>
            <w:r w:rsidRPr="006D3F47">
              <w:rPr>
                <w:rFonts w:ascii="Times New Roman" w:hAnsi="Times New Roman" w:cs="Times New Roman"/>
                <w:b/>
                <w:sz w:val="16"/>
                <w:szCs w:val="16"/>
              </w:rPr>
              <w:t>тельно</w:t>
            </w:r>
          </w:p>
        </w:tc>
        <w:tc>
          <w:tcPr>
            <w:tcW w:w="1134" w:type="dxa"/>
            <w:gridSpan w:val="2"/>
          </w:tcPr>
          <w:p w:rsidR="0079148E" w:rsidRDefault="0079148E" w:rsidP="00F45256">
            <w:pPr>
              <w:pStyle w:val="a6"/>
              <w:ind w:left="0"/>
              <w:rPr>
                <w:rFonts w:ascii="Times New Roman" w:hAnsi="Times New Roman" w:cs="Times New Roman"/>
                <w:b/>
                <w:sz w:val="16"/>
                <w:szCs w:val="16"/>
              </w:rPr>
            </w:pPr>
            <w:r w:rsidRPr="006D3F47">
              <w:rPr>
                <w:rFonts w:ascii="Times New Roman" w:hAnsi="Times New Roman" w:cs="Times New Roman"/>
                <w:b/>
                <w:sz w:val="16"/>
                <w:szCs w:val="16"/>
              </w:rPr>
              <w:t>Неудовле</w:t>
            </w:r>
            <w:r>
              <w:rPr>
                <w:rFonts w:ascii="Times New Roman" w:hAnsi="Times New Roman" w:cs="Times New Roman"/>
                <w:b/>
                <w:sz w:val="16"/>
                <w:szCs w:val="16"/>
              </w:rPr>
              <w:t>-</w:t>
            </w:r>
          </w:p>
          <w:p w:rsidR="0079148E" w:rsidRPr="006D3F47" w:rsidRDefault="0079148E" w:rsidP="00F45256">
            <w:pPr>
              <w:pStyle w:val="a6"/>
              <w:ind w:left="0"/>
              <w:rPr>
                <w:rFonts w:ascii="Times New Roman" w:hAnsi="Times New Roman" w:cs="Times New Roman"/>
                <w:b/>
                <w:sz w:val="16"/>
                <w:szCs w:val="16"/>
              </w:rPr>
            </w:pPr>
            <w:r w:rsidRPr="006D3F47">
              <w:rPr>
                <w:rFonts w:ascii="Times New Roman" w:hAnsi="Times New Roman" w:cs="Times New Roman"/>
                <w:b/>
                <w:sz w:val="16"/>
                <w:szCs w:val="16"/>
              </w:rPr>
              <w:t>творительно</w:t>
            </w:r>
          </w:p>
        </w:tc>
        <w:tc>
          <w:tcPr>
            <w:tcW w:w="709" w:type="dxa"/>
            <w:vMerge w:val="restart"/>
            <w:textDirection w:val="btLr"/>
          </w:tcPr>
          <w:p w:rsidR="0079148E"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 xml:space="preserve">Средний </w:t>
            </w:r>
          </w:p>
          <w:p w:rsidR="0079148E" w:rsidRPr="00392309"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балл</w:t>
            </w:r>
          </w:p>
        </w:tc>
        <w:tc>
          <w:tcPr>
            <w:tcW w:w="708" w:type="dxa"/>
            <w:vMerge w:val="restart"/>
            <w:textDirection w:val="btLr"/>
          </w:tcPr>
          <w:p w:rsidR="0079148E" w:rsidRPr="00392309"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Качество %</w:t>
            </w:r>
          </w:p>
        </w:tc>
      </w:tr>
      <w:tr w:rsidR="0079148E" w:rsidTr="0079148E">
        <w:trPr>
          <w:cantSplit/>
          <w:trHeight w:val="1134"/>
        </w:trPr>
        <w:tc>
          <w:tcPr>
            <w:tcW w:w="1984" w:type="dxa"/>
            <w:vMerge/>
          </w:tcPr>
          <w:p w:rsidR="0079148E" w:rsidRDefault="0079148E" w:rsidP="00F45256">
            <w:pPr>
              <w:pStyle w:val="a6"/>
              <w:ind w:left="0"/>
              <w:rPr>
                <w:rFonts w:ascii="Times New Roman" w:hAnsi="Times New Roman" w:cs="Times New Roman"/>
                <w:b/>
                <w:sz w:val="20"/>
                <w:szCs w:val="20"/>
              </w:rPr>
            </w:pPr>
          </w:p>
        </w:tc>
        <w:tc>
          <w:tcPr>
            <w:tcW w:w="1134" w:type="dxa"/>
            <w:vMerge/>
          </w:tcPr>
          <w:p w:rsidR="0079148E" w:rsidRDefault="0079148E" w:rsidP="00F45256">
            <w:pPr>
              <w:pStyle w:val="a6"/>
              <w:ind w:left="0"/>
              <w:rPr>
                <w:rFonts w:ascii="Times New Roman" w:hAnsi="Times New Roman" w:cs="Times New Roman"/>
                <w:b/>
                <w:sz w:val="20"/>
                <w:szCs w:val="20"/>
              </w:rPr>
            </w:pPr>
          </w:p>
        </w:tc>
        <w:tc>
          <w:tcPr>
            <w:tcW w:w="709" w:type="dxa"/>
            <w:vMerge/>
          </w:tcPr>
          <w:p w:rsidR="0079148E" w:rsidRDefault="0079148E" w:rsidP="00F45256">
            <w:pPr>
              <w:pStyle w:val="a6"/>
              <w:ind w:left="0"/>
              <w:rPr>
                <w:rFonts w:ascii="Times New Roman" w:hAnsi="Times New Roman" w:cs="Times New Roman"/>
                <w:b/>
                <w:sz w:val="20"/>
                <w:szCs w:val="20"/>
              </w:rPr>
            </w:pPr>
          </w:p>
        </w:tc>
        <w:tc>
          <w:tcPr>
            <w:tcW w:w="567" w:type="dxa"/>
            <w:textDirection w:val="btLr"/>
          </w:tcPr>
          <w:p w:rsidR="0079148E"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человек</w:t>
            </w:r>
          </w:p>
        </w:tc>
        <w:tc>
          <w:tcPr>
            <w:tcW w:w="709" w:type="dxa"/>
            <w:textDirection w:val="btLr"/>
          </w:tcPr>
          <w:p w:rsidR="0079148E"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w:t>
            </w:r>
          </w:p>
        </w:tc>
        <w:tc>
          <w:tcPr>
            <w:tcW w:w="709" w:type="dxa"/>
            <w:textDirection w:val="btLr"/>
          </w:tcPr>
          <w:p w:rsidR="0079148E" w:rsidRPr="00392309"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человек</w:t>
            </w:r>
          </w:p>
        </w:tc>
        <w:tc>
          <w:tcPr>
            <w:tcW w:w="708" w:type="dxa"/>
            <w:textDirection w:val="btLr"/>
          </w:tcPr>
          <w:p w:rsidR="0079148E" w:rsidRPr="00392309"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w:t>
            </w:r>
          </w:p>
        </w:tc>
        <w:tc>
          <w:tcPr>
            <w:tcW w:w="709" w:type="dxa"/>
            <w:textDirection w:val="btLr"/>
          </w:tcPr>
          <w:p w:rsidR="0079148E" w:rsidRPr="00392309"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человек</w:t>
            </w:r>
          </w:p>
        </w:tc>
        <w:tc>
          <w:tcPr>
            <w:tcW w:w="709" w:type="dxa"/>
            <w:textDirection w:val="btLr"/>
          </w:tcPr>
          <w:p w:rsidR="0079148E" w:rsidRPr="00392309"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w:t>
            </w:r>
          </w:p>
        </w:tc>
        <w:tc>
          <w:tcPr>
            <w:tcW w:w="567" w:type="dxa"/>
            <w:textDirection w:val="btLr"/>
          </w:tcPr>
          <w:p w:rsidR="0079148E" w:rsidRPr="00392309" w:rsidRDefault="0079148E"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человек</w:t>
            </w:r>
          </w:p>
        </w:tc>
        <w:tc>
          <w:tcPr>
            <w:tcW w:w="567"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w:t>
            </w:r>
          </w:p>
        </w:tc>
        <w:tc>
          <w:tcPr>
            <w:tcW w:w="709" w:type="dxa"/>
            <w:vMerge/>
          </w:tcPr>
          <w:p w:rsidR="0079148E" w:rsidRPr="00392309" w:rsidRDefault="0079148E" w:rsidP="00F45256">
            <w:pPr>
              <w:pStyle w:val="a6"/>
              <w:ind w:left="0"/>
              <w:rPr>
                <w:rFonts w:ascii="Times New Roman" w:hAnsi="Times New Roman" w:cs="Times New Roman"/>
                <w:b/>
                <w:sz w:val="20"/>
                <w:szCs w:val="20"/>
              </w:rPr>
            </w:pPr>
          </w:p>
        </w:tc>
        <w:tc>
          <w:tcPr>
            <w:tcW w:w="708" w:type="dxa"/>
            <w:vMerge/>
          </w:tcPr>
          <w:p w:rsidR="0079148E" w:rsidRPr="00392309" w:rsidRDefault="0079148E" w:rsidP="00F45256">
            <w:pPr>
              <w:pStyle w:val="a6"/>
              <w:ind w:left="0"/>
              <w:rPr>
                <w:rFonts w:ascii="Times New Roman" w:hAnsi="Times New Roman" w:cs="Times New Roman"/>
                <w:b/>
                <w:sz w:val="20"/>
                <w:szCs w:val="20"/>
              </w:rPr>
            </w:pPr>
          </w:p>
        </w:tc>
      </w:tr>
      <w:tr w:rsidR="0079148E" w:rsidTr="0079148E">
        <w:tc>
          <w:tcPr>
            <w:tcW w:w="1984" w:type="dxa"/>
          </w:tcPr>
          <w:p w:rsidR="0079148E" w:rsidRPr="00CA498E" w:rsidRDefault="0079148E" w:rsidP="00F45256">
            <w:pPr>
              <w:pStyle w:val="a6"/>
              <w:ind w:left="0"/>
              <w:rPr>
                <w:rFonts w:ascii="Times New Roman" w:hAnsi="Times New Roman" w:cs="Times New Roman"/>
                <w:sz w:val="24"/>
                <w:szCs w:val="24"/>
              </w:rPr>
            </w:pPr>
            <w:r w:rsidRPr="00CA498E">
              <w:rPr>
                <w:rFonts w:ascii="Times New Roman" w:hAnsi="Times New Roman" w:cs="Times New Roman"/>
                <w:i/>
                <w:sz w:val="24"/>
                <w:szCs w:val="24"/>
              </w:rPr>
              <w:t>Специальность  36.02.01 Ветеринария</w:t>
            </w:r>
          </w:p>
        </w:tc>
        <w:tc>
          <w:tcPr>
            <w:tcW w:w="1134" w:type="dxa"/>
          </w:tcPr>
          <w:p w:rsidR="0079148E" w:rsidRPr="002E7123" w:rsidRDefault="0079148E" w:rsidP="00F45256">
            <w:pPr>
              <w:pStyle w:val="a6"/>
              <w:ind w:left="0"/>
              <w:rPr>
                <w:rFonts w:ascii="Times New Roman" w:hAnsi="Times New Roman" w:cs="Times New Roman"/>
                <w:b/>
                <w:sz w:val="24"/>
                <w:szCs w:val="24"/>
              </w:rPr>
            </w:pPr>
            <w:r w:rsidRPr="002E7123">
              <w:rPr>
                <w:rFonts w:ascii="Times New Roman" w:hAnsi="Times New Roman" w:cs="Times New Roman"/>
                <w:b/>
                <w:sz w:val="24"/>
                <w:szCs w:val="24"/>
              </w:rPr>
              <w:t>ВКР</w:t>
            </w:r>
          </w:p>
        </w:tc>
        <w:tc>
          <w:tcPr>
            <w:tcW w:w="709" w:type="dxa"/>
          </w:tcPr>
          <w:p w:rsidR="0079148E" w:rsidRPr="00392309" w:rsidRDefault="0079148E" w:rsidP="00F45256">
            <w:pPr>
              <w:pStyle w:val="a6"/>
              <w:ind w:left="0"/>
              <w:rPr>
                <w:rFonts w:ascii="Times New Roman" w:hAnsi="Times New Roman" w:cs="Times New Roman"/>
                <w:b/>
                <w:sz w:val="20"/>
                <w:szCs w:val="20"/>
              </w:rPr>
            </w:pPr>
          </w:p>
        </w:tc>
        <w:tc>
          <w:tcPr>
            <w:tcW w:w="567" w:type="dxa"/>
          </w:tcPr>
          <w:p w:rsidR="0079148E" w:rsidRPr="00392309" w:rsidRDefault="0079148E" w:rsidP="00F45256">
            <w:pPr>
              <w:pStyle w:val="a6"/>
              <w:ind w:left="0"/>
              <w:rPr>
                <w:rFonts w:ascii="Times New Roman" w:hAnsi="Times New Roman" w:cs="Times New Roman"/>
                <w:b/>
                <w:sz w:val="20"/>
                <w:szCs w:val="20"/>
              </w:rPr>
            </w:pPr>
          </w:p>
        </w:tc>
        <w:tc>
          <w:tcPr>
            <w:tcW w:w="709" w:type="dxa"/>
          </w:tcPr>
          <w:p w:rsidR="0079148E" w:rsidRPr="00392309" w:rsidRDefault="0079148E" w:rsidP="00F45256">
            <w:pPr>
              <w:pStyle w:val="a6"/>
              <w:ind w:left="0"/>
              <w:rPr>
                <w:rFonts w:ascii="Times New Roman" w:hAnsi="Times New Roman" w:cs="Times New Roman"/>
                <w:b/>
                <w:sz w:val="20"/>
                <w:szCs w:val="20"/>
              </w:rPr>
            </w:pPr>
          </w:p>
        </w:tc>
        <w:tc>
          <w:tcPr>
            <w:tcW w:w="709" w:type="dxa"/>
          </w:tcPr>
          <w:p w:rsidR="0079148E" w:rsidRPr="00392309" w:rsidRDefault="0079148E" w:rsidP="00F45256">
            <w:pPr>
              <w:pStyle w:val="a6"/>
              <w:ind w:left="0"/>
              <w:rPr>
                <w:rFonts w:ascii="Times New Roman" w:hAnsi="Times New Roman" w:cs="Times New Roman"/>
                <w:b/>
                <w:sz w:val="20"/>
                <w:szCs w:val="20"/>
              </w:rPr>
            </w:pPr>
          </w:p>
        </w:tc>
        <w:tc>
          <w:tcPr>
            <w:tcW w:w="708" w:type="dxa"/>
          </w:tcPr>
          <w:p w:rsidR="0079148E" w:rsidRPr="00392309" w:rsidRDefault="0079148E" w:rsidP="00F45256">
            <w:pPr>
              <w:pStyle w:val="a6"/>
              <w:ind w:left="0"/>
              <w:rPr>
                <w:rFonts w:ascii="Times New Roman" w:hAnsi="Times New Roman" w:cs="Times New Roman"/>
                <w:b/>
                <w:sz w:val="20"/>
                <w:szCs w:val="20"/>
              </w:rPr>
            </w:pPr>
          </w:p>
        </w:tc>
        <w:tc>
          <w:tcPr>
            <w:tcW w:w="709" w:type="dxa"/>
          </w:tcPr>
          <w:p w:rsidR="0079148E" w:rsidRPr="00392309" w:rsidRDefault="0079148E" w:rsidP="00F45256">
            <w:pPr>
              <w:pStyle w:val="a6"/>
              <w:ind w:left="0"/>
              <w:rPr>
                <w:rFonts w:ascii="Times New Roman" w:hAnsi="Times New Roman" w:cs="Times New Roman"/>
                <w:b/>
                <w:sz w:val="20"/>
                <w:szCs w:val="20"/>
              </w:rPr>
            </w:pPr>
          </w:p>
        </w:tc>
        <w:tc>
          <w:tcPr>
            <w:tcW w:w="709" w:type="dxa"/>
          </w:tcPr>
          <w:p w:rsidR="0079148E" w:rsidRPr="00392309" w:rsidRDefault="0079148E" w:rsidP="00F45256">
            <w:pPr>
              <w:pStyle w:val="a6"/>
              <w:ind w:left="0"/>
              <w:rPr>
                <w:rFonts w:ascii="Times New Roman" w:hAnsi="Times New Roman" w:cs="Times New Roman"/>
                <w:b/>
                <w:sz w:val="20"/>
                <w:szCs w:val="20"/>
              </w:rPr>
            </w:pPr>
          </w:p>
        </w:tc>
        <w:tc>
          <w:tcPr>
            <w:tcW w:w="567" w:type="dxa"/>
          </w:tcPr>
          <w:p w:rsidR="0079148E" w:rsidRPr="00392309" w:rsidRDefault="0079148E" w:rsidP="00F45256">
            <w:pPr>
              <w:pStyle w:val="a6"/>
              <w:ind w:left="0"/>
              <w:rPr>
                <w:rFonts w:ascii="Times New Roman" w:hAnsi="Times New Roman" w:cs="Times New Roman"/>
                <w:b/>
                <w:sz w:val="20"/>
                <w:szCs w:val="20"/>
              </w:rPr>
            </w:pPr>
          </w:p>
        </w:tc>
        <w:tc>
          <w:tcPr>
            <w:tcW w:w="567" w:type="dxa"/>
          </w:tcPr>
          <w:p w:rsidR="0079148E" w:rsidRPr="00392309" w:rsidRDefault="0079148E" w:rsidP="00F45256">
            <w:pPr>
              <w:pStyle w:val="a6"/>
              <w:ind w:left="0"/>
              <w:rPr>
                <w:rFonts w:ascii="Times New Roman" w:hAnsi="Times New Roman" w:cs="Times New Roman"/>
                <w:b/>
                <w:sz w:val="20"/>
                <w:szCs w:val="20"/>
              </w:rPr>
            </w:pPr>
          </w:p>
        </w:tc>
        <w:tc>
          <w:tcPr>
            <w:tcW w:w="709" w:type="dxa"/>
          </w:tcPr>
          <w:p w:rsidR="0079148E" w:rsidRPr="00392309" w:rsidRDefault="0079148E" w:rsidP="00F45256">
            <w:pPr>
              <w:pStyle w:val="a6"/>
              <w:ind w:left="0"/>
              <w:rPr>
                <w:rFonts w:ascii="Times New Roman" w:hAnsi="Times New Roman" w:cs="Times New Roman"/>
                <w:b/>
                <w:sz w:val="20"/>
                <w:szCs w:val="20"/>
              </w:rPr>
            </w:pPr>
          </w:p>
        </w:tc>
        <w:tc>
          <w:tcPr>
            <w:tcW w:w="708" w:type="dxa"/>
          </w:tcPr>
          <w:p w:rsidR="0079148E" w:rsidRPr="00392309" w:rsidRDefault="0079148E" w:rsidP="00F45256">
            <w:pPr>
              <w:pStyle w:val="a6"/>
              <w:ind w:left="0"/>
              <w:rPr>
                <w:rFonts w:ascii="Times New Roman" w:hAnsi="Times New Roman" w:cs="Times New Roman"/>
                <w:b/>
                <w:sz w:val="20"/>
                <w:szCs w:val="20"/>
              </w:rPr>
            </w:pPr>
          </w:p>
        </w:tc>
      </w:tr>
      <w:tr w:rsidR="0079148E" w:rsidTr="0079148E">
        <w:tc>
          <w:tcPr>
            <w:tcW w:w="1984"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4.1  вет</w:t>
            </w:r>
          </w:p>
        </w:tc>
        <w:tc>
          <w:tcPr>
            <w:tcW w:w="1134" w:type="dxa"/>
          </w:tcPr>
          <w:p w:rsidR="0079148E" w:rsidRPr="00A23D6D" w:rsidRDefault="0079148E" w:rsidP="00F45256">
            <w:pPr>
              <w:pStyle w:val="a6"/>
              <w:ind w:left="0"/>
              <w:rPr>
                <w:rFonts w:ascii="Times New Roman" w:hAnsi="Times New Roman" w:cs="Times New Roman"/>
                <w:sz w:val="24"/>
                <w:szCs w:val="24"/>
              </w:rPr>
            </w:pPr>
            <w:r w:rsidRPr="00A23D6D">
              <w:rPr>
                <w:rFonts w:ascii="Times New Roman" w:hAnsi="Times New Roman" w:cs="Times New Roman"/>
                <w:sz w:val="24"/>
                <w:szCs w:val="24"/>
              </w:rPr>
              <w:t>очно</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15</w:t>
            </w:r>
          </w:p>
        </w:tc>
        <w:tc>
          <w:tcPr>
            <w:tcW w:w="567"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7</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47</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5</w:t>
            </w:r>
          </w:p>
        </w:tc>
        <w:tc>
          <w:tcPr>
            <w:tcW w:w="708"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33</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3</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20</w:t>
            </w:r>
          </w:p>
        </w:tc>
        <w:tc>
          <w:tcPr>
            <w:tcW w:w="567"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567"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4.2</w:t>
            </w:r>
          </w:p>
        </w:tc>
        <w:tc>
          <w:tcPr>
            <w:tcW w:w="708"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80</w:t>
            </w:r>
          </w:p>
        </w:tc>
      </w:tr>
      <w:tr w:rsidR="0079148E" w:rsidTr="0079148E">
        <w:tc>
          <w:tcPr>
            <w:tcW w:w="1984"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4.2</w:t>
            </w:r>
            <w:r>
              <w:rPr>
                <w:rFonts w:ascii="Times New Roman" w:hAnsi="Times New Roman" w:cs="Times New Roman"/>
                <w:b/>
                <w:sz w:val="20"/>
                <w:szCs w:val="20"/>
                <w:vertAlign w:val="superscript"/>
              </w:rPr>
              <w:t>п</w:t>
            </w:r>
            <w:r>
              <w:rPr>
                <w:rFonts w:ascii="Times New Roman" w:hAnsi="Times New Roman" w:cs="Times New Roman"/>
                <w:b/>
                <w:sz w:val="20"/>
                <w:szCs w:val="20"/>
              </w:rPr>
              <w:t xml:space="preserve">  вет</w:t>
            </w:r>
          </w:p>
        </w:tc>
        <w:tc>
          <w:tcPr>
            <w:tcW w:w="1134" w:type="dxa"/>
          </w:tcPr>
          <w:p w:rsidR="0079148E" w:rsidRPr="00A23D6D" w:rsidRDefault="0079148E" w:rsidP="00F45256">
            <w:pPr>
              <w:pStyle w:val="a6"/>
              <w:ind w:left="0"/>
              <w:rPr>
                <w:rFonts w:ascii="Times New Roman" w:hAnsi="Times New Roman" w:cs="Times New Roman"/>
                <w:sz w:val="24"/>
                <w:szCs w:val="24"/>
              </w:rPr>
            </w:pPr>
            <w:r w:rsidRPr="00A23D6D">
              <w:rPr>
                <w:rFonts w:ascii="Times New Roman" w:hAnsi="Times New Roman" w:cs="Times New Roman"/>
                <w:sz w:val="24"/>
                <w:szCs w:val="24"/>
              </w:rPr>
              <w:t>очно</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2</w:t>
            </w:r>
          </w:p>
        </w:tc>
        <w:tc>
          <w:tcPr>
            <w:tcW w:w="567"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1</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50</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1</w:t>
            </w:r>
          </w:p>
        </w:tc>
        <w:tc>
          <w:tcPr>
            <w:tcW w:w="708"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50</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567"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567"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4.5</w:t>
            </w:r>
          </w:p>
        </w:tc>
        <w:tc>
          <w:tcPr>
            <w:tcW w:w="708"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100</w:t>
            </w:r>
          </w:p>
        </w:tc>
      </w:tr>
      <w:tr w:rsidR="0079148E" w:rsidTr="0079148E">
        <w:tc>
          <w:tcPr>
            <w:tcW w:w="1984" w:type="dxa"/>
          </w:tcPr>
          <w:p w:rsidR="0079148E" w:rsidRPr="00A23D6D"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3.3</w:t>
            </w:r>
            <w:r>
              <w:rPr>
                <w:rFonts w:ascii="Times New Roman" w:hAnsi="Times New Roman" w:cs="Times New Roman"/>
                <w:b/>
                <w:sz w:val="20"/>
                <w:szCs w:val="20"/>
                <w:vertAlign w:val="superscript"/>
              </w:rPr>
              <w:t xml:space="preserve">п </w:t>
            </w:r>
            <w:r>
              <w:rPr>
                <w:rFonts w:ascii="Times New Roman" w:hAnsi="Times New Roman" w:cs="Times New Roman"/>
                <w:b/>
                <w:sz w:val="20"/>
                <w:szCs w:val="20"/>
              </w:rPr>
              <w:t>вет</w:t>
            </w:r>
          </w:p>
        </w:tc>
        <w:tc>
          <w:tcPr>
            <w:tcW w:w="1134" w:type="dxa"/>
          </w:tcPr>
          <w:p w:rsidR="0079148E" w:rsidRPr="00A23D6D" w:rsidRDefault="0079148E" w:rsidP="00F45256">
            <w:pPr>
              <w:pStyle w:val="a6"/>
              <w:ind w:left="0"/>
              <w:rPr>
                <w:rFonts w:ascii="Times New Roman" w:hAnsi="Times New Roman" w:cs="Times New Roman"/>
                <w:sz w:val="24"/>
                <w:szCs w:val="24"/>
              </w:rPr>
            </w:pPr>
            <w:r w:rsidRPr="00A23D6D">
              <w:rPr>
                <w:rFonts w:ascii="Times New Roman" w:hAnsi="Times New Roman" w:cs="Times New Roman"/>
                <w:sz w:val="24"/>
                <w:szCs w:val="24"/>
              </w:rPr>
              <w:t>очно</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1</w:t>
            </w:r>
          </w:p>
        </w:tc>
        <w:tc>
          <w:tcPr>
            <w:tcW w:w="567"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708"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1</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100</w:t>
            </w:r>
          </w:p>
        </w:tc>
        <w:tc>
          <w:tcPr>
            <w:tcW w:w="567"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567"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3.0</w:t>
            </w:r>
          </w:p>
        </w:tc>
        <w:tc>
          <w:tcPr>
            <w:tcW w:w="708"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0</w:t>
            </w:r>
          </w:p>
        </w:tc>
      </w:tr>
      <w:tr w:rsidR="0079148E" w:rsidTr="0079148E">
        <w:tc>
          <w:tcPr>
            <w:tcW w:w="1984"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 xml:space="preserve">                         ИТОГО:</w:t>
            </w:r>
          </w:p>
        </w:tc>
        <w:tc>
          <w:tcPr>
            <w:tcW w:w="1134" w:type="dxa"/>
          </w:tcPr>
          <w:p w:rsidR="0079148E" w:rsidRPr="00A23D6D" w:rsidRDefault="0079148E" w:rsidP="00F45256">
            <w:pPr>
              <w:pStyle w:val="a6"/>
              <w:ind w:left="0"/>
              <w:rPr>
                <w:rFonts w:ascii="Times New Roman" w:hAnsi="Times New Roman" w:cs="Times New Roman"/>
                <w:b/>
                <w:sz w:val="24"/>
                <w:szCs w:val="24"/>
              </w:rPr>
            </w:pPr>
            <w:r w:rsidRPr="00A23D6D">
              <w:rPr>
                <w:rFonts w:ascii="Times New Roman" w:hAnsi="Times New Roman" w:cs="Times New Roman"/>
                <w:b/>
                <w:sz w:val="24"/>
                <w:szCs w:val="24"/>
              </w:rPr>
              <w:t>очно</w:t>
            </w:r>
          </w:p>
        </w:tc>
        <w:tc>
          <w:tcPr>
            <w:tcW w:w="709"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18</w:t>
            </w:r>
          </w:p>
        </w:tc>
        <w:tc>
          <w:tcPr>
            <w:tcW w:w="567"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8</w:t>
            </w:r>
          </w:p>
        </w:tc>
        <w:tc>
          <w:tcPr>
            <w:tcW w:w="709"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44.44</w:t>
            </w:r>
          </w:p>
        </w:tc>
        <w:tc>
          <w:tcPr>
            <w:tcW w:w="709"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6</w:t>
            </w:r>
          </w:p>
        </w:tc>
        <w:tc>
          <w:tcPr>
            <w:tcW w:w="708"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33.33</w:t>
            </w:r>
          </w:p>
        </w:tc>
        <w:tc>
          <w:tcPr>
            <w:tcW w:w="709"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4</w:t>
            </w:r>
          </w:p>
        </w:tc>
        <w:tc>
          <w:tcPr>
            <w:tcW w:w="709"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22.22</w:t>
            </w:r>
          </w:p>
        </w:tc>
        <w:tc>
          <w:tcPr>
            <w:tcW w:w="567"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0</w:t>
            </w:r>
          </w:p>
        </w:tc>
        <w:tc>
          <w:tcPr>
            <w:tcW w:w="567"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0</w:t>
            </w:r>
          </w:p>
        </w:tc>
        <w:tc>
          <w:tcPr>
            <w:tcW w:w="709"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4.2</w:t>
            </w:r>
          </w:p>
        </w:tc>
        <w:tc>
          <w:tcPr>
            <w:tcW w:w="708" w:type="dxa"/>
          </w:tcPr>
          <w:p w:rsidR="0079148E" w:rsidRPr="00392309"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77.77</w:t>
            </w:r>
          </w:p>
        </w:tc>
      </w:tr>
      <w:tr w:rsidR="0079148E" w:rsidTr="0079148E">
        <w:tc>
          <w:tcPr>
            <w:tcW w:w="10489" w:type="dxa"/>
            <w:gridSpan w:val="13"/>
          </w:tcPr>
          <w:p w:rsidR="0079148E" w:rsidRDefault="0079148E" w:rsidP="00F45256">
            <w:pPr>
              <w:pStyle w:val="a6"/>
              <w:ind w:left="0"/>
              <w:rPr>
                <w:rFonts w:ascii="Times New Roman" w:hAnsi="Times New Roman" w:cs="Times New Roman"/>
                <w:b/>
                <w:sz w:val="20"/>
                <w:szCs w:val="20"/>
              </w:rPr>
            </w:pPr>
          </w:p>
        </w:tc>
      </w:tr>
      <w:tr w:rsidR="0079148E" w:rsidRPr="00D805FD" w:rsidTr="0079148E">
        <w:trPr>
          <w:trHeight w:val="547"/>
        </w:trPr>
        <w:tc>
          <w:tcPr>
            <w:tcW w:w="1984" w:type="dxa"/>
            <w:vMerge w:val="restart"/>
          </w:tcPr>
          <w:p w:rsidR="0079148E" w:rsidRPr="00D805FD" w:rsidRDefault="0079148E" w:rsidP="00F45256">
            <w:pPr>
              <w:contextualSpacing/>
              <w:rPr>
                <w:rFonts w:ascii="Times New Roman" w:hAnsi="Times New Roman" w:cs="Times New Roman"/>
                <w:b/>
                <w:sz w:val="24"/>
                <w:szCs w:val="24"/>
              </w:rPr>
            </w:pPr>
            <w:r w:rsidRPr="00D805FD">
              <w:rPr>
                <w:rFonts w:ascii="Times New Roman" w:eastAsia="Times New Roman" w:hAnsi="Times New Roman" w:cs="Times New Roman"/>
                <w:b/>
                <w:sz w:val="24"/>
                <w:szCs w:val="24"/>
                <w:lang w:eastAsia="ru-RU"/>
              </w:rPr>
              <w:t>Профессия  35.01.13  Тракторист-машинист  с</w:t>
            </w:r>
            <w:r w:rsidR="00B67EF1">
              <w:rPr>
                <w:rFonts w:ascii="Times New Roman" w:eastAsia="Times New Roman" w:hAnsi="Times New Roman" w:cs="Times New Roman"/>
                <w:b/>
                <w:sz w:val="24"/>
                <w:szCs w:val="24"/>
                <w:lang w:eastAsia="ru-RU"/>
              </w:rPr>
              <w:t>/х</w:t>
            </w:r>
            <w:r w:rsidRPr="00D805FD">
              <w:rPr>
                <w:rFonts w:ascii="Times New Roman" w:eastAsia="Times New Roman" w:hAnsi="Times New Roman" w:cs="Times New Roman"/>
                <w:b/>
                <w:sz w:val="24"/>
                <w:szCs w:val="24"/>
                <w:lang w:eastAsia="ru-RU"/>
              </w:rPr>
              <w:t xml:space="preserve"> производства</w:t>
            </w:r>
          </w:p>
        </w:tc>
        <w:tc>
          <w:tcPr>
            <w:tcW w:w="1134" w:type="dxa"/>
            <w:vMerge w:val="restart"/>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Очно</w:t>
            </w:r>
          </w:p>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ВКР</w:t>
            </w:r>
          </w:p>
          <w:p w:rsidR="0079148E" w:rsidRPr="00D805FD" w:rsidRDefault="0079148E" w:rsidP="00F45256">
            <w:pPr>
              <w:pStyle w:val="a6"/>
              <w:ind w:left="0"/>
              <w:rPr>
                <w:rFonts w:ascii="Times New Roman" w:hAnsi="Times New Roman" w:cs="Times New Roman"/>
                <w:b/>
                <w:sz w:val="24"/>
                <w:szCs w:val="24"/>
              </w:rPr>
            </w:pPr>
            <w:r w:rsidRPr="00D805FD">
              <w:rPr>
                <w:rFonts w:ascii="Times New Roman" w:hAnsi="Times New Roman" w:cs="Times New Roman"/>
                <w:b/>
                <w:sz w:val="28"/>
                <w:szCs w:val="28"/>
              </w:rPr>
              <w:t>(</w:t>
            </w:r>
            <w:r w:rsidRPr="00D805FD">
              <w:rPr>
                <w:rFonts w:ascii="Times New Roman" w:hAnsi="Times New Roman" w:cs="Times New Roman"/>
                <w:b/>
                <w:sz w:val="20"/>
                <w:szCs w:val="20"/>
              </w:rPr>
              <w:t>письменно,устно)</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21</w:t>
            </w:r>
          </w:p>
        </w:tc>
        <w:tc>
          <w:tcPr>
            <w:tcW w:w="567"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2</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9.52</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12</w:t>
            </w:r>
          </w:p>
        </w:tc>
        <w:tc>
          <w:tcPr>
            <w:tcW w:w="708"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57.14</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7</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33.33</w:t>
            </w:r>
          </w:p>
        </w:tc>
        <w:tc>
          <w:tcPr>
            <w:tcW w:w="567"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0</w:t>
            </w:r>
          </w:p>
        </w:tc>
        <w:tc>
          <w:tcPr>
            <w:tcW w:w="567"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0</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7.76</w:t>
            </w:r>
          </w:p>
        </w:tc>
        <w:tc>
          <w:tcPr>
            <w:tcW w:w="708"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66.66</w:t>
            </w:r>
          </w:p>
        </w:tc>
      </w:tr>
      <w:tr w:rsidR="0079148E" w:rsidRPr="00D805FD" w:rsidTr="0079148E">
        <w:trPr>
          <w:trHeight w:val="585"/>
        </w:trPr>
        <w:tc>
          <w:tcPr>
            <w:tcW w:w="1984" w:type="dxa"/>
            <w:vMerge/>
          </w:tcPr>
          <w:p w:rsidR="0079148E" w:rsidRPr="00D805FD" w:rsidRDefault="0079148E" w:rsidP="00F45256">
            <w:pPr>
              <w:contextualSpacing/>
              <w:rPr>
                <w:rFonts w:ascii="Times New Roman" w:eastAsia="Times New Roman" w:hAnsi="Times New Roman" w:cs="Times New Roman"/>
                <w:b/>
                <w:sz w:val="24"/>
                <w:szCs w:val="24"/>
                <w:lang w:eastAsia="ru-RU"/>
              </w:rPr>
            </w:pPr>
          </w:p>
        </w:tc>
        <w:tc>
          <w:tcPr>
            <w:tcW w:w="1134" w:type="dxa"/>
            <w:vMerge/>
          </w:tcPr>
          <w:p w:rsidR="0079148E" w:rsidRPr="00D805FD" w:rsidRDefault="0079148E" w:rsidP="00F45256">
            <w:pPr>
              <w:pStyle w:val="a6"/>
              <w:ind w:left="0"/>
              <w:rPr>
                <w:rFonts w:ascii="Times New Roman" w:hAnsi="Times New Roman" w:cs="Times New Roman"/>
                <w:b/>
                <w:sz w:val="24"/>
                <w:szCs w:val="24"/>
              </w:rPr>
            </w:pP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21</w:t>
            </w:r>
          </w:p>
        </w:tc>
        <w:tc>
          <w:tcPr>
            <w:tcW w:w="567"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1</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4.76</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11</w:t>
            </w:r>
          </w:p>
        </w:tc>
        <w:tc>
          <w:tcPr>
            <w:tcW w:w="708"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52.38</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9</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42.85</w:t>
            </w:r>
          </w:p>
        </w:tc>
        <w:tc>
          <w:tcPr>
            <w:tcW w:w="567"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0</w:t>
            </w:r>
          </w:p>
        </w:tc>
        <w:tc>
          <w:tcPr>
            <w:tcW w:w="567"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0</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3.62</w:t>
            </w:r>
          </w:p>
        </w:tc>
        <w:tc>
          <w:tcPr>
            <w:tcW w:w="708"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57.14</w:t>
            </w:r>
          </w:p>
        </w:tc>
      </w:tr>
      <w:tr w:rsidR="0079148E" w:rsidRPr="00D805FD" w:rsidTr="0079148E">
        <w:trPr>
          <w:trHeight w:val="271"/>
        </w:trPr>
        <w:tc>
          <w:tcPr>
            <w:tcW w:w="1984" w:type="dxa"/>
          </w:tcPr>
          <w:p w:rsidR="0079148E" w:rsidRPr="00D805FD" w:rsidRDefault="0079148E" w:rsidP="00F45256">
            <w:pPr>
              <w:contextualSpacing/>
              <w:rPr>
                <w:rFonts w:ascii="Times New Roman" w:eastAsia="Times New Roman" w:hAnsi="Times New Roman" w:cs="Times New Roman"/>
                <w:b/>
                <w:sz w:val="24"/>
                <w:szCs w:val="24"/>
                <w:lang w:eastAsia="ru-RU"/>
              </w:rPr>
            </w:pPr>
          </w:p>
        </w:tc>
        <w:tc>
          <w:tcPr>
            <w:tcW w:w="1134" w:type="dxa"/>
          </w:tcPr>
          <w:p w:rsidR="0079148E" w:rsidRPr="00D805FD" w:rsidRDefault="0079148E" w:rsidP="00F45256">
            <w:pPr>
              <w:pStyle w:val="a6"/>
              <w:ind w:left="0"/>
              <w:rPr>
                <w:rFonts w:ascii="Times New Roman" w:hAnsi="Times New Roman" w:cs="Times New Roman"/>
                <w:b/>
                <w:sz w:val="24"/>
                <w:szCs w:val="24"/>
              </w:rPr>
            </w:pP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21</w:t>
            </w:r>
          </w:p>
        </w:tc>
        <w:tc>
          <w:tcPr>
            <w:tcW w:w="567"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1.5</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7.14</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11.5</w:t>
            </w:r>
          </w:p>
        </w:tc>
        <w:tc>
          <w:tcPr>
            <w:tcW w:w="708"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54.76</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8</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38.1</w:t>
            </w:r>
          </w:p>
        </w:tc>
        <w:tc>
          <w:tcPr>
            <w:tcW w:w="567"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0</w:t>
            </w:r>
          </w:p>
        </w:tc>
        <w:tc>
          <w:tcPr>
            <w:tcW w:w="567"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0</w:t>
            </w:r>
          </w:p>
        </w:tc>
        <w:tc>
          <w:tcPr>
            <w:tcW w:w="709"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3.69</w:t>
            </w:r>
          </w:p>
        </w:tc>
        <w:tc>
          <w:tcPr>
            <w:tcW w:w="708" w:type="dxa"/>
          </w:tcPr>
          <w:p w:rsidR="0079148E" w:rsidRPr="00D805FD" w:rsidRDefault="0079148E" w:rsidP="00F45256">
            <w:pPr>
              <w:pStyle w:val="a6"/>
              <w:ind w:left="0"/>
              <w:rPr>
                <w:rFonts w:ascii="Times New Roman" w:hAnsi="Times New Roman" w:cs="Times New Roman"/>
                <w:b/>
                <w:sz w:val="20"/>
                <w:szCs w:val="20"/>
              </w:rPr>
            </w:pPr>
            <w:r w:rsidRPr="00D805FD">
              <w:rPr>
                <w:rFonts w:ascii="Times New Roman" w:hAnsi="Times New Roman" w:cs="Times New Roman"/>
                <w:b/>
                <w:sz w:val="20"/>
                <w:szCs w:val="20"/>
              </w:rPr>
              <w:t>61.9</w:t>
            </w:r>
          </w:p>
        </w:tc>
      </w:tr>
      <w:tr w:rsidR="0079148E" w:rsidTr="0079148E">
        <w:tc>
          <w:tcPr>
            <w:tcW w:w="10489" w:type="dxa"/>
            <w:gridSpan w:val="13"/>
          </w:tcPr>
          <w:p w:rsidR="0079148E" w:rsidRDefault="0079148E" w:rsidP="00F45256">
            <w:pPr>
              <w:pStyle w:val="a6"/>
              <w:ind w:left="0"/>
              <w:rPr>
                <w:rFonts w:ascii="Times New Roman" w:hAnsi="Times New Roman" w:cs="Times New Roman"/>
                <w:b/>
                <w:sz w:val="20"/>
                <w:szCs w:val="20"/>
              </w:rPr>
            </w:pPr>
          </w:p>
        </w:tc>
      </w:tr>
      <w:tr w:rsidR="0079148E" w:rsidTr="0079148E">
        <w:tc>
          <w:tcPr>
            <w:tcW w:w="1984" w:type="dxa"/>
          </w:tcPr>
          <w:p w:rsidR="0079148E" w:rsidRPr="00A23D6D" w:rsidRDefault="0079148E" w:rsidP="00F45256">
            <w:pPr>
              <w:pStyle w:val="a6"/>
              <w:ind w:left="0"/>
              <w:rPr>
                <w:rFonts w:ascii="Times New Roman" w:hAnsi="Times New Roman" w:cs="Times New Roman"/>
                <w:b/>
                <w:sz w:val="20"/>
                <w:szCs w:val="20"/>
              </w:rPr>
            </w:pPr>
            <w:r w:rsidRPr="009F5751">
              <w:rPr>
                <w:rFonts w:ascii="Times New Roman" w:eastAsia="Times New Roman" w:hAnsi="Times New Roman" w:cs="Times New Roman"/>
                <w:b/>
                <w:sz w:val="24"/>
                <w:szCs w:val="24"/>
                <w:lang w:eastAsia="ru-RU"/>
              </w:rPr>
              <w:t xml:space="preserve">Профессия  35.01.27  Мастер  </w:t>
            </w:r>
            <w:r w:rsidR="00B67EF1" w:rsidRPr="00D805FD">
              <w:rPr>
                <w:rFonts w:ascii="Times New Roman" w:eastAsia="Times New Roman" w:hAnsi="Times New Roman" w:cs="Times New Roman"/>
                <w:b/>
                <w:sz w:val="24"/>
                <w:szCs w:val="24"/>
                <w:lang w:eastAsia="ru-RU"/>
              </w:rPr>
              <w:t xml:space="preserve"> с</w:t>
            </w:r>
            <w:r w:rsidR="00B67EF1">
              <w:rPr>
                <w:rFonts w:ascii="Times New Roman" w:eastAsia="Times New Roman" w:hAnsi="Times New Roman" w:cs="Times New Roman"/>
                <w:b/>
                <w:sz w:val="24"/>
                <w:szCs w:val="24"/>
                <w:lang w:eastAsia="ru-RU"/>
              </w:rPr>
              <w:t>/х</w:t>
            </w:r>
            <w:r w:rsidR="00B67EF1" w:rsidRPr="00D805FD">
              <w:rPr>
                <w:rFonts w:ascii="Times New Roman" w:eastAsia="Times New Roman" w:hAnsi="Times New Roman" w:cs="Times New Roman"/>
                <w:b/>
                <w:sz w:val="24"/>
                <w:szCs w:val="24"/>
                <w:lang w:eastAsia="ru-RU"/>
              </w:rPr>
              <w:t xml:space="preserve"> </w:t>
            </w:r>
            <w:r w:rsidRPr="009F5751">
              <w:rPr>
                <w:rFonts w:ascii="Times New Roman" w:eastAsia="Times New Roman" w:hAnsi="Times New Roman" w:cs="Times New Roman"/>
                <w:b/>
                <w:sz w:val="24"/>
                <w:szCs w:val="24"/>
                <w:lang w:eastAsia="ru-RU"/>
              </w:rPr>
              <w:t>производства</w:t>
            </w:r>
          </w:p>
        </w:tc>
        <w:tc>
          <w:tcPr>
            <w:tcW w:w="1134" w:type="dxa"/>
          </w:tcPr>
          <w:p w:rsidR="0079148E" w:rsidRDefault="0079148E" w:rsidP="00F45256">
            <w:pPr>
              <w:pStyle w:val="a6"/>
              <w:ind w:left="0"/>
              <w:rPr>
                <w:rFonts w:ascii="Times New Roman" w:hAnsi="Times New Roman" w:cs="Times New Roman"/>
                <w:b/>
                <w:sz w:val="24"/>
                <w:szCs w:val="24"/>
              </w:rPr>
            </w:pPr>
            <w:r w:rsidRPr="00A23D6D">
              <w:rPr>
                <w:rFonts w:ascii="Times New Roman" w:hAnsi="Times New Roman" w:cs="Times New Roman"/>
                <w:b/>
                <w:sz w:val="24"/>
                <w:szCs w:val="24"/>
              </w:rPr>
              <w:t>Очно</w:t>
            </w:r>
          </w:p>
          <w:p w:rsidR="0079148E" w:rsidRPr="00A23D6D" w:rsidRDefault="0079148E" w:rsidP="00F45256">
            <w:pPr>
              <w:pStyle w:val="a6"/>
              <w:ind w:left="0"/>
              <w:rPr>
                <w:rFonts w:ascii="Times New Roman" w:hAnsi="Times New Roman" w:cs="Times New Roman"/>
                <w:b/>
                <w:sz w:val="24"/>
                <w:szCs w:val="24"/>
              </w:rPr>
            </w:pPr>
            <w:r>
              <w:rPr>
                <w:rFonts w:ascii="Times New Roman" w:hAnsi="Times New Roman" w:cs="Times New Roman"/>
                <w:b/>
                <w:sz w:val="24"/>
                <w:szCs w:val="24"/>
              </w:rPr>
              <w:t>ДЭ</w:t>
            </w:r>
          </w:p>
        </w:tc>
        <w:tc>
          <w:tcPr>
            <w:tcW w:w="709" w:type="dxa"/>
          </w:tcPr>
          <w:p w:rsidR="0079148E" w:rsidRPr="00A23D6D"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19</w:t>
            </w:r>
          </w:p>
        </w:tc>
        <w:tc>
          <w:tcPr>
            <w:tcW w:w="567" w:type="dxa"/>
          </w:tcPr>
          <w:p w:rsidR="0079148E" w:rsidRPr="00A23D6D"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5</w:t>
            </w:r>
          </w:p>
        </w:tc>
        <w:tc>
          <w:tcPr>
            <w:tcW w:w="709" w:type="dxa"/>
          </w:tcPr>
          <w:p w:rsidR="0079148E" w:rsidRPr="00A23D6D"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26.31</w:t>
            </w:r>
          </w:p>
        </w:tc>
        <w:tc>
          <w:tcPr>
            <w:tcW w:w="709" w:type="dxa"/>
          </w:tcPr>
          <w:p w:rsidR="0079148E" w:rsidRPr="00A23D6D"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9</w:t>
            </w:r>
          </w:p>
        </w:tc>
        <w:tc>
          <w:tcPr>
            <w:tcW w:w="708" w:type="dxa"/>
          </w:tcPr>
          <w:p w:rsidR="0079148E" w:rsidRPr="00A23D6D"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47.36</w:t>
            </w:r>
          </w:p>
        </w:tc>
        <w:tc>
          <w:tcPr>
            <w:tcW w:w="709" w:type="dxa"/>
          </w:tcPr>
          <w:p w:rsidR="0079148E" w:rsidRPr="00A23D6D"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5</w:t>
            </w:r>
          </w:p>
        </w:tc>
        <w:tc>
          <w:tcPr>
            <w:tcW w:w="709" w:type="dxa"/>
          </w:tcPr>
          <w:p w:rsidR="0079148E" w:rsidRPr="00A23D6D"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26.32</w:t>
            </w:r>
          </w:p>
        </w:tc>
        <w:tc>
          <w:tcPr>
            <w:tcW w:w="567"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0</w:t>
            </w:r>
          </w:p>
        </w:tc>
        <w:tc>
          <w:tcPr>
            <w:tcW w:w="567" w:type="dxa"/>
          </w:tcPr>
          <w:p w:rsidR="0079148E" w:rsidRPr="00A23D6D" w:rsidRDefault="0079148E"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0</w:t>
            </w:r>
          </w:p>
        </w:tc>
        <w:tc>
          <w:tcPr>
            <w:tcW w:w="709" w:type="dxa"/>
          </w:tcPr>
          <w:p w:rsidR="0079148E"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4.0</w:t>
            </w:r>
          </w:p>
        </w:tc>
        <w:tc>
          <w:tcPr>
            <w:tcW w:w="708" w:type="dxa"/>
          </w:tcPr>
          <w:p w:rsidR="0079148E" w:rsidRDefault="0079148E" w:rsidP="00F45256">
            <w:pPr>
              <w:pStyle w:val="a6"/>
              <w:ind w:left="0"/>
              <w:rPr>
                <w:rFonts w:ascii="Times New Roman" w:hAnsi="Times New Roman" w:cs="Times New Roman"/>
                <w:b/>
                <w:sz w:val="20"/>
                <w:szCs w:val="20"/>
              </w:rPr>
            </w:pPr>
            <w:r>
              <w:rPr>
                <w:rFonts w:ascii="Times New Roman" w:hAnsi="Times New Roman" w:cs="Times New Roman"/>
                <w:b/>
                <w:sz w:val="20"/>
                <w:szCs w:val="20"/>
              </w:rPr>
              <w:t>72.22</w:t>
            </w:r>
          </w:p>
        </w:tc>
      </w:tr>
    </w:tbl>
    <w:p w:rsidR="0079148E" w:rsidRDefault="0079148E" w:rsidP="00F45256">
      <w:pPr>
        <w:pStyle w:val="a6"/>
        <w:spacing w:line="240" w:lineRule="auto"/>
        <w:ind w:left="644"/>
        <w:rPr>
          <w:rFonts w:ascii="Times New Roman" w:hAnsi="Times New Roman" w:cs="Times New Roman"/>
          <w:b/>
          <w:sz w:val="28"/>
          <w:szCs w:val="28"/>
        </w:rPr>
      </w:pPr>
    </w:p>
    <w:p w:rsidR="0079148E" w:rsidRDefault="0079148E" w:rsidP="00F45256">
      <w:pPr>
        <w:pStyle w:val="a6"/>
        <w:spacing w:line="240" w:lineRule="auto"/>
        <w:ind w:left="644"/>
        <w:rPr>
          <w:rFonts w:ascii="Times New Roman" w:hAnsi="Times New Roman" w:cs="Times New Roman"/>
          <w:b/>
          <w:sz w:val="28"/>
          <w:szCs w:val="28"/>
        </w:rPr>
      </w:pPr>
    </w:p>
    <w:p w:rsidR="0079148E" w:rsidRDefault="0079148E" w:rsidP="00F45256">
      <w:pPr>
        <w:pStyle w:val="a6"/>
        <w:spacing w:line="240" w:lineRule="auto"/>
        <w:ind w:left="644"/>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1B77D1F4" wp14:editId="5EBE31B7">
            <wp:extent cx="4733925" cy="2800985"/>
            <wp:effectExtent l="0" t="0" r="9525" b="1841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67EF1" w:rsidRDefault="00B67EF1" w:rsidP="00F45256">
      <w:pPr>
        <w:pStyle w:val="a6"/>
        <w:spacing w:line="240" w:lineRule="auto"/>
        <w:ind w:left="644"/>
        <w:rPr>
          <w:rFonts w:ascii="Times New Roman" w:hAnsi="Times New Roman" w:cs="Times New Roman"/>
          <w:b/>
          <w:sz w:val="28"/>
          <w:szCs w:val="28"/>
        </w:rPr>
      </w:pPr>
    </w:p>
    <w:p w:rsidR="00F45256" w:rsidRDefault="00F45256" w:rsidP="00F45256">
      <w:pPr>
        <w:pStyle w:val="a6"/>
        <w:spacing w:line="240" w:lineRule="auto"/>
        <w:ind w:left="644"/>
        <w:rPr>
          <w:rFonts w:ascii="Times New Roman" w:hAnsi="Times New Roman" w:cs="Times New Roman"/>
          <w:b/>
          <w:sz w:val="28"/>
          <w:szCs w:val="28"/>
        </w:rPr>
      </w:pPr>
    </w:p>
    <w:p w:rsidR="0079148E" w:rsidRDefault="0079148E" w:rsidP="00F45256">
      <w:pPr>
        <w:pStyle w:val="a6"/>
        <w:spacing w:line="240" w:lineRule="auto"/>
        <w:ind w:left="644"/>
        <w:rPr>
          <w:rFonts w:ascii="Times New Roman" w:hAnsi="Times New Roman" w:cs="Times New Roman"/>
          <w:b/>
          <w:sz w:val="28"/>
          <w:szCs w:val="28"/>
        </w:rPr>
      </w:pPr>
    </w:p>
    <w:tbl>
      <w:tblPr>
        <w:tblStyle w:val="a5"/>
        <w:tblpPr w:leftFromText="180" w:rightFromText="180" w:vertAnchor="text" w:horzAnchor="margin" w:tblpY="464"/>
        <w:tblW w:w="10006" w:type="dxa"/>
        <w:tblLayout w:type="fixed"/>
        <w:tblLook w:val="04A0" w:firstRow="1" w:lastRow="0" w:firstColumn="1" w:lastColumn="0" w:noHBand="0" w:noVBand="1"/>
      </w:tblPr>
      <w:tblGrid>
        <w:gridCol w:w="2093"/>
        <w:gridCol w:w="668"/>
        <w:gridCol w:w="526"/>
        <w:gridCol w:w="526"/>
        <w:gridCol w:w="657"/>
        <w:gridCol w:w="526"/>
        <w:gridCol w:w="658"/>
        <w:gridCol w:w="659"/>
        <w:gridCol w:w="526"/>
        <w:gridCol w:w="526"/>
        <w:gridCol w:w="789"/>
        <w:gridCol w:w="526"/>
        <w:gridCol w:w="527"/>
        <w:gridCol w:w="791"/>
        <w:gridCol w:w="8"/>
      </w:tblGrid>
      <w:tr w:rsidR="0079148E" w:rsidRPr="007C318D" w:rsidTr="00B67EF1">
        <w:trPr>
          <w:trHeight w:val="245"/>
        </w:trPr>
        <w:tc>
          <w:tcPr>
            <w:tcW w:w="2093"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lastRenderedPageBreak/>
              <w:t>Специальность</w:t>
            </w:r>
          </w:p>
        </w:tc>
        <w:tc>
          <w:tcPr>
            <w:tcW w:w="668" w:type="dxa"/>
            <w:vMerge w:val="restart"/>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Форма обучения</w:t>
            </w:r>
          </w:p>
        </w:tc>
        <w:tc>
          <w:tcPr>
            <w:tcW w:w="3552" w:type="dxa"/>
            <w:gridSpan w:val="6"/>
          </w:tcPr>
          <w:p w:rsidR="0079148E" w:rsidRPr="007C318D" w:rsidRDefault="0079148E" w:rsidP="00F45256">
            <w:pPr>
              <w:pStyle w:val="a6"/>
              <w:ind w:left="0"/>
              <w:jc w:val="center"/>
              <w:rPr>
                <w:rFonts w:ascii="Times New Roman" w:hAnsi="Times New Roman" w:cs="Times New Roman"/>
                <w:b/>
                <w:sz w:val="24"/>
                <w:szCs w:val="24"/>
              </w:rPr>
            </w:pPr>
            <w:r w:rsidRPr="007C318D">
              <w:rPr>
                <w:rFonts w:ascii="Times New Roman" w:hAnsi="Times New Roman" w:cs="Times New Roman"/>
                <w:b/>
                <w:sz w:val="24"/>
                <w:szCs w:val="24"/>
              </w:rPr>
              <w:t>За 2025 год</w:t>
            </w:r>
          </w:p>
        </w:tc>
        <w:tc>
          <w:tcPr>
            <w:tcW w:w="3693" w:type="dxa"/>
            <w:gridSpan w:val="7"/>
            <w:vMerge w:val="restart"/>
          </w:tcPr>
          <w:p w:rsidR="0079148E" w:rsidRPr="007C318D" w:rsidRDefault="0079148E" w:rsidP="00F45256">
            <w:pPr>
              <w:pStyle w:val="a6"/>
              <w:ind w:left="0"/>
              <w:jc w:val="center"/>
              <w:rPr>
                <w:rFonts w:ascii="Times New Roman" w:hAnsi="Times New Roman" w:cs="Times New Roman"/>
                <w:b/>
                <w:sz w:val="24"/>
                <w:szCs w:val="24"/>
              </w:rPr>
            </w:pPr>
            <w:r w:rsidRPr="007C318D">
              <w:rPr>
                <w:rFonts w:ascii="Times New Roman" w:hAnsi="Times New Roman" w:cs="Times New Roman"/>
                <w:b/>
                <w:sz w:val="24"/>
                <w:szCs w:val="24"/>
              </w:rPr>
              <w:t>За 2024 год</w:t>
            </w:r>
          </w:p>
        </w:tc>
      </w:tr>
      <w:tr w:rsidR="0079148E" w:rsidRPr="007C318D" w:rsidTr="00B67EF1">
        <w:trPr>
          <w:trHeight w:val="276"/>
        </w:trPr>
        <w:tc>
          <w:tcPr>
            <w:tcW w:w="2093" w:type="dxa"/>
            <w:vMerge w:val="restart"/>
          </w:tcPr>
          <w:p w:rsidR="0079148E" w:rsidRPr="007C318D" w:rsidRDefault="0079148E" w:rsidP="00F45256">
            <w:pPr>
              <w:pStyle w:val="a6"/>
              <w:ind w:left="0"/>
              <w:rPr>
                <w:rFonts w:ascii="Times New Roman" w:hAnsi="Times New Roman" w:cs="Times New Roman"/>
                <w:b/>
                <w:sz w:val="24"/>
                <w:szCs w:val="24"/>
              </w:rPr>
            </w:pPr>
          </w:p>
        </w:tc>
        <w:tc>
          <w:tcPr>
            <w:tcW w:w="668" w:type="dxa"/>
            <w:vMerge/>
            <w:textDirection w:val="btLr"/>
          </w:tcPr>
          <w:p w:rsidR="0079148E" w:rsidRPr="007C318D" w:rsidRDefault="0079148E" w:rsidP="00F45256">
            <w:pPr>
              <w:pStyle w:val="a6"/>
              <w:ind w:left="113" w:right="113"/>
              <w:rPr>
                <w:rFonts w:ascii="Times New Roman" w:hAnsi="Times New Roman" w:cs="Times New Roman"/>
                <w:b/>
                <w:sz w:val="24"/>
                <w:szCs w:val="24"/>
              </w:rPr>
            </w:pPr>
          </w:p>
        </w:tc>
        <w:tc>
          <w:tcPr>
            <w:tcW w:w="526" w:type="dxa"/>
            <w:vMerge w:val="restart"/>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кол-во выпускников</w:t>
            </w:r>
          </w:p>
        </w:tc>
        <w:tc>
          <w:tcPr>
            <w:tcW w:w="1183" w:type="dxa"/>
            <w:gridSpan w:val="2"/>
            <w:vMerge w:val="restart"/>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диплом с отличием</w:t>
            </w:r>
          </w:p>
        </w:tc>
        <w:tc>
          <w:tcPr>
            <w:tcW w:w="1184" w:type="dxa"/>
            <w:gridSpan w:val="2"/>
            <w:vMerge w:val="restart"/>
          </w:tcPr>
          <w:p w:rsidR="0079148E" w:rsidRPr="007C318D" w:rsidRDefault="0079148E" w:rsidP="00F45256">
            <w:pPr>
              <w:pStyle w:val="a6"/>
              <w:ind w:left="0"/>
              <w:jc w:val="center"/>
              <w:rPr>
                <w:rFonts w:ascii="Times New Roman" w:hAnsi="Times New Roman" w:cs="Times New Roman"/>
                <w:b/>
                <w:sz w:val="24"/>
                <w:szCs w:val="24"/>
              </w:rPr>
            </w:pPr>
            <w:r w:rsidRPr="007C318D">
              <w:rPr>
                <w:rFonts w:ascii="Times New Roman" w:hAnsi="Times New Roman" w:cs="Times New Roman"/>
                <w:b/>
                <w:sz w:val="24"/>
                <w:szCs w:val="24"/>
              </w:rPr>
              <w:t>Диплом</w:t>
            </w:r>
          </w:p>
          <w:p w:rsidR="0079148E" w:rsidRPr="007C318D" w:rsidRDefault="0079148E" w:rsidP="00F45256">
            <w:pPr>
              <w:pStyle w:val="a6"/>
              <w:ind w:left="0"/>
              <w:jc w:val="center"/>
              <w:rPr>
                <w:rFonts w:ascii="Times New Roman" w:hAnsi="Times New Roman" w:cs="Times New Roman"/>
                <w:b/>
                <w:sz w:val="24"/>
                <w:szCs w:val="24"/>
              </w:rPr>
            </w:pPr>
            <w:r w:rsidRPr="007C318D">
              <w:rPr>
                <w:rFonts w:ascii="Times New Roman" w:hAnsi="Times New Roman" w:cs="Times New Roman"/>
                <w:b/>
                <w:sz w:val="24"/>
                <w:szCs w:val="24"/>
              </w:rPr>
              <w:t>с «4» «5»</w:t>
            </w:r>
          </w:p>
        </w:tc>
        <w:tc>
          <w:tcPr>
            <w:tcW w:w="659" w:type="dxa"/>
            <w:vMerge w:val="restart"/>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Общее количе-ство</w:t>
            </w:r>
            <w:r>
              <w:rPr>
                <w:rFonts w:ascii="Times New Roman" w:hAnsi="Times New Roman" w:cs="Times New Roman"/>
                <w:b/>
                <w:sz w:val="24"/>
                <w:szCs w:val="24"/>
              </w:rPr>
              <w:t xml:space="preserve"> </w:t>
            </w:r>
            <w:r w:rsidRPr="007C318D">
              <w:rPr>
                <w:rFonts w:ascii="Times New Roman" w:hAnsi="Times New Roman" w:cs="Times New Roman"/>
                <w:b/>
                <w:sz w:val="24"/>
                <w:szCs w:val="24"/>
              </w:rPr>
              <w:t>%</w:t>
            </w:r>
          </w:p>
        </w:tc>
        <w:tc>
          <w:tcPr>
            <w:tcW w:w="3693" w:type="dxa"/>
            <w:gridSpan w:val="7"/>
            <w:vMerge/>
          </w:tcPr>
          <w:p w:rsidR="0079148E" w:rsidRPr="007C318D" w:rsidRDefault="0079148E" w:rsidP="00F45256">
            <w:pPr>
              <w:pStyle w:val="a6"/>
              <w:ind w:left="0"/>
              <w:rPr>
                <w:rFonts w:ascii="Times New Roman" w:hAnsi="Times New Roman" w:cs="Times New Roman"/>
                <w:b/>
                <w:sz w:val="24"/>
                <w:szCs w:val="24"/>
              </w:rPr>
            </w:pPr>
          </w:p>
        </w:tc>
      </w:tr>
      <w:tr w:rsidR="0079148E" w:rsidRPr="007C318D" w:rsidTr="00B67EF1">
        <w:trPr>
          <w:gridAfter w:val="1"/>
          <w:wAfter w:w="8" w:type="dxa"/>
          <w:trHeight w:val="347"/>
        </w:trPr>
        <w:tc>
          <w:tcPr>
            <w:tcW w:w="2093" w:type="dxa"/>
            <w:vMerge/>
          </w:tcPr>
          <w:p w:rsidR="0079148E" w:rsidRPr="007C318D" w:rsidRDefault="0079148E" w:rsidP="00F45256">
            <w:pPr>
              <w:pStyle w:val="a6"/>
              <w:ind w:left="0"/>
              <w:rPr>
                <w:rFonts w:ascii="Times New Roman" w:hAnsi="Times New Roman" w:cs="Times New Roman"/>
                <w:b/>
                <w:sz w:val="24"/>
                <w:szCs w:val="24"/>
              </w:rPr>
            </w:pPr>
          </w:p>
        </w:tc>
        <w:tc>
          <w:tcPr>
            <w:tcW w:w="668" w:type="dxa"/>
            <w:vMerge/>
            <w:textDirection w:val="btLr"/>
          </w:tcPr>
          <w:p w:rsidR="0079148E" w:rsidRPr="007C318D" w:rsidRDefault="0079148E" w:rsidP="00F45256">
            <w:pPr>
              <w:pStyle w:val="a6"/>
              <w:ind w:left="113" w:right="113"/>
              <w:rPr>
                <w:rFonts w:ascii="Times New Roman" w:hAnsi="Times New Roman" w:cs="Times New Roman"/>
                <w:b/>
                <w:sz w:val="24"/>
                <w:szCs w:val="24"/>
              </w:rPr>
            </w:pPr>
          </w:p>
        </w:tc>
        <w:tc>
          <w:tcPr>
            <w:tcW w:w="526" w:type="dxa"/>
            <w:vMerge/>
          </w:tcPr>
          <w:p w:rsidR="0079148E" w:rsidRPr="007C318D" w:rsidRDefault="0079148E" w:rsidP="00F45256">
            <w:pPr>
              <w:pStyle w:val="a6"/>
              <w:ind w:left="0"/>
              <w:rPr>
                <w:rFonts w:ascii="Times New Roman" w:hAnsi="Times New Roman" w:cs="Times New Roman"/>
                <w:b/>
                <w:sz w:val="24"/>
                <w:szCs w:val="24"/>
              </w:rPr>
            </w:pPr>
          </w:p>
        </w:tc>
        <w:tc>
          <w:tcPr>
            <w:tcW w:w="1183" w:type="dxa"/>
            <w:gridSpan w:val="2"/>
            <w:vMerge/>
          </w:tcPr>
          <w:p w:rsidR="0079148E" w:rsidRPr="007C318D" w:rsidRDefault="0079148E" w:rsidP="00F45256">
            <w:pPr>
              <w:pStyle w:val="a6"/>
              <w:ind w:left="0"/>
              <w:rPr>
                <w:rFonts w:ascii="Times New Roman" w:hAnsi="Times New Roman" w:cs="Times New Roman"/>
                <w:b/>
                <w:sz w:val="24"/>
                <w:szCs w:val="24"/>
              </w:rPr>
            </w:pPr>
          </w:p>
        </w:tc>
        <w:tc>
          <w:tcPr>
            <w:tcW w:w="1184" w:type="dxa"/>
            <w:gridSpan w:val="2"/>
            <w:vMerge/>
          </w:tcPr>
          <w:p w:rsidR="0079148E" w:rsidRPr="007C318D" w:rsidRDefault="0079148E" w:rsidP="00F45256">
            <w:pPr>
              <w:pStyle w:val="a6"/>
              <w:ind w:left="0"/>
              <w:rPr>
                <w:rFonts w:ascii="Times New Roman" w:hAnsi="Times New Roman" w:cs="Times New Roman"/>
                <w:b/>
                <w:sz w:val="24"/>
                <w:szCs w:val="24"/>
              </w:rPr>
            </w:pPr>
          </w:p>
        </w:tc>
        <w:tc>
          <w:tcPr>
            <w:tcW w:w="659" w:type="dxa"/>
            <w:vMerge/>
          </w:tcPr>
          <w:p w:rsidR="0079148E" w:rsidRPr="007C318D" w:rsidRDefault="0079148E" w:rsidP="00F45256">
            <w:pPr>
              <w:pStyle w:val="a6"/>
              <w:ind w:left="0"/>
              <w:rPr>
                <w:rFonts w:ascii="Times New Roman" w:hAnsi="Times New Roman" w:cs="Times New Roman"/>
                <w:b/>
                <w:sz w:val="24"/>
                <w:szCs w:val="24"/>
              </w:rPr>
            </w:pPr>
          </w:p>
        </w:tc>
        <w:tc>
          <w:tcPr>
            <w:tcW w:w="526" w:type="dxa"/>
            <w:vMerge w:val="restart"/>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кол-во выпускников</w:t>
            </w:r>
          </w:p>
          <w:p w:rsidR="0079148E" w:rsidRPr="007C318D" w:rsidRDefault="0079148E" w:rsidP="00F45256">
            <w:pPr>
              <w:pStyle w:val="a6"/>
              <w:ind w:left="113" w:right="113"/>
              <w:rPr>
                <w:rFonts w:ascii="Times New Roman" w:hAnsi="Times New Roman" w:cs="Times New Roman"/>
                <w:b/>
                <w:sz w:val="24"/>
                <w:szCs w:val="24"/>
              </w:rPr>
            </w:pPr>
          </w:p>
        </w:tc>
        <w:tc>
          <w:tcPr>
            <w:tcW w:w="1315" w:type="dxa"/>
            <w:gridSpan w:val="2"/>
            <w:vMerge w:val="restart"/>
          </w:tcPr>
          <w:p w:rsidR="0079148E" w:rsidRPr="007C318D" w:rsidRDefault="0079148E" w:rsidP="00F45256">
            <w:pPr>
              <w:pStyle w:val="a6"/>
              <w:ind w:left="0"/>
              <w:jc w:val="center"/>
              <w:rPr>
                <w:rFonts w:ascii="Times New Roman" w:hAnsi="Times New Roman" w:cs="Times New Roman"/>
                <w:b/>
                <w:sz w:val="24"/>
                <w:szCs w:val="24"/>
              </w:rPr>
            </w:pPr>
            <w:r w:rsidRPr="007C318D">
              <w:rPr>
                <w:rFonts w:ascii="Times New Roman" w:hAnsi="Times New Roman" w:cs="Times New Roman"/>
                <w:b/>
                <w:sz w:val="24"/>
                <w:szCs w:val="24"/>
              </w:rPr>
              <w:t>диплом с отличием</w:t>
            </w:r>
          </w:p>
        </w:tc>
        <w:tc>
          <w:tcPr>
            <w:tcW w:w="1053" w:type="dxa"/>
            <w:gridSpan w:val="2"/>
            <w:vMerge w:val="restart"/>
          </w:tcPr>
          <w:p w:rsidR="0079148E" w:rsidRPr="007C318D" w:rsidRDefault="0079148E" w:rsidP="00F45256">
            <w:pPr>
              <w:pStyle w:val="a6"/>
              <w:ind w:left="0"/>
              <w:jc w:val="center"/>
              <w:rPr>
                <w:rFonts w:ascii="Times New Roman" w:hAnsi="Times New Roman" w:cs="Times New Roman"/>
                <w:b/>
                <w:sz w:val="24"/>
                <w:szCs w:val="24"/>
              </w:rPr>
            </w:pPr>
            <w:r w:rsidRPr="007C318D">
              <w:rPr>
                <w:rFonts w:ascii="Times New Roman" w:hAnsi="Times New Roman" w:cs="Times New Roman"/>
                <w:b/>
                <w:sz w:val="24"/>
                <w:szCs w:val="24"/>
              </w:rPr>
              <w:t>Диплом</w:t>
            </w:r>
          </w:p>
          <w:p w:rsidR="0079148E" w:rsidRPr="007C318D" w:rsidRDefault="0079148E" w:rsidP="00F45256">
            <w:pPr>
              <w:pStyle w:val="a6"/>
              <w:ind w:left="0"/>
              <w:jc w:val="center"/>
              <w:rPr>
                <w:rFonts w:ascii="Times New Roman" w:hAnsi="Times New Roman" w:cs="Times New Roman"/>
                <w:b/>
                <w:sz w:val="24"/>
                <w:szCs w:val="24"/>
              </w:rPr>
            </w:pPr>
            <w:r w:rsidRPr="007C318D">
              <w:rPr>
                <w:rFonts w:ascii="Times New Roman" w:hAnsi="Times New Roman" w:cs="Times New Roman"/>
                <w:b/>
                <w:sz w:val="24"/>
                <w:szCs w:val="24"/>
              </w:rPr>
              <w:t>с «4» «5»</w:t>
            </w:r>
          </w:p>
        </w:tc>
        <w:tc>
          <w:tcPr>
            <w:tcW w:w="791" w:type="dxa"/>
            <w:vMerge w:val="restart"/>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Общее коли-чество</w:t>
            </w:r>
          </w:p>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w:t>
            </w:r>
          </w:p>
        </w:tc>
      </w:tr>
      <w:tr w:rsidR="0079148E" w:rsidRPr="007C318D" w:rsidTr="00B67EF1">
        <w:trPr>
          <w:gridAfter w:val="1"/>
          <w:wAfter w:w="8" w:type="dxa"/>
          <w:trHeight w:val="276"/>
        </w:trPr>
        <w:tc>
          <w:tcPr>
            <w:tcW w:w="2093" w:type="dxa"/>
            <w:vMerge/>
          </w:tcPr>
          <w:p w:rsidR="0079148E" w:rsidRPr="007C318D" w:rsidRDefault="0079148E" w:rsidP="00F45256">
            <w:pPr>
              <w:pStyle w:val="a6"/>
              <w:ind w:left="0"/>
              <w:rPr>
                <w:rFonts w:ascii="Times New Roman" w:hAnsi="Times New Roman" w:cs="Times New Roman"/>
                <w:b/>
                <w:sz w:val="24"/>
                <w:szCs w:val="24"/>
              </w:rPr>
            </w:pPr>
          </w:p>
        </w:tc>
        <w:tc>
          <w:tcPr>
            <w:tcW w:w="668" w:type="dxa"/>
            <w:vMerge/>
            <w:textDirection w:val="btLr"/>
          </w:tcPr>
          <w:p w:rsidR="0079148E" w:rsidRPr="007C318D" w:rsidRDefault="0079148E" w:rsidP="00F45256">
            <w:pPr>
              <w:pStyle w:val="a6"/>
              <w:ind w:left="113" w:right="113"/>
              <w:rPr>
                <w:rFonts w:ascii="Times New Roman" w:hAnsi="Times New Roman" w:cs="Times New Roman"/>
                <w:b/>
                <w:sz w:val="24"/>
                <w:szCs w:val="24"/>
              </w:rPr>
            </w:pPr>
          </w:p>
        </w:tc>
        <w:tc>
          <w:tcPr>
            <w:tcW w:w="526" w:type="dxa"/>
            <w:vMerge/>
          </w:tcPr>
          <w:p w:rsidR="0079148E" w:rsidRPr="007C318D" w:rsidRDefault="0079148E" w:rsidP="00F45256">
            <w:pPr>
              <w:pStyle w:val="a6"/>
              <w:ind w:left="0"/>
              <w:rPr>
                <w:rFonts w:ascii="Times New Roman" w:hAnsi="Times New Roman" w:cs="Times New Roman"/>
                <w:b/>
                <w:sz w:val="24"/>
                <w:szCs w:val="24"/>
              </w:rPr>
            </w:pPr>
          </w:p>
        </w:tc>
        <w:tc>
          <w:tcPr>
            <w:tcW w:w="526" w:type="dxa"/>
            <w:vMerge w:val="restart"/>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чел</w:t>
            </w:r>
            <w:r>
              <w:rPr>
                <w:rFonts w:ascii="Times New Roman" w:hAnsi="Times New Roman" w:cs="Times New Roman"/>
                <w:b/>
                <w:sz w:val="24"/>
                <w:szCs w:val="24"/>
              </w:rPr>
              <w:t>овек</w:t>
            </w:r>
          </w:p>
        </w:tc>
        <w:tc>
          <w:tcPr>
            <w:tcW w:w="657" w:type="dxa"/>
            <w:vMerge w:val="restart"/>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w:t>
            </w:r>
          </w:p>
        </w:tc>
        <w:tc>
          <w:tcPr>
            <w:tcW w:w="526" w:type="dxa"/>
            <w:vMerge w:val="restart"/>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чел</w:t>
            </w:r>
            <w:r>
              <w:rPr>
                <w:rFonts w:ascii="Times New Roman" w:hAnsi="Times New Roman" w:cs="Times New Roman"/>
                <w:b/>
                <w:sz w:val="24"/>
                <w:szCs w:val="24"/>
              </w:rPr>
              <w:t>овек</w:t>
            </w:r>
          </w:p>
        </w:tc>
        <w:tc>
          <w:tcPr>
            <w:tcW w:w="658" w:type="dxa"/>
            <w:vMerge w:val="restart"/>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w:t>
            </w:r>
          </w:p>
        </w:tc>
        <w:tc>
          <w:tcPr>
            <w:tcW w:w="659" w:type="dxa"/>
            <w:vMerge/>
          </w:tcPr>
          <w:p w:rsidR="0079148E" w:rsidRPr="007C318D" w:rsidRDefault="0079148E" w:rsidP="00F45256">
            <w:pPr>
              <w:pStyle w:val="a6"/>
              <w:ind w:left="0"/>
              <w:rPr>
                <w:rFonts w:ascii="Times New Roman" w:hAnsi="Times New Roman" w:cs="Times New Roman"/>
                <w:b/>
                <w:sz w:val="24"/>
                <w:szCs w:val="24"/>
              </w:rPr>
            </w:pPr>
          </w:p>
        </w:tc>
        <w:tc>
          <w:tcPr>
            <w:tcW w:w="526" w:type="dxa"/>
            <w:vMerge/>
          </w:tcPr>
          <w:p w:rsidR="0079148E" w:rsidRPr="007C318D" w:rsidRDefault="0079148E" w:rsidP="00F45256">
            <w:pPr>
              <w:pStyle w:val="a6"/>
              <w:ind w:left="0"/>
              <w:rPr>
                <w:rFonts w:ascii="Times New Roman" w:hAnsi="Times New Roman" w:cs="Times New Roman"/>
                <w:b/>
                <w:sz w:val="24"/>
                <w:szCs w:val="24"/>
              </w:rPr>
            </w:pPr>
          </w:p>
        </w:tc>
        <w:tc>
          <w:tcPr>
            <w:tcW w:w="1315" w:type="dxa"/>
            <w:gridSpan w:val="2"/>
            <w:vMerge/>
          </w:tcPr>
          <w:p w:rsidR="0079148E" w:rsidRPr="007C318D" w:rsidRDefault="0079148E" w:rsidP="00F45256">
            <w:pPr>
              <w:pStyle w:val="a6"/>
              <w:ind w:left="0"/>
              <w:rPr>
                <w:rFonts w:ascii="Times New Roman" w:hAnsi="Times New Roman" w:cs="Times New Roman"/>
                <w:b/>
                <w:sz w:val="24"/>
                <w:szCs w:val="24"/>
              </w:rPr>
            </w:pPr>
          </w:p>
        </w:tc>
        <w:tc>
          <w:tcPr>
            <w:tcW w:w="1053" w:type="dxa"/>
            <w:gridSpan w:val="2"/>
            <w:vMerge/>
          </w:tcPr>
          <w:p w:rsidR="0079148E" w:rsidRPr="007C318D" w:rsidRDefault="0079148E" w:rsidP="00F45256">
            <w:pPr>
              <w:pStyle w:val="a6"/>
              <w:ind w:left="0"/>
              <w:rPr>
                <w:rFonts w:ascii="Times New Roman" w:hAnsi="Times New Roman" w:cs="Times New Roman"/>
                <w:b/>
                <w:sz w:val="24"/>
                <w:szCs w:val="24"/>
              </w:rPr>
            </w:pPr>
          </w:p>
        </w:tc>
        <w:tc>
          <w:tcPr>
            <w:tcW w:w="791" w:type="dxa"/>
            <w:vMerge/>
          </w:tcPr>
          <w:p w:rsidR="0079148E" w:rsidRPr="007C318D" w:rsidRDefault="0079148E" w:rsidP="00F45256">
            <w:pPr>
              <w:pStyle w:val="a6"/>
              <w:ind w:left="0"/>
              <w:rPr>
                <w:rFonts w:ascii="Times New Roman" w:hAnsi="Times New Roman" w:cs="Times New Roman"/>
                <w:b/>
                <w:sz w:val="24"/>
                <w:szCs w:val="24"/>
              </w:rPr>
            </w:pPr>
          </w:p>
        </w:tc>
      </w:tr>
      <w:tr w:rsidR="0079148E" w:rsidRPr="007C318D" w:rsidTr="00B67EF1">
        <w:trPr>
          <w:gridAfter w:val="1"/>
          <w:wAfter w:w="8" w:type="dxa"/>
          <w:cantSplit/>
          <w:trHeight w:val="1345"/>
        </w:trPr>
        <w:tc>
          <w:tcPr>
            <w:tcW w:w="2093" w:type="dxa"/>
            <w:vMerge/>
          </w:tcPr>
          <w:p w:rsidR="0079148E" w:rsidRPr="007C318D" w:rsidRDefault="0079148E" w:rsidP="00F45256">
            <w:pPr>
              <w:pStyle w:val="a6"/>
              <w:ind w:left="0"/>
              <w:rPr>
                <w:rFonts w:ascii="Times New Roman" w:hAnsi="Times New Roman" w:cs="Times New Roman"/>
                <w:b/>
                <w:sz w:val="24"/>
                <w:szCs w:val="24"/>
              </w:rPr>
            </w:pPr>
          </w:p>
        </w:tc>
        <w:tc>
          <w:tcPr>
            <w:tcW w:w="668" w:type="dxa"/>
            <w:vMerge/>
            <w:textDirection w:val="btLr"/>
          </w:tcPr>
          <w:p w:rsidR="0079148E" w:rsidRPr="007C318D" w:rsidRDefault="0079148E" w:rsidP="00F45256">
            <w:pPr>
              <w:pStyle w:val="a6"/>
              <w:ind w:left="113" w:right="113"/>
              <w:rPr>
                <w:rFonts w:ascii="Times New Roman" w:hAnsi="Times New Roman" w:cs="Times New Roman"/>
                <w:b/>
                <w:sz w:val="24"/>
                <w:szCs w:val="24"/>
              </w:rPr>
            </w:pPr>
          </w:p>
        </w:tc>
        <w:tc>
          <w:tcPr>
            <w:tcW w:w="526" w:type="dxa"/>
            <w:vMerge/>
          </w:tcPr>
          <w:p w:rsidR="0079148E" w:rsidRPr="007C318D" w:rsidRDefault="0079148E" w:rsidP="00F45256">
            <w:pPr>
              <w:pStyle w:val="a6"/>
              <w:ind w:left="0"/>
              <w:rPr>
                <w:rFonts w:ascii="Times New Roman" w:hAnsi="Times New Roman" w:cs="Times New Roman"/>
                <w:b/>
                <w:sz w:val="24"/>
                <w:szCs w:val="24"/>
              </w:rPr>
            </w:pPr>
          </w:p>
        </w:tc>
        <w:tc>
          <w:tcPr>
            <w:tcW w:w="526" w:type="dxa"/>
            <w:vMerge/>
          </w:tcPr>
          <w:p w:rsidR="0079148E" w:rsidRPr="007C318D" w:rsidRDefault="0079148E" w:rsidP="00F45256">
            <w:pPr>
              <w:pStyle w:val="a6"/>
              <w:ind w:left="0"/>
              <w:rPr>
                <w:rFonts w:ascii="Times New Roman" w:hAnsi="Times New Roman" w:cs="Times New Roman"/>
                <w:b/>
                <w:sz w:val="24"/>
                <w:szCs w:val="24"/>
              </w:rPr>
            </w:pPr>
          </w:p>
        </w:tc>
        <w:tc>
          <w:tcPr>
            <w:tcW w:w="657" w:type="dxa"/>
            <w:vMerge/>
          </w:tcPr>
          <w:p w:rsidR="0079148E" w:rsidRPr="007C318D" w:rsidRDefault="0079148E" w:rsidP="00F45256">
            <w:pPr>
              <w:pStyle w:val="a6"/>
              <w:ind w:left="0"/>
              <w:rPr>
                <w:rFonts w:ascii="Times New Roman" w:hAnsi="Times New Roman" w:cs="Times New Roman"/>
                <w:b/>
                <w:sz w:val="24"/>
                <w:szCs w:val="24"/>
              </w:rPr>
            </w:pPr>
          </w:p>
        </w:tc>
        <w:tc>
          <w:tcPr>
            <w:tcW w:w="526" w:type="dxa"/>
            <w:vMerge/>
          </w:tcPr>
          <w:p w:rsidR="0079148E" w:rsidRPr="007C318D" w:rsidRDefault="0079148E" w:rsidP="00F45256">
            <w:pPr>
              <w:pStyle w:val="a6"/>
              <w:ind w:left="0"/>
              <w:rPr>
                <w:rFonts w:ascii="Times New Roman" w:hAnsi="Times New Roman" w:cs="Times New Roman"/>
                <w:b/>
                <w:sz w:val="24"/>
                <w:szCs w:val="24"/>
              </w:rPr>
            </w:pPr>
          </w:p>
        </w:tc>
        <w:tc>
          <w:tcPr>
            <w:tcW w:w="658" w:type="dxa"/>
            <w:vMerge/>
          </w:tcPr>
          <w:p w:rsidR="0079148E" w:rsidRPr="007C318D" w:rsidRDefault="0079148E" w:rsidP="00F45256">
            <w:pPr>
              <w:pStyle w:val="a6"/>
              <w:ind w:left="0"/>
              <w:rPr>
                <w:rFonts w:ascii="Times New Roman" w:hAnsi="Times New Roman" w:cs="Times New Roman"/>
                <w:b/>
                <w:sz w:val="24"/>
                <w:szCs w:val="24"/>
              </w:rPr>
            </w:pPr>
          </w:p>
        </w:tc>
        <w:tc>
          <w:tcPr>
            <w:tcW w:w="659" w:type="dxa"/>
            <w:vMerge/>
          </w:tcPr>
          <w:p w:rsidR="0079148E" w:rsidRPr="007C318D" w:rsidRDefault="0079148E" w:rsidP="00F45256">
            <w:pPr>
              <w:pStyle w:val="a6"/>
              <w:ind w:left="0"/>
              <w:rPr>
                <w:rFonts w:ascii="Times New Roman" w:hAnsi="Times New Roman" w:cs="Times New Roman"/>
                <w:b/>
                <w:sz w:val="24"/>
                <w:szCs w:val="24"/>
              </w:rPr>
            </w:pPr>
          </w:p>
        </w:tc>
        <w:tc>
          <w:tcPr>
            <w:tcW w:w="526" w:type="dxa"/>
            <w:vMerge/>
          </w:tcPr>
          <w:p w:rsidR="0079148E" w:rsidRPr="007C318D" w:rsidRDefault="0079148E" w:rsidP="00F45256">
            <w:pPr>
              <w:pStyle w:val="a6"/>
              <w:ind w:left="0"/>
              <w:rPr>
                <w:rFonts w:ascii="Times New Roman" w:hAnsi="Times New Roman" w:cs="Times New Roman"/>
                <w:b/>
                <w:sz w:val="24"/>
                <w:szCs w:val="24"/>
              </w:rPr>
            </w:pPr>
          </w:p>
        </w:tc>
        <w:tc>
          <w:tcPr>
            <w:tcW w:w="526" w:type="dxa"/>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чел</w:t>
            </w:r>
          </w:p>
        </w:tc>
        <w:tc>
          <w:tcPr>
            <w:tcW w:w="789" w:type="dxa"/>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w:t>
            </w:r>
          </w:p>
        </w:tc>
        <w:tc>
          <w:tcPr>
            <w:tcW w:w="526" w:type="dxa"/>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чел</w:t>
            </w:r>
          </w:p>
        </w:tc>
        <w:tc>
          <w:tcPr>
            <w:tcW w:w="527" w:type="dxa"/>
            <w:textDirection w:val="btLr"/>
          </w:tcPr>
          <w:p w:rsidR="0079148E" w:rsidRPr="007C318D" w:rsidRDefault="0079148E" w:rsidP="00F45256">
            <w:pPr>
              <w:pStyle w:val="a6"/>
              <w:ind w:left="113" w:right="113"/>
              <w:rPr>
                <w:rFonts w:ascii="Times New Roman" w:hAnsi="Times New Roman" w:cs="Times New Roman"/>
                <w:b/>
                <w:sz w:val="24"/>
                <w:szCs w:val="24"/>
              </w:rPr>
            </w:pPr>
            <w:r w:rsidRPr="007C318D">
              <w:rPr>
                <w:rFonts w:ascii="Times New Roman" w:hAnsi="Times New Roman" w:cs="Times New Roman"/>
                <w:b/>
                <w:sz w:val="24"/>
                <w:szCs w:val="24"/>
              </w:rPr>
              <w:t>%</w:t>
            </w:r>
          </w:p>
        </w:tc>
        <w:tc>
          <w:tcPr>
            <w:tcW w:w="791" w:type="dxa"/>
          </w:tcPr>
          <w:p w:rsidR="0079148E" w:rsidRPr="007C318D" w:rsidRDefault="0079148E" w:rsidP="00F45256">
            <w:pPr>
              <w:pStyle w:val="a6"/>
              <w:ind w:left="0"/>
              <w:rPr>
                <w:rFonts w:ascii="Times New Roman" w:hAnsi="Times New Roman" w:cs="Times New Roman"/>
                <w:b/>
                <w:sz w:val="24"/>
                <w:szCs w:val="24"/>
              </w:rPr>
            </w:pPr>
          </w:p>
        </w:tc>
      </w:tr>
      <w:tr w:rsidR="0079148E" w:rsidRPr="007C318D" w:rsidTr="00B67EF1">
        <w:trPr>
          <w:gridAfter w:val="1"/>
          <w:wAfter w:w="8" w:type="dxa"/>
          <w:cantSplit/>
          <w:trHeight w:val="1093"/>
        </w:trPr>
        <w:tc>
          <w:tcPr>
            <w:tcW w:w="2093" w:type="dxa"/>
          </w:tcPr>
          <w:p w:rsidR="0079148E" w:rsidRPr="007C318D" w:rsidRDefault="0079148E" w:rsidP="00F45256">
            <w:pPr>
              <w:pStyle w:val="a6"/>
              <w:ind w:left="0"/>
              <w:rPr>
                <w:rFonts w:ascii="Times New Roman" w:hAnsi="Times New Roman" w:cs="Times New Roman"/>
                <w:sz w:val="24"/>
                <w:szCs w:val="24"/>
              </w:rPr>
            </w:pPr>
            <w:r w:rsidRPr="007C318D">
              <w:rPr>
                <w:rFonts w:ascii="Times New Roman" w:hAnsi="Times New Roman" w:cs="Times New Roman"/>
                <w:i/>
                <w:sz w:val="24"/>
                <w:szCs w:val="24"/>
              </w:rPr>
              <w:t>Специальность  36.02.01 Ветеринария</w:t>
            </w:r>
          </w:p>
        </w:tc>
        <w:tc>
          <w:tcPr>
            <w:tcW w:w="668" w:type="dxa"/>
            <w:textDirection w:val="btLr"/>
          </w:tcPr>
          <w:p w:rsidR="0079148E" w:rsidRPr="007C318D" w:rsidRDefault="0079148E" w:rsidP="00F45256">
            <w:pPr>
              <w:pStyle w:val="a6"/>
              <w:ind w:left="113" w:right="113"/>
              <w:rPr>
                <w:rFonts w:ascii="Times New Roman" w:hAnsi="Times New Roman" w:cs="Times New Roman"/>
                <w:sz w:val="24"/>
                <w:szCs w:val="24"/>
              </w:rPr>
            </w:pPr>
            <w:r w:rsidRPr="007C318D">
              <w:rPr>
                <w:rFonts w:ascii="Times New Roman" w:hAnsi="Times New Roman" w:cs="Times New Roman"/>
                <w:sz w:val="24"/>
                <w:szCs w:val="24"/>
              </w:rPr>
              <w:t>очно</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18</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1</w:t>
            </w:r>
          </w:p>
        </w:tc>
        <w:tc>
          <w:tcPr>
            <w:tcW w:w="657"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6.66</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w:t>
            </w:r>
          </w:p>
        </w:tc>
        <w:tc>
          <w:tcPr>
            <w:tcW w:w="658"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w:t>
            </w:r>
          </w:p>
        </w:tc>
        <w:tc>
          <w:tcPr>
            <w:tcW w:w="659"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6.66</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23</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3</w:t>
            </w:r>
          </w:p>
        </w:tc>
        <w:tc>
          <w:tcPr>
            <w:tcW w:w="789"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13.04</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w:t>
            </w:r>
          </w:p>
        </w:tc>
        <w:tc>
          <w:tcPr>
            <w:tcW w:w="527"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w:t>
            </w:r>
          </w:p>
        </w:tc>
        <w:tc>
          <w:tcPr>
            <w:tcW w:w="791"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13.04</w:t>
            </w:r>
          </w:p>
        </w:tc>
      </w:tr>
      <w:tr w:rsidR="0079148E" w:rsidRPr="007C318D" w:rsidTr="00B67EF1">
        <w:trPr>
          <w:gridAfter w:val="1"/>
          <w:wAfter w:w="8" w:type="dxa"/>
          <w:cantSplit/>
          <w:trHeight w:val="1093"/>
        </w:trPr>
        <w:tc>
          <w:tcPr>
            <w:tcW w:w="2093" w:type="dxa"/>
          </w:tcPr>
          <w:p w:rsidR="0079148E" w:rsidRPr="007C318D" w:rsidRDefault="0079148E" w:rsidP="00F45256">
            <w:pPr>
              <w:pStyle w:val="a6"/>
              <w:ind w:left="0"/>
              <w:rPr>
                <w:rFonts w:ascii="Times New Roman" w:hAnsi="Times New Roman" w:cs="Times New Roman"/>
                <w:i/>
                <w:sz w:val="24"/>
                <w:szCs w:val="24"/>
              </w:rPr>
            </w:pPr>
            <w:r w:rsidRPr="007C318D">
              <w:rPr>
                <w:rFonts w:ascii="Times New Roman" w:eastAsia="Times New Roman" w:hAnsi="Times New Roman" w:cs="Times New Roman"/>
                <w:i/>
                <w:sz w:val="24"/>
                <w:szCs w:val="24"/>
                <w:lang w:eastAsia="ru-RU"/>
              </w:rPr>
              <w:t>Профессия  35.01.13  Тракторист-машинист  сельскохозяйственного  производства</w:t>
            </w:r>
          </w:p>
        </w:tc>
        <w:tc>
          <w:tcPr>
            <w:tcW w:w="668" w:type="dxa"/>
            <w:textDirection w:val="btLr"/>
          </w:tcPr>
          <w:p w:rsidR="0079148E" w:rsidRPr="007C318D" w:rsidRDefault="0079148E" w:rsidP="00F45256">
            <w:pPr>
              <w:pStyle w:val="a6"/>
              <w:ind w:left="113" w:right="113"/>
              <w:rPr>
                <w:rFonts w:ascii="Times New Roman" w:hAnsi="Times New Roman" w:cs="Times New Roman"/>
                <w:sz w:val="24"/>
                <w:szCs w:val="24"/>
              </w:rPr>
            </w:pPr>
            <w:r w:rsidRPr="007C318D">
              <w:rPr>
                <w:rFonts w:ascii="Times New Roman" w:hAnsi="Times New Roman" w:cs="Times New Roman"/>
                <w:sz w:val="24"/>
                <w:szCs w:val="24"/>
              </w:rPr>
              <w:t>очно</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21</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1</w:t>
            </w:r>
          </w:p>
        </w:tc>
        <w:tc>
          <w:tcPr>
            <w:tcW w:w="657"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4.76</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0</w:t>
            </w:r>
          </w:p>
        </w:tc>
        <w:tc>
          <w:tcPr>
            <w:tcW w:w="658"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0</w:t>
            </w:r>
          </w:p>
        </w:tc>
        <w:tc>
          <w:tcPr>
            <w:tcW w:w="659"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4.76</w:t>
            </w:r>
          </w:p>
        </w:tc>
        <w:tc>
          <w:tcPr>
            <w:tcW w:w="3685" w:type="dxa"/>
            <w:gridSpan w:val="6"/>
          </w:tcPr>
          <w:p w:rsidR="0079148E" w:rsidRPr="007C318D" w:rsidRDefault="0079148E" w:rsidP="00F45256">
            <w:pPr>
              <w:pStyle w:val="a6"/>
              <w:ind w:left="0"/>
              <w:jc w:val="center"/>
              <w:rPr>
                <w:rFonts w:ascii="Times New Roman" w:hAnsi="Times New Roman" w:cs="Times New Roman"/>
                <w:b/>
                <w:sz w:val="24"/>
                <w:szCs w:val="24"/>
              </w:rPr>
            </w:pPr>
          </w:p>
          <w:p w:rsidR="0079148E" w:rsidRPr="007C318D" w:rsidRDefault="0079148E" w:rsidP="00F45256">
            <w:pPr>
              <w:pStyle w:val="a6"/>
              <w:ind w:left="0"/>
              <w:jc w:val="center"/>
              <w:rPr>
                <w:rFonts w:ascii="Times New Roman" w:hAnsi="Times New Roman" w:cs="Times New Roman"/>
                <w:b/>
                <w:sz w:val="24"/>
                <w:szCs w:val="24"/>
              </w:rPr>
            </w:pPr>
            <w:r w:rsidRPr="007C318D">
              <w:rPr>
                <w:rFonts w:ascii="Times New Roman" w:hAnsi="Times New Roman" w:cs="Times New Roman"/>
                <w:b/>
                <w:sz w:val="24"/>
                <w:szCs w:val="24"/>
              </w:rPr>
              <w:t xml:space="preserve">Не  </w:t>
            </w:r>
            <w:r>
              <w:rPr>
                <w:rFonts w:ascii="Times New Roman" w:hAnsi="Times New Roman" w:cs="Times New Roman"/>
                <w:b/>
                <w:sz w:val="24"/>
                <w:szCs w:val="24"/>
              </w:rPr>
              <w:t>было выпуска</w:t>
            </w:r>
          </w:p>
        </w:tc>
      </w:tr>
      <w:tr w:rsidR="0079148E" w:rsidRPr="007C318D" w:rsidTr="00B67EF1">
        <w:trPr>
          <w:gridAfter w:val="1"/>
          <w:wAfter w:w="8" w:type="dxa"/>
          <w:cantSplit/>
          <w:trHeight w:val="1352"/>
        </w:trPr>
        <w:tc>
          <w:tcPr>
            <w:tcW w:w="2093" w:type="dxa"/>
          </w:tcPr>
          <w:p w:rsidR="0079148E" w:rsidRPr="007C318D" w:rsidRDefault="0079148E" w:rsidP="00F45256">
            <w:pPr>
              <w:pStyle w:val="a6"/>
              <w:ind w:left="0"/>
              <w:rPr>
                <w:rFonts w:ascii="Times New Roman" w:eastAsia="Times New Roman" w:hAnsi="Times New Roman" w:cs="Times New Roman"/>
                <w:i/>
                <w:sz w:val="24"/>
                <w:szCs w:val="24"/>
                <w:lang w:eastAsia="ru-RU"/>
              </w:rPr>
            </w:pPr>
            <w:r w:rsidRPr="007C318D">
              <w:rPr>
                <w:rFonts w:ascii="Times New Roman" w:eastAsia="Times New Roman" w:hAnsi="Times New Roman" w:cs="Times New Roman"/>
                <w:i/>
                <w:sz w:val="24"/>
                <w:szCs w:val="24"/>
                <w:lang w:eastAsia="ru-RU"/>
              </w:rPr>
              <w:t>Профессия  35.01.27  Мастер  сельскохозяйственного производства</w:t>
            </w:r>
          </w:p>
        </w:tc>
        <w:tc>
          <w:tcPr>
            <w:tcW w:w="668" w:type="dxa"/>
            <w:textDirection w:val="btLr"/>
          </w:tcPr>
          <w:p w:rsidR="0079148E" w:rsidRPr="007C318D" w:rsidRDefault="0079148E" w:rsidP="00F45256">
            <w:pPr>
              <w:pStyle w:val="a6"/>
              <w:ind w:left="113" w:right="113"/>
              <w:rPr>
                <w:rFonts w:ascii="Times New Roman" w:hAnsi="Times New Roman" w:cs="Times New Roman"/>
                <w:sz w:val="24"/>
                <w:szCs w:val="24"/>
              </w:rPr>
            </w:pPr>
            <w:r w:rsidRPr="007C318D">
              <w:rPr>
                <w:rFonts w:ascii="Times New Roman" w:hAnsi="Times New Roman" w:cs="Times New Roman"/>
                <w:sz w:val="24"/>
                <w:szCs w:val="24"/>
              </w:rPr>
              <w:t>Очно</w:t>
            </w:r>
            <w:r>
              <w:rPr>
                <w:rFonts w:ascii="Times New Roman" w:hAnsi="Times New Roman" w:cs="Times New Roman"/>
                <w:sz w:val="24"/>
                <w:szCs w:val="24"/>
              </w:rPr>
              <w:t xml:space="preserve">  Д</w:t>
            </w:r>
            <w:r w:rsidRPr="007C318D">
              <w:rPr>
                <w:rFonts w:ascii="Times New Roman" w:hAnsi="Times New Roman" w:cs="Times New Roman"/>
                <w:sz w:val="24"/>
                <w:szCs w:val="24"/>
              </w:rPr>
              <w:t>Э</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19</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0</w:t>
            </w:r>
          </w:p>
        </w:tc>
        <w:tc>
          <w:tcPr>
            <w:tcW w:w="657"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0</w:t>
            </w:r>
          </w:p>
        </w:tc>
        <w:tc>
          <w:tcPr>
            <w:tcW w:w="526"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1</w:t>
            </w:r>
          </w:p>
        </w:tc>
        <w:tc>
          <w:tcPr>
            <w:tcW w:w="658"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5.26</w:t>
            </w:r>
          </w:p>
        </w:tc>
        <w:tc>
          <w:tcPr>
            <w:tcW w:w="659" w:type="dxa"/>
          </w:tcPr>
          <w:p w:rsidR="0079148E" w:rsidRPr="007C318D" w:rsidRDefault="0079148E" w:rsidP="00F45256">
            <w:pPr>
              <w:pStyle w:val="a6"/>
              <w:ind w:left="0"/>
              <w:rPr>
                <w:rFonts w:ascii="Times New Roman" w:hAnsi="Times New Roman" w:cs="Times New Roman"/>
                <w:b/>
                <w:sz w:val="24"/>
                <w:szCs w:val="24"/>
              </w:rPr>
            </w:pPr>
            <w:r w:rsidRPr="007C318D">
              <w:rPr>
                <w:rFonts w:ascii="Times New Roman" w:hAnsi="Times New Roman" w:cs="Times New Roman"/>
                <w:b/>
                <w:sz w:val="24"/>
                <w:szCs w:val="24"/>
              </w:rPr>
              <w:t>5.26</w:t>
            </w:r>
          </w:p>
        </w:tc>
        <w:tc>
          <w:tcPr>
            <w:tcW w:w="3685" w:type="dxa"/>
            <w:gridSpan w:val="6"/>
          </w:tcPr>
          <w:p w:rsidR="0079148E" w:rsidRPr="007C318D" w:rsidRDefault="0079148E" w:rsidP="00F45256">
            <w:pPr>
              <w:pStyle w:val="a6"/>
              <w:ind w:left="0"/>
              <w:jc w:val="center"/>
              <w:rPr>
                <w:rFonts w:ascii="Times New Roman" w:hAnsi="Times New Roman" w:cs="Times New Roman"/>
                <w:b/>
                <w:sz w:val="24"/>
                <w:szCs w:val="24"/>
              </w:rPr>
            </w:pPr>
          </w:p>
          <w:p w:rsidR="0079148E" w:rsidRPr="007C318D" w:rsidRDefault="0079148E" w:rsidP="00F45256">
            <w:pPr>
              <w:pStyle w:val="a6"/>
              <w:ind w:left="0"/>
              <w:jc w:val="center"/>
              <w:rPr>
                <w:rFonts w:ascii="Times New Roman" w:hAnsi="Times New Roman" w:cs="Times New Roman"/>
                <w:b/>
                <w:sz w:val="24"/>
                <w:szCs w:val="24"/>
              </w:rPr>
            </w:pPr>
            <w:r w:rsidRPr="007C318D">
              <w:rPr>
                <w:rFonts w:ascii="Times New Roman" w:hAnsi="Times New Roman" w:cs="Times New Roman"/>
                <w:b/>
                <w:sz w:val="24"/>
                <w:szCs w:val="24"/>
              </w:rPr>
              <w:t xml:space="preserve">Не  </w:t>
            </w:r>
            <w:r>
              <w:rPr>
                <w:rFonts w:ascii="Times New Roman" w:hAnsi="Times New Roman" w:cs="Times New Roman"/>
                <w:b/>
                <w:sz w:val="24"/>
                <w:szCs w:val="24"/>
              </w:rPr>
              <w:t>было выпуска</w:t>
            </w:r>
          </w:p>
        </w:tc>
      </w:tr>
    </w:tbl>
    <w:p w:rsidR="0079148E" w:rsidRPr="004D3054" w:rsidRDefault="004D3054" w:rsidP="00F45256">
      <w:pPr>
        <w:pStyle w:val="a6"/>
        <w:spacing w:line="240" w:lineRule="auto"/>
        <w:ind w:left="644" w:right="1983"/>
        <w:jc w:val="right"/>
        <w:rPr>
          <w:rFonts w:ascii="Times New Roman" w:hAnsi="Times New Roman" w:cs="Times New Roman"/>
        </w:rPr>
      </w:pPr>
      <w:r>
        <w:rPr>
          <w:rFonts w:ascii="Times New Roman" w:hAnsi="Times New Roman" w:cs="Times New Roman"/>
        </w:rPr>
        <w:t xml:space="preserve">         </w:t>
      </w:r>
      <w:r w:rsidRPr="004D3054">
        <w:rPr>
          <w:rFonts w:ascii="Times New Roman" w:hAnsi="Times New Roman" w:cs="Times New Roman"/>
        </w:rPr>
        <w:t xml:space="preserve">Таблица  20 </w:t>
      </w:r>
    </w:p>
    <w:p w:rsidR="0079148E" w:rsidRDefault="0079148E" w:rsidP="00F45256">
      <w:pPr>
        <w:pStyle w:val="a6"/>
        <w:spacing w:line="240" w:lineRule="auto"/>
        <w:ind w:left="644"/>
        <w:rPr>
          <w:rFonts w:ascii="Times New Roman" w:hAnsi="Times New Roman" w:cs="Times New Roman"/>
          <w:b/>
          <w:sz w:val="28"/>
          <w:szCs w:val="28"/>
        </w:rPr>
      </w:pPr>
    </w:p>
    <w:p w:rsidR="0079148E" w:rsidRDefault="0079148E" w:rsidP="00F45256">
      <w:pPr>
        <w:pStyle w:val="a6"/>
        <w:spacing w:line="240" w:lineRule="auto"/>
        <w:ind w:left="644"/>
        <w:rPr>
          <w:rFonts w:ascii="Times New Roman" w:hAnsi="Times New Roman" w:cs="Times New Roman"/>
          <w:b/>
          <w:sz w:val="28"/>
          <w:szCs w:val="28"/>
        </w:rPr>
      </w:pPr>
      <w:r>
        <w:rPr>
          <w:rFonts w:ascii="Times New Roman" w:hAnsi="Times New Roman" w:cs="Times New Roman"/>
          <w:b/>
          <w:sz w:val="28"/>
          <w:szCs w:val="28"/>
        </w:rPr>
        <w:t>2.4. Сравнительный анализ качества результатов ГИА</w:t>
      </w:r>
    </w:p>
    <w:p w:rsidR="0079148E" w:rsidRDefault="0079148E" w:rsidP="00F45256">
      <w:pPr>
        <w:pStyle w:val="a6"/>
        <w:spacing w:line="240" w:lineRule="auto"/>
        <w:ind w:left="644"/>
        <w:rPr>
          <w:rFonts w:ascii="Times New Roman" w:hAnsi="Times New Roman" w:cs="Times New Roman"/>
          <w:b/>
          <w:sz w:val="28"/>
          <w:szCs w:val="28"/>
        </w:rPr>
      </w:pPr>
    </w:p>
    <w:p w:rsidR="0079148E" w:rsidRDefault="0079148E" w:rsidP="00F45256">
      <w:pPr>
        <w:spacing w:line="240" w:lineRule="auto"/>
        <w:contextualSpacing/>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582464" behindDoc="0" locked="0" layoutInCell="1" allowOverlap="1" wp14:anchorId="6A7B3148" wp14:editId="131E77BE">
            <wp:simplePos x="0" y="0"/>
            <wp:positionH relativeFrom="column">
              <wp:posOffset>270510</wp:posOffset>
            </wp:positionH>
            <wp:positionV relativeFrom="paragraph">
              <wp:posOffset>85090</wp:posOffset>
            </wp:positionV>
            <wp:extent cx="5181600" cy="2847975"/>
            <wp:effectExtent l="0" t="0" r="0" b="9525"/>
            <wp:wrapSquare wrapText="bothSides"/>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 xml:space="preserve">      </w:t>
      </w:r>
    </w:p>
    <w:p w:rsidR="0079148E" w:rsidRDefault="0079148E" w:rsidP="00F45256">
      <w:pPr>
        <w:pStyle w:val="a6"/>
        <w:spacing w:line="240" w:lineRule="auto"/>
        <w:ind w:left="644"/>
        <w:rPr>
          <w:rFonts w:ascii="Times New Roman" w:hAnsi="Times New Roman" w:cs="Times New Roman"/>
          <w:b/>
          <w:sz w:val="28"/>
          <w:szCs w:val="28"/>
        </w:rPr>
      </w:pPr>
    </w:p>
    <w:p w:rsidR="0079148E" w:rsidRPr="007C318D" w:rsidRDefault="0079148E" w:rsidP="00F45256">
      <w:pPr>
        <w:pStyle w:val="a6"/>
        <w:spacing w:line="240" w:lineRule="auto"/>
        <w:ind w:left="644"/>
        <w:rPr>
          <w:rFonts w:ascii="Times New Roman" w:hAnsi="Times New Roman" w:cs="Times New Roman"/>
          <w:b/>
          <w:sz w:val="28"/>
          <w:szCs w:val="28"/>
        </w:rPr>
      </w:pPr>
    </w:p>
    <w:p w:rsidR="0079148E" w:rsidRDefault="0079148E" w:rsidP="00F45256">
      <w:pPr>
        <w:pStyle w:val="a6"/>
        <w:spacing w:line="240" w:lineRule="auto"/>
        <w:ind w:left="644"/>
        <w:rPr>
          <w:rFonts w:ascii="Times New Roman" w:hAnsi="Times New Roman" w:cs="Times New Roman"/>
          <w:b/>
          <w:sz w:val="28"/>
          <w:szCs w:val="28"/>
        </w:rPr>
      </w:pPr>
    </w:p>
    <w:p w:rsidR="0079148E" w:rsidRDefault="0079148E" w:rsidP="00F45256">
      <w:pPr>
        <w:pStyle w:val="a6"/>
        <w:spacing w:line="240" w:lineRule="auto"/>
        <w:ind w:left="644"/>
        <w:rPr>
          <w:rFonts w:ascii="Times New Roman" w:hAnsi="Times New Roman" w:cs="Times New Roman"/>
          <w:b/>
          <w:sz w:val="28"/>
          <w:szCs w:val="28"/>
        </w:rPr>
      </w:pPr>
    </w:p>
    <w:p w:rsidR="0079148E" w:rsidRDefault="0079148E" w:rsidP="00F45256">
      <w:pPr>
        <w:pStyle w:val="a6"/>
        <w:spacing w:line="240" w:lineRule="auto"/>
        <w:ind w:left="644"/>
        <w:rPr>
          <w:rFonts w:ascii="Times New Roman" w:hAnsi="Times New Roman" w:cs="Times New Roman"/>
          <w:b/>
          <w:sz w:val="28"/>
          <w:szCs w:val="28"/>
        </w:rPr>
      </w:pPr>
    </w:p>
    <w:p w:rsidR="003478EC" w:rsidRPr="004D3054" w:rsidRDefault="0079148E" w:rsidP="00F45256">
      <w:pPr>
        <w:pStyle w:val="a6"/>
        <w:numPr>
          <w:ilvl w:val="0"/>
          <w:numId w:val="9"/>
        </w:numPr>
        <w:spacing w:after="0" w:line="240" w:lineRule="auto"/>
        <w:jc w:val="center"/>
        <w:rPr>
          <w:rFonts w:ascii="Times New Roman" w:hAnsi="Times New Roman" w:cs="Times New Roman"/>
          <w:b/>
          <w:sz w:val="32"/>
          <w:szCs w:val="32"/>
        </w:rPr>
      </w:pPr>
      <w:r w:rsidRPr="004D3054">
        <w:rPr>
          <w:rFonts w:ascii="Times New Roman" w:hAnsi="Times New Roman" w:cs="Times New Roman"/>
          <w:b/>
          <w:sz w:val="28"/>
          <w:szCs w:val="28"/>
        </w:rPr>
        <w:br w:type="textWrapping" w:clear="all"/>
      </w:r>
      <w:r w:rsidR="004D3054" w:rsidRPr="004D3054">
        <w:rPr>
          <w:rFonts w:ascii="Times New Roman" w:hAnsi="Times New Roman" w:cs="Times New Roman"/>
          <w:b/>
          <w:sz w:val="32"/>
          <w:szCs w:val="32"/>
        </w:rPr>
        <w:lastRenderedPageBreak/>
        <w:t xml:space="preserve">Отделение экономической, юридической и технической направленности </w:t>
      </w:r>
    </w:p>
    <w:p w:rsidR="004D3054" w:rsidRPr="004D3054" w:rsidRDefault="004D3054" w:rsidP="00F45256">
      <w:pPr>
        <w:pStyle w:val="a6"/>
        <w:spacing w:after="0" w:line="240" w:lineRule="auto"/>
        <w:ind w:left="435"/>
        <w:rPr>
          <w:rFonts w:ascii="Times New Roman" w:hAnsi="Times New Roman" w:cs="Times New Roman"/>
          <w:b/>
          <w:sz w:val="28"/>
          <w:szCs w:val="28"/>
        </w:rPr>
      </w:pPr>
    </w:p>
    <w:p w:rsidR="003478EC" w:rsidRDefault="003478EC" w:rsidP="00F45256">
      <w:pPr>
        <w:pStyle w:val="a6"/>
        <w:spacing w:after="0" w:line="240" w:lineRule="auto"/>
        <w:ind w:left="435"/>
        <w:rPr>
          <w:rFonts w:ascii="Times New Roman" w:hAnsi="Times New Roman" w:cs="Times New Roman"/>
          <w:b/>
          <w:sz w:val="28"/>
          <w:szCs w:val="28"/>
        </w:rPr>
      </w:pPr>
      <w:r>
        <w:rPr>
          <w:rFonts w:ascii="Times New Roman" w:hAnsi="Times New Roman" w:cs="Times New Roman"/>
          <w:b/>
          <w:sz w:val="28"/>
          <w:szCs w:val="28"/>
        </w:rPr>
        <w:t>Результаты промежуточной аттестации  2025 – 2026  учебный  год.</w:t>
      </w:r>
    </w:p>
    <w:p w:rsidR="004D3054" w:rsidRPr="00625ABA" w:rsidRDefault="004D3054" w:rsidP="00F45256">
      <w:pPr>
        <w:pStyle w:val="a6"/>
        <w:spacing w:after="0" w:line="240" w:lineRule="auto"/>
        <w:ind w:left="435"/>
        <w:rPr>
          <w:rFonts w:ascii="Times New Roman" w:hAnsi="Times New Roman" w:cs="Times New Roman"/>
          <w:b/>
          <w:sz w:val="28"/>
          <w:szCs w:val="28"/>
        </w:rPr>
      </w:pPr>
    </w:p>
    <w:p w:rsidR="003478EC" w:rsidRPr="004D3054" w:rsidRDefault="004D3054" w:rsidP="00F45256">
      <w:pPr>
        <w:pStyle w:val="a6"/>
        <w:spacing w:line="240" w:lineRule="auto"/>
        <w:jc w:val="right"/>
        <w:rPr>
          <w:rFonts w:ascii="Times New Roman" w:hAnsi="Times New Roman" w:cs="Times New Roman"/>
        </w:rPr>
      </w:pPr>
      <w:r>
        <w:rPr>
          <w:rFonts w:ascii="Times New Roman" w:hAnsi="Times New Roman" w:cs="Times New Roman"/>
        </w:rPr>
        <w:t xml:space="preserve">                                               Таблица 21</w:t>
      </w:r>
    </w:p>
    <w:tbl>
      <w:tblPr>
        <w:tblStyle w:val="a5"/>
        <w:tblpPr w:leftFromText="180" w:rightFromText="180" w:vertAnchor="text" w:tblpY="1"/>
        <w:tblOverlap w:val="never"/>
        <w:tblW w:w="0" w:type="auto"/>
        <w:tblLook w:val="04A0" w:firstRow="1" w:lastRow="0" w:firstColumn="1" w:lastColumn="0" w:noHBand="0" w:noVBand="1"/>
      </w:tblPr>
      <w:tblGrid>
        <w:gridCol w:w="2040"/>
        <w:gridCol w:w="910"/>
        <w:gridCol w:w="98"/>
        <w:gridCol w:w="425"/>
        <w:gridCol w:w="500"/>
        <w:gridCol w:w="779"/>
        <w:gridCol w:w="778"/>
        <w:gridCol w:w="776"/>
        <w:gridCol w:w="641"/>
        <w:gridCol w:w="500"/>
        <w:gridCol w:w="779"/>
        <w:gridCol w:w="778"/>
        <w:gridCol w:w="776"/>
        <w:gridCol w:w="641"/>
      </w:tblGrid>
      <w:tr w:rsidR="004D3054" w:rsidRPr="003F3D07" w:rsidTr="004D3054">
        <w:trPr>
          <w:trHeight w:val="240"/>
        </w:trPr>
        <w:tc>
          <w:tcPr>
            <w:tcW w:w="2040" w:type="dxa"/>
            <w:vMerge w:val="restart"/>
          </w:tcPr>
          <w:p w:rsidR="004D3054"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Специальность/</w:t>
            </w:r>
          </w:p>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профессия</w:t>
            </w:r>
          </w:p>
        </w:tc>
        <w:tc>
          <w:tcPr>
            <w:tcW w:w="910" w:type="dxa"/>
            <w:vMerge w:val="restart"/>
            <w:textDirection w:val="btLr"/>
          </w:tcPr>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Форма обучения</w:t>
            </w:r>
          </w:p>
        </w:tc>
        <w:tc>
          <w:tcPr>
            <w:tcW w:w="523" w:type="dxa"/>
            <w:gridSpan w:val="2"/>
          </w:tcPr>
          <w:p w:rsidR="004D3054" w:rsidRPr="003F3D07" w:rsidRDefault="004D3054" w:rsidP="00F45256">
            <w:pPr>
              <w:pStyle w:val="a6"/>
              <w:ind w:left="0"/>
              <w:jc w:val="center"/>
              <w:rPr>
                <w:rFonts w:ascii="Times New Roman" w:hAnsi="Times New Roman" w:cs="Times New Roman"/>
                <w:b/>
                <w:sz w:val="24"/>
                <w:szCs w:val="24"/>
              </w:rPr>
            </w:pPr>
          </w:p>
        </w:tc>
        <w:tc>
          <w:tcPr>
            <w:tcW w:w="3474" w:type="dxa"/>
            <w:gridSpan w:val="5"/>
          </w:tcPr>
          <w:p w:rsidR="004D3054" w:rsidRPr="003F3D07" w:rsidRDefault="004D3054" w:rsidP="00F45256">
            <w:pPr>
              <w:pStyle w:val="a6"/>
              <w:ind w:left="0"/>
              <w:jc w:val="center"/>
              <w:rPr>
                <w:rFonts w:ascii="Times New Roman" w:hAnsi="Times New Roman" w:cs="Times New Roman"/>
                <w:b/>
                <w:sz w:val="24"/>
                <w:szCs w:val="24"/>
              </w:rPr>
            </w:pPr>
            <w:r w:rsidRPr="003F3D07">
              <w:rPr>
                <w:rFonts w:ascii="Times New Roman" w:hAnsi="Times New Roman" w:cs="Times New Roman"/>
                <w:b/>
                <w:sz w:val="24"/>
                <w:szCs w:val="24"/>
              </w:rPr>
              <w:t>2 полугодие 2024-2025 г.г.</w:t>
            </w:r>
          </w:p>
        </w:tc>
        <w:tc>
          <w:tcPr>
            <w:tcW w:w="3474" w:type="dxa"/>
            <w:gridSpan w:val="5"/>
          </w:tcPr>
          <w:p w:rsidR="004D3054" w:rsidRPr="003F3D07" w:rsidRDefault="004D3054" w:rsidP="00F45256">
            <w:pPr>
              <w:pStyle w:val="a6"/>
              <w:ind w:left="0"/>
              <w:jc w:val="center"/>
              <w:rPr>
                <w:rFonts w:ascii="Times New Roman" w:hAnsi="Times New Roman" w:cs="Times New Roman"/>
                <w:b/>
                <w:sz w:val="24"/>
                <w:szCs w:val="24"/>
              </w:rPr>
            </w:pPr>
            <w:r w:rsidRPr="003F3D07">
              <w:rPr>
                <w:rFonts w:ascii="Times New Roman" w:hAnsi="Times New Roman" w:cs="Times New Roman"/>
                <w:b/>
                <w:sz w:val="24"/>
                <w:szCs w:val="24"/>
              </w:rPr>
              <w:t>1 полугодие 2025-2026 г.г.</w:t>
            </w:r>
          </w:p>
        </w:tc>
      </w:tr>
      <w:tr w:rsidR="004D3054" w:rsidRPr="003F3D07" w:rsidTr="004D3054">
        <w:trPr>
          <w:cantSplit/>
          <w:trHeight w:val="2394"/>
        </w:trPr>
        <w:tc>
          <w:tcPr>
            <w:tcW w:w="2040" w:type="dxa"/>
            <w:vMerge/>
          </w:tcPr>
          <w:p w:rsidR="004D3054" w:rsidRPr="003F3D07" w:rsidRDefault="004D3054" w:rsidP="00F45256">
            <w:pPr>
              <w:pStyle w:val="a6"/>
              <w:ind w:left="0"/>
              <w:rPr>
                <w:rFonts w:ascii="Times New Roman" w:hAnsi="Times New Roman" w:cs="Times New Roman"/>
                <w:sz w:val="24"/>
                <w:szCs w:val="24"/>
              </w:rPr>
            </w:pPr>
          </w:p>
        </w:tc>
        <w:tc>
          <w:tcPr>
            <w:tcW w:w="910" w:type="dxa"/>
            <w:vMerge/>
          </w:tcPr>
          <w:p w:rsidR="004D3054" w:rsidRPr="003F3D07" w:rsidRDefault="004D3054" w:rsidP="00F45256">
            <w:pPr>
              <w:pStyle w:val="a6"/>
              <w:ind w:left="0"/>
              <w:rPr>
                <w:rFonts w:ascii="Times New Roman" w:hAnsi="Times New Roman" w:cs="Times New Roman"/>
                <w:sz w:val="24"/>
                <w:szCs w:val="24"/>
              </w:rPr>
            </w:pPr>
          </w:p>
        </w:tc>
        <w:tc>
          <w:tcPr>
            <w:tcW w:w="523" w:type="dxa"/>
            <w:gridSpan w:val="2"/>
            <w:textDirection w:val="btLr"/>
          </w:tcPr>
          <w:p w:rsidR="004D3054" w:rsidRPr="003F3D07" w:rsidRDefault="004D3054" w:rsidP="00F45256">
            <w:pPr>
              <w:pStyle w:val="a6"/>
              <w:ind w:left="113" w:right="113"/>
              <w:jc w:val="center"/>
              <w:rPr>
                <w:rFonts w:ascii="Times New Roman" w:hAnsi="Times New Roman" w:cs="Times New Roman"/>
                <w:sz w:val="24"/>
                <w:szCs w:val="24"/>
              </w:rPr>
            </w:pPr>
          </w:p>
        </w:tc>
        <w:tc>
          <w:tcPr>
            <w:tcW w:w="500" w:type="dxa"/>
            <w:textDirection w:val="btLr"/>
          </w:tcPr>
          <w:p w:rsidR="004D3054" w:rsidRPr="003F3D07" w:rsidRDefault="004D3054" w:rsidP="00F45256">
            <w:pPr>
              <w:pStyle w:val="a6"/>
              <w:ind w:left="113" w:right="113"/>
              <w:jc w:val="center"/>
              <w:rPr>
                <w:rFonts w:ascii="Times New Roman" w:hAnsi="Times New Roman" w:cs="Times New Roman"/>
                <w:sz w:val="24"/>
                <w:szCs w:val="24"/>
              </w:rPr>
            </w:pPr>
            <w:r w:rsidRPr="003F3D07">
              <w:rPr>
                <w:rFonts w:ascii="Times New Roman" w:hAnsi="Times New Roman" w:cs="Times New Roman"/>
                <w:sz w:val="24"/>
                <w:szCs w:val="24"/>
              </w:rPr>
              <w:t>курс</w:t>
            </w:r>
          </w:p>
        </w:tc>
        <w:tc>
          <w:tcPr>
            <w:tcW w:w="779" w:type="dxa"/>
            <w:textDirection w:val="btLr"/>
          </w:tcPr>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 xml:space="preserve">Кол-во </w:t>
            </w:r>
          </w:p>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студентов</w:t>
            </w:r>
          </w:p>
        </w:tc>
        <w:tc>
          <w:tcPr>
            <w:tcW w:w="778" w:type="dxa"/>
            <w:textDirection w:val="btLr"/>
          </w:tcPr>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 xml:space="preserve">Качество </w:t>
            </w:r>
          </w:p>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знаний</w:t>
            </w:r>
          </w:p>
        </w:tc>
        <w:tc>
          <w:tcPr>
            <w:tcW w:w="776" w:type="dxa"/>
            <w:textDirection w:val="btLr"/>
          </w:tcPr>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 xml:space="preserve">Успеваемость </w:t>
            </w:r>
          </w:p>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w:t>
            </w:r>
          </w:p>
        </w:tc>
        <w:tc>
          <w:tcPr>
            <w:tcW w:w="641" w:type="dxa"/>
            <w:textDirection w:val="btLr"/>
          </w:tcPr>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Средний балл</w:t>
            </w:r>
          </w:p>
        </w:tc>
        <w:tc>
          <w:tcPr>
            <w:tcW w:w="500" w:type="dxa"/>
            <w:textDirection w:val="btLr"/>
          </w:tcPr>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Курс</w:t>
            </w:r>
          </w:p>
        </w:tc>
        <w:tc>
          <w:tcPr>
            <w:tcW w:w="779" w:type="dxa"/>
            <w:textDirection w:val="btLr"/>
          </w:tcPr>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 xml:space="preserve">Кол-во </w:t>
            </w:r>
          </w:p>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студентов</w:t>
            </w:r>
          </w:p>
        </w:tc>
        <w:tc>
          <w:tcPr>
            <w:tcW w:w="778" w:type="dxa"/>
            <w:textDirection w:val="btLr"/>
          </w:tcPr>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 xml:space="preserve">Качество </w:t>
            </w:r>
          </w:p>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знаний</w:t>
            </w:r>
          </w:p>
        </w:tc>
        <w:tc>
          <w:tcPr>
            <w:tcW w:w="776" w:type="dxa"/>
            <w:textDirection w:val="btLr"/>
          </w:tcPr>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 xml:space="preserve">Успеваемость </w:t>
            </w:r>
          </w:p>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w:t>
            </w:r>
          </w:p>
        </w:tc>
        <w:tc>
          <w:tcPr>
            <w:tcW w:w="641" w:type="dxa"/>
            <w:textDirection w:val="btLr"/>
          </w:tcPr>
          <w:p w:rsidR="004D3054" w:rsidRPr="003F3D07" w:rsidRDefault="004D3054" w:rsidP="00F45256">
            <w:pPr>
              <w:pStyle w:val="a6"/>
              <w:ind w:left="113" w:right="113"/>
              <w:rPr>
                <w:rFonts w:ascii="Times New Roman" w:hAnsi="Times New Roman" w:cs="Times New Roman"/>
                <w:sz w:val="24"/>
                <w:szCs w:val="24"/>
              </w:rPr>
            </w:pPr>
            <w:r w:rsidRPr="003F3D07">
              <w:rPr>
                <w:rFonts w:ascii="Times New Roman" w:hAnsi="Times New Roman" w:cs="Times New Roman"/>
                <w:sz w:val="24"/>
                <w:szCs w:val="24"/>
              </w:rPr>
              <w:t>Средний балл</w:t>
            </w: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40.02.04 Юриспруденция</w:t>
            </w: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очно</w:t>
            </w:r>
          </w:p>
        </w:tc>
        <w:tc>
          <w:tcPr>
            <w:tcW w:w="523" w:type="dxa"/>
            <w:gridSpan w:val="2"/>
          </w:tcPr>
          <w:p w:rsidR="004D3054" w:rsidRPr="003F3D07" w:rsidRDefault="004D3054" w:rsidP="00F45256">
            <w:pPr>
              <w:pStyle w:val="a6"/>
              <w:ind w:left="0"/>
              <w:rPr>
                <w:rFonts w:ascii="Times New Roman" w:hAnsi="Times New Roman" w:cs="Times New Roman"/>
                <w:sz w:val="24"/>
                <w:szCs w:val="24"/>
              </w:rPr>
            </w:pP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31</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30,67</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40,07</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2.82</w:t>
            </w: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26</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30,42</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83,6</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3,21</w:t>
            </w: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очно</w:t>
            </w:r>
          </w:p>
        </w:tc>
        <w:tc>
          <w:tcPr>
            <w:tcW w:w="523" w:type="dxa"/>
            <w:gridSpan w:val="2"/>
          </w:tcPr>
          <w:p w:rsidR="004D3054" w:rsidRPr="003F3D07" w:rsidRDefault="004D3054" w:rsidP="00F45256">
            <w:pPr>
              <w:pStyle w:val="a6"/>
              <w:ind w:left="0"/>
              <w:rPr>
                <w:rFonts w:ascii="Times New Roman" w:hAnsi="Times New Roman" w:cs="Times New Roman"/>
                <w:sz w:val="24"/>
                <w:szCs w:val="24"/>
              </w:rPr>
            </w:pP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23</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43.48</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95.65</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4.29</w:t>
            </w: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32</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30,67</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40,07</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2,82</w:t>
            </w: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очно</w:t>
            </w:r>
          </w:p>
        </w:tc>
        <w:tc>
          <w:tcPr>
            <w:tcW w:w="523" w:type="dxa"/>
            <w:gridSpan w:val="2"/>
          </w:tcPr>
          <w:p w:rsidR="004D3054" w:rsidRPr="003F3D07" w:rsidRDefault="004D3054" w:rsidP="00F45256">
            <w:pPr>
              <w:pStyle w:val="a6"/>
              <w:ind w:left="0"/>
              <w:rPr>
                <w:rFonts w:ascii="Times New Roman" w:hAnsi="Times New Roman" w:cs="Times New Roman"/>
                <w:sz w:val="24"/>
                <w:szCs w:val="24"/>
              </w:rPr>
            </w:pP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w:t>
            </w:r>
          </w:p>
        </w:tc>
        <w:tc>
          <w:tcPr>
            <w:tcW w:w="2974" w:type="dxa"/>
            <w:gridSpan w:val="4"/>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 xml:space="preserve">                    Не было</w:t>
            </w: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24</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55,9</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85,07</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3,63</w:t>
            </w: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Итого по специальности</w:t>
            </w: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очно</w:t>
            </w:r>
          </w:p>
        </w:tc>
        <w:tc>
          <w:tcPr>
            <w:tcW w:w="523" w:type="dxa"/>
            <w:gridSpan w:val="2"/>
          </w:tcPr>
          <w:p w:rsidR="004D3054" w:rsidRPr="003F3D07" w:rsidRDefault="004D3054" w:rsidP="00F45256">
            <w:pPr>
              <w:pStyle w:val="a6"/>
              <w:ind w:left="0"/>
              <w:rPr>
                <w:rFonts w:ascii="Times New Roman" w:hAnsi="Times New Roman" w:cs="Times New Roman"/>
                <w:b/>
                <w:sz w:val="24"/>
                <w:szCs w:val="24"/>
              </w:rPr>
            </w:pP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779"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54</w:t>
            </w:r>
          </w:p>
        </w:tc>
        <w:tc>
          <w:tcPr>
            <w:tcW w:w="778"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21.74</w:t>
            </w:r>
          </w:p>
        </w:tc>
        <w:tc>
          <w:tcPr>
            <w:tcW w:w="776"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55.55</w:t>
            </w:r>
          </w:p>
        </w:tc>
        <w:tc>
          <w:tcPr>
            <w:tcW w:w="641"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3.56</w:t>
            </w: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779"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82</w:t>
            </w:r>
          </w:p>
        </w:tc>
        <w:tc>
          <w:tcPr>
            <w:tcW w:w="778"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39,00</w:t>
            </w:r>
          </w:p>
        </w:tc>
        <w:tc>
          <w:tcPr>
            <w:tcW w:w="776"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69,58</w:t>
            </w:r>
          </w:p>
        </w:tc>
        <w:tc>
          <w:tcPr>
            <w:tcW w:w="641"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3,22</w:t>
            </w:r>
          </w:p>
        </w:tc>
      </w:tr>
      <w:tr w:rsidR="004D3054" w:rsidRPr="003F3D07" w:rsidTr="004D3054">
        <w:tc>
          <w:tcPr>
            <w:tcW w:w="3048" w:type="dxa"/>
            <w:gridSpan w:val="3"/>
          </w:tcPr>
          <w:p w:rsidR="004D3054" w:rsidRPr="003F3D07" w:rsidRDefault="004D3054" w:rsidP="00F45256">
            <w:pPr>
              <w:pStyle w:val="a6"/>
              <w:ind w:left="0"/>
              <w:rPr>
                <w:rFonts w:ascii="Times New Roman" w:hAnsi="Times New Roman" w:cs="Times New Roman"/>
                <w:b/>
                <w:sz w:val="24"/>
                <w:szCs w:val="24"/>
              </w:rPr>
            </w:pPr>
          </w:p>
        </w:tc>
        <w:tc>
          <w:tcPr>
            <w:tcW w:w="7373" w:type="dxa"/>
            <w:gridSpan w:val="11"/>
          </w:tcPr>
          <w:p w:rsidR="004D3054" w:rsidRPr="003F3D07" w:rsidRDefault="004D3054" w:rsidP="00F45256">
            <w:pPr>
              <w:pStyle w:val="a6"/>
              <w:ind w:left="0"/>
              <w:rPr>
                <w:rFonts w:ascii="Times New Roman" w:hAnsi="Times New Roman" w:cs="Times New Roman"/>
                <w:b/>
                <w:sz w:val="24"/>
                <w:szCs w:val="24"/>
              </w:rPr>
            </w:pP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АСУ</w:t>
            </w: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очно</w:t>
            </w:r>
          </w:p>
        </w:tc>
        <w:tc>
          <w:tcPr>
            <w:tcW w:w="523" w:type="dxa"/>
            <w:gridSpan w:val="2"/>
          </w:tcPr>
          <w:p w:rsidR="004D3054" w:rsidRPr="003F3D07" w:rsidRDefault="004D3054" w:rsidP="00F45256">
            <w:pPr>
              <w:pStyle w:val="a6"/>
              <w:ind w:left="0"/>
              <w:rPr>
                <w:rFonts w:ascii="Times New Roman" w:hAnsi="Times New Roman" w:cs="Times New Roman"/>
                <w:b/>
                <w:sz w:val="24"/>
                <w:szCs w:val="24"/>
              </w:rPr>
            </w:pPr>
          </w:p>
        </w:tc>
        <w:tc>
          <w:tcPr>
            <w:tcW w:w="500"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1</w:t>
            </w:r>
          </w:p>
        </w:tc>
        <w:tc>
          <w:tcPr>
            <w:tcW w:w="2974" w:type="dxa"/>
            <w:gridSpan w:val="4"/>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 xml:space="preserve">                    Не было</w:t>
            </w:r>
          </w:p>
        </w:tc>
        <w:tc>
          <w:tcPr>
            <w:tcW w:w="500"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1</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34</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47,88</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89,7</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3,36</w:t>
            </w: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Итого по специальности</w:t>
            </w: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очно</w:t>
            </w:r>
          </w:p>
        </w:tc>
        <w:tc>
          <w:tcPr>
            <w:tcW w:w="523" w:type="dxa"/>
            <w:gridSpan w:val="2"/>
          </w:tcPr>
          <w:p w:rsidR="004D3054" w:rsidRPr="003F3D07" w:rsidRDefault="004D3054" w:rsidP="00F45256">
            <w:pPr>
              <w:pStyle w:val="a6"/>
              <w:ind w:left="0"/>
              <w:rPr>
                <w:rFonts w:ascii="Times New Roman" w:hAnsi="Times New Roman" w:cs="Times New Roman"/>
                <w:b/>
                <w:sz w:val="24"/>
                <w:szCs w:val="24"/>
              </w:rPr>
            </w:pP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2974" w:type="dxa"/>
            <w:gridSpan w:val="4"/>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 xml:space="preserve">                    Не было</w:t>
            </w: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779"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34</w:t>
            </w:r>
          </w:p>
        </w:tc>
        <w:tc>
          <w:tcPr>
            <w:tcW w:w="778"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47,88</w:t>
            </w:r>
          </w:p>
        </w:tc>
        <w:tc>
          <w:tcPr>
            <w:tcW w:w="776"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89,7</w:t>
            </w:r>
          </w:p>
        </w:tc>
        <w:tc>
          <w:tcPr>
            <w:tcW w:w="641"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3,36</w:t>
            </w:r>
          </w:p>
        </w:tc>
      </w:tr>
      <w:tr w:rsidR="004D3054" w:rsidRPr="003F3D07" w:rsidTr="004D3054">
        <w:tc>
          <w:tcPr>
            <w:tcW w:w="3048" w:type="dxa"/>
            <w:gridSpan w:val="3"/>
          </w:tcPr>
          <w:p w:rsidR="004D3054" w:rsidRPr="003F3D07" w:rsidRDefault="004D3054" w:rsidP="00F45256">
            <w:pPr>
              <w:pStyle w:val="a6"/>
              <w:ind w:left="0"/>
              <w:rPr>
                <w:rFonts w:ascii="Times New Roman" w:hAnsi="Times New Roman" w:cs="Times New Roman"/>
                <w:b/>
                <w:sz w:val="24"/>
                <w:szCs w:val="24"/>
              </w:rPr>
            </w:pPr>
          </w:p>
        </w:tc>
        <w:tc>
          <w:tcPr>
            <w:tcW w:w="7373" w:type="dxa"/>
            <w:gridSpan w:val="11"/>
          </w:tcPr>
          <w:p w:rsidR="004D3054" w:rsidRPr="003F3D07" w:rsidRDefault="004D3054" w:rsidP="00F45256">
            <w:pPr>
              <w:pStyle w:val="a6"/>
              <w:ind w:left="0"/>
              <w:rPr>
                <w:rFonts w:ascii="Times New Roman" w:hAnsi="Times New Roman" w:cs="Times New Roman"/>
                <w:b/>
                <w:sz w:val="24"/>
                <w:szCs w:val="24"/>
              </w:rPr>
            </w:pPr>
          </w:p>
        </w:tc>
      </w:tr>
      <w:tr w:rsidR="004D3054" w:rsidRPr="003F3D07" w:rsidTr="004D3054">
        <w:tc>
          <w:tcPr>
            <w:tcW w:w="2040" w:type="dxa"/>
          </w:tcPr>
          <w:p w:rsidR="004D3054" w:rsidRDefault="004D3054" w:rsidP="00F45256">
            <w:pPr>
              <w:pStyle w:val="a6"/>
              <w:ind w:left="0"/>
              <w:rPr>
                <w:rFonts w:ascii="Times New Roman" w:hAnsi="Times New Roman" w:cs="Times New Roman"/>
                <w:b/>
                <w:i/>
                <w:sz w:val="24"/>
                <w:szCs w:val="24"/>
              </w:rPr>
            </w:pPr>
            <w:r w:rsidRPr="003F3D07">
              <w:rPr>
                <w:rFonts w:ascii="Times New Roman" w:hAnsi="Times New Roman" w:cs="Times New Roman"/>
                <w:b/>
                <w:i/>
                <w:sz w:val="24"/>
                <w:szCs w:val="24"/>
              </w:rPr>
              <w:t xml:space="preserve">38.02.01 Экономика  и  </w:t>
            </w:r>
          </w:p>
          <w:p w:rsidR="004D3054" w:rsidRPr="003F3D07" w:rsidRDefault="004D3054" w:rsidP="00F45256">
            <w:pPr>
              <w:pStyle w:val="a6"/>
              <w:ind w:left="0"/>
              <w:rPr>
                <w:rFonts w:ascii="Times New Roman" w:hAnsi="Times New Roman" w:cs="Times New Roman"/>
                <w:b/>
                <w:i/>
                <w:sz w:val="24"/>
                <w:szCs w:val="24"/>
              </w:rPr>
            </w:pPr>
            <w:r w:rsidRPr="003F3D07">
              <w:rPr>
                <w:rFonts w:ascii="Times New Roman" w:hAnsi="Times New Roman" w:cs="Times New Roman"/>
                <w:b/>
                <w:i/>
                <w:sz w:val="24"/>
                <w:szCs w:val="24"/>
              </w:rPr>
              <w:t>бухучёт  (по  отраслям)</w:t>
            </w: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очно</w:t>
            </w:r>
          </w:p>
        </w:tc>
        <w:tc>
          <w:tcPr>
            <w:tcW w:w="523" w:type="dxa"/>
            <w:gridSpan w:val="2"/>
          </w:tcPr>
          <w:p w:rsidR="004D3054" w:rsidRPr="003F3D07" w:rsidRDefault="004D3054" w:rsidP="00F45256">
            <w:pPr>
              <w:pStyle w:val="a6"/>
              <w:ind w:left="0"/>
              <w:rPr>
                <w:rFonts w:ascii="Times New Roman" w:hAnsi="Times New Roman" w:cs="Times New Roman"/>
                <w:sz w:val="24"/>
                <w:szCs w:val="24"/>
              </w:rPr>
            </w:pP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21</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14.28</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19.05</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3.2</w:t>
            </w: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9</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86,32</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98,29</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4,02</w:t>
            </w: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очно</w:t>
            </w:r>
          </w:p>
        </w:tc>
        <w:tc>
          <w:tcPr>
            <w:tcW w:w="523" w:type="dxa"/>
            <w:gridSpan w:val="2"/>
          </w:tcPr>
          <w:p w:rsidR="004D3054" w:rsidRPr="003F3D07" w:rsidRDefault="004D3054" w:rsidP="00F45256">
            <w:pPr>
              <w:pStyle w:val="a6"/>
              <w:ind w:left="0"/>
              <w:rPr>
                <w:rFonts w:ascii="Times New Roman" w:hAnsi="Times New Roman" w:cs="Times New Roman"/>
                <w:sz w:val="24"/>
                <w:szCs w:val="24"/>
              </w:rPr>
            </w:pP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24</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20.83</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37.5</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3.17</w:t>
            </w: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18</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56,17</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84,57</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3,51</w:t>
            </w: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очно</w:t>
            </w:r>
          </w:p>
        </w:tc>
        <w:tc>
          <w:tcPr>
            <w:tcW w:w="523" w:type="dxa"/>
            <w:gridSpan w:val="2"/>
          </w:tcPr>
          <w:p w:rsidR="004D3054" w:rsidRPr="003F3D07" w:rsidRDefault="004D3054" w:rsidP="00F45256">
            <w:pPr>
              <w:pStyle w:val="a6"/>
              <w:ind w:left="0"/>
              <w:rPr>
                <w:rFonts w:ascii="Times New Roman" w:hAnsi="Times New Roman" w:cs="Times New Roman"/>
                <w:sz w:val="24"/>
                <w:szCs w:val="24"/>
              </w:rPr>
            </w:pP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19</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21.05</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100</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4.06</w:t>
            </w: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19</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46,76</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88,3</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3,58</w:t>
            </w: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Итого по специальности</w:t>
            </w: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очно</w:t>
            </w:r>
          </w:p>
        </w:tc>
        <w:tc>
          <w:tcPr>
            <w:tcW w:w="523" w:type="dxa"/>
            <w:gridSpan w:val="2"/>
          </w:tcPr>
          <w:p w:rsidR="004D3054" w:rsidRPr="003F3D07" w:rsidRDefault="004D3054" w:rsidP="00F45256">
            <w:pPr>
              <w:pStyle w:val="a6"/>
              <w:ind w:left="0"/>
              <w:rPr>
                <w:rFonts w:ascii="Times New Roman" w:hAnsi="Times New Roman" w:cs="Times New Roman"/>
                <w:b/>
                <w:sz w:val="24"/>
                <w:szCs w:val="24"/>
              </w:rPr>
            </w:pP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779"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64</w:t>
            </w:r>
          </w:p>
        </w:tc>
        <w:tc>
          <w:tcPr>
            <w:tcW w:w="778"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18.75</w:t>
            </w:r>
          </w:p>
        </w:tc>
        <w:tc>
          <w:tcPr>
            <w:tcW w:w="776"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48.44</w:t>
            </w:r>
          </w:p>
        </w:tc>
        <w:tc>
          <w:tcPr>
            <w:tcW w:w="641"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3.53</w:t>
            </w: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779"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46</w:t>
            </w:r>
          </w:p>
        </w:tc>
        <w:tc>
          <w:tcPr>
            <w:tcW w:w="778"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63,08</w:t>
            </w:r>
          </w:p>
        </w:tc>
        <w:tc>
          <w:tcPr>
            <w:tcW w:w="776"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90,39</w:t>
            </w:r>
          </w:p>
        </w:tc>
        <w:tc>
          <w:tcPr>
            <w:tcW w:w="641"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3,7</w:t>
            </w:r>
          </w:p>
        </w:tc>
      </w:tr>
      <w:tr w:rsidR="004D3054" w:rsidRPr="003F3D07" w:rsidTr="004D3054">
        <w:tc>
          <w:tcPr>
            <w:tcW w:w="3048" w:type="dxa"/>
            <w:gridSpan w:val="3"/>
          </w:tcPr>
          <w:p w:rsidR="004D3054" w:rsidRPr="003F3D07" w:rsidRDefault="004D3054" w:rsidP="00F45256">
            <w:pPr>
              <w:pStyle w:val="a6"/>
              <w:ind w:left="0"/>
              <w:rPr>
                <w:rFonts w:ascii="Times New Roman" w:hAnsi="Times New Roman" w:cs="Times New Roman"/>
                <w:b/>
                <w:sz w:val="24"/>
                <w:szCs w:val="24"/>
              </w:rPr>
            </w:pPr>
          </w:p>
        </w:tc>
        <w:tc>
          <w:tcPr>
            <w:tcW w:w="7373" w:type="dxa"/>
            <w:gridSpan w:val="11"/>
          </w:tcPr>
          <w:p w:rsidR="004D3054" w:rsidRPr="003F3D07" w:rsidRDefault="004D3054" w:rsidP="00F45256">
            <w:pPr>
              <w:pStyle w:val="a6"/>
              <w:ind w:left="0"/>
              <w:rPr>
                <w:rFonts w:ascii="Times New Roman" w:hAnsi="Times New Roman" w:cs="Times New Roman"/>
                <w:b/>
                <w:sz w:val="24"/>
                <w:szCs w:val="24"/>
              </w:rPr>
            </w:pPr>
          </w:p>
        </w:tc>
      </w:tr>
      <w:tr w:rsidR="004D3054" w:rsidRPr="003F3D07" w:rsidTr="004D3054">
        <w:tc>
          <w:tcPr>
            <w:tcW w:w="2040" w:type="dxa"/>
          </w:tcPr>
          <w:p w:rsidR="004D3054" w:rsidRDefault="004D3054" w:rsidP="00F45256">
            <w:pPr>
              <w:pStyle w:val="a6"/>
              <w:ind w:left="0"/>
              <w:rPr>
                <w:rFonts w:ascii="Times New Roman" w:hAnsi="Times New Roman" w:cs="Times New Roman"/>
                <w:b/>
                <w:i/>
                <w:sz w:val="24"/>
                <w:szCs w:val="24"/>
              </w:rPr>
            </w:pPr>
            <w:r w:rsidRPr="003F3D07">
              <w:rPr>
                <w:rFonts w:ascii="Times New Roman" w:hAnsi="Times New Roman" w:cs="Times New Roman"/>
                <w:b/>
                <w:i/>
                <w:sz w:val="24"/>
                <w:szCs w:val="24"/>
              </w:rPr>
              <w:t xml:space="preserve">38.02.01 Экономика  и  </w:t>
            </w:r>
          </w:p>
          <w:p w:rsidR="004D3054" w:rsidRPr="003F3D07" w:rsidRDefault="004D3054" w:rsidP="00F45256">
            <w:pPr>
              <w:pStyle w:val="a6"/>
              <w:ind w:left="0"/>
              <w:rPr>
                <w:rFonts w:ascii="Times New Roman" w:hAnsi="Times New Roman" w:cs="Times New Roman"/>
                <w:b/>
                <w:i/>
                <w:sz w:val="24"/>
                <w:szCs w:val="24"/>
              </w:rPr>
            </w:pPr>
            <w:r w:rsidRPr="003F3D07">
              <w:rPr>
                <w:rFonts w:ascii="Times New Roman" w:hAnsi="Times New Roman" w:cs="Times New Roman"/>
                <w:b/>
                <w:i/>
                <w:sz w:val="24"/>
                <w:szCs w:val="24"/>
              </w:rPr>
              <w:t>бухучёт  (по  отраслям)</w:t>
            </w: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заочно</w:t>
            </w:r>
          </w:p>
        </w:tc>
        <w:tc>
          <w:tcPr>
            <w:tcW w:w="523" w:type="dxa"/>
            <w:gridSpan w:val="2"/>
          </w:tcPr>
          <w:p w:rsidR="004D3054" w:rsidRPr="003F3D07" w:rsidRDefault="004D3054" w:rsidP="00F45256">
            <w:pPr>
              <w:pStyle w:val="a6"/>
              <w:ind w:left="0"/>
              <w:rPr>
                <w:rFonts w:ascii="Times New Roman" w:hAnsi="Times New Roman" w:cs="Times New Roman"/>
                <w:sz w:val="24"/>
                <w:szCs w:val="24"/>
              </w:rPr>
            </w:pP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w:t>
            </w:r>
          </w:p>
        </w:tc>
        <w:tc>
          <w:tcPr>
            <w:tcW w:w="2974" w:type="dxa"/>
            <w:gridSpan w:val="4"/>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 xml:space="preserve">                    Не было</w:t>
            </w: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779" w:type="dxa"/>
          </w:tcPr>
          <w:p w:rsidR="004D3054" w:rsidRPr="003F3D07" w:rsidRDefault="004D3054" w:rsidP="00F45256">
            <w:pPr>
              <w:pStyle w:val="a6"/>
              <w:ind w:left="0"/>
              <w:rPr>
                <w:rFonts w:ascii="Times New Roman" w:hAnsi="Times New Roman" w:cs="Times New Roman"/>
                <w:b/>
                <w:sz w:val="24"/>
                <w:szCs w:val="24"/>
              </w:rPr>
            </w:pPr>
          </w:p>
        </w:tc>
        <w:tc>
          <w:tcPr>
            <w:tcW w:w="778" w:type="dxa"/>
          </w:tcPr>
          <w:p w:rsidR="004D3054" w:rsidRPr="003F3D07" w:rsidRDefault="004D3054" w:rsidP="00F45256">
            <w:pPr>
              <w:pStyle w:val="a6"/>
              <w:ind w:left="0"/>
              <w:rPr>
                <w:rFonts w:ascii="Times New Roman" w:hAnsi="Times New Roman" w:cs="Times New Roman"/>
                <w:b/>
                <w:sz w:val="24"/>
                <w:szCs w:val="24"/>
              </w:rPr>
            </w:pPr>
          </w:p>
        </w:tc>
        <w:tc>
          <w:tcPr>
            <w:tcW w:w="776" w:type="dxa"/>
          </w:tcPr>
          <w:p w:rsidR="004D3054" w:rsidRPr="003F3D07" w:rsidRDefault="004D3054" w:rsidP="00F45256">
            <w:pPr>
              <w:pStyle w:val="a6"/>
              <w:ind w:left="0"/>
              <w:rPr>
                <w:rFonts w:ascii="Times New Roman" w:hAnsi="Times New Roman" w:cs="Times New Roman"/>
                <w:b/>
                <w:sz w:val="24"/>
                <w:szCs w:val="24"/>
              </w:rPr>
            </w:pPr>
          </w:p>
        </w:tc>
        <w:tc>
          <w:tcPr>
            <w:tcW w:w="641" w:type="dxa"/>
          </w:tcPr>
          <w:p w:rsidR="004D3054" w:rsidRPr="003F3D07" w:rsidRDefault="004D3054" w:rsidP="00F45256">
            <w:pPr>
              <w:pStyle w:val="a6"/>
              <w:ind w:left="0"/>
              <w:rPr>
                <w:rFonts w:ascii="Times New Roman" w:hAnsi="Times New Roman" w:cs="Times New Roman"/>
                <w:b/>
                <w:sz w:val="24"/>
                <w:szCs w:val="24"/>
              </w:rPr>
            </w:pP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заочно</w:t>
            </w:r>
          </w:p>
        </w:tc>
        <w:tc>
          <w:tcPr>
            <w:tcW w:w="523" w:type="dxa"/>
            <w:gridSpan w:val="2"/>
          </w:tcPr>
          <w:p w:rsidR="004D3054" w:rsidRPr="003F3D07" w:rsidRDefault="004D3054" w:rsidP="00F45256">
            <w:pPr>
              <w:pStyle w:val="a6"/>
              <w:ind w:left="0"/>
              <w:rPr>
                <w:rFonts w:ascii="Times New Roman" w:hAnsi="Times New Roman" w:cs="Times New Roman"/>
                <w:sz w:val="24"/>
                <w:szCs w:val="24"/>
              </w:rPr>
            </w:pP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2</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15</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53.33</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88.8</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3.01</w:t>
            </w:r>
          </w:p>
        </w:tc>
        <w:tc>
          <w:tcPr>
            <w:tcW w:w="500" w:type="dxa"/>
          </w:tcPr>
          <w:p w:rsidR="004D3054" w:rsidRPr="003F3D07" w:rsidRDefault="004D3054" w:rsidP="00F45256">
            <w:pPr>
              <w:pStyle w:val="a6"/>
              <w:ind w:left="0"/>
              <w:rPr>
                <w:rFonts w:ascii="Times New Roman" w:hAnsi="Times New Roman" w:cs="Times New Roman"/>
                <w:sz w:val="24"/>
                <w:szCs w:val="24"/>
              </w:rPr>
            </w:pPr>
          </w:p>
        </w:tc>
        <w:tc>
          <w:tcPr>
            <w:tcW w:w="779" w:type="dxa"/>
          </w:tcPr>
          <w:p w:rsidR="004D3054" w:rsidRPr="003F3D07" w:rsidRDefault="004D3054" w:rsidP="00F45256">
            <w:pPr>
              <w:pStyle w:val="a6"/>
              <w:ind w:left="0"/>
              <w:rPr>
                <w:rFonts w:ascii="Times New Roman" w:hAnsi="Times New Roman" w:cs="Times New Roman"/>
                <w:sz w:val="24"/>
                <w:szCs w:val="24"/>
              </w:rPr>
            </w:pPr>
          </w:p>
        </w:tc>
        <w:tc>
          <w:tcPr>
            <w:tcW w:w="778" w:type="dxa"/>
          </w:tcPr>
          <w:p w:rsidR="004D3054" w:rsidRPr="003F3D07" w:rsidRDefault="004D3054" w:rsidP="00F45256">
            <w:pPr>
              <w:pStyle w:val="a6"/>
              <w:ind w:left="0"/>
              <w:rPr>
                <w:rFonts w:ascii="Times New Roman" w:hAnsi="Times New Roman" w:cs="Times New Roman"/>
                <w:sz w:val="24"/>
                <w:szCs w:val="24"/>
              </w:rPr>
            </w:pPr>
          </w:p>
        </w:tc>
        <w:tc>
          <w:tcPr>
            <w:tcW w:w="776" w:type="dxa"/>
          </w:tcPr>
          <w:p w:rsidR="004D3054" w:rsidRPr="003F3D07" w:rsidRDefault="004D3054" w:rsidP="00F45256">
            <w:pPr>
              <w:pStyle w:val="a6"/>
              <w:ind w:left="0"/>
              <w:rPr>
                <w:rFonts w:ascii="Times New Roman" w:hAnsi="Times New Roman" w:cs="Times New Roman"/>
                <w:sz w:val="24"/>
                <w:szCs w:val="24"/>
              </w:rPr>
            </w:pPr>
          </w:p>
        </w:tc>
        <w:tc>
          <w:tcPr>
            <w:tcW w:w="641" w:type="dxa"/>
          </w:tcPr>
          <w:p w:rsidR="004D3054" w:rsidRPr="003F3D07" w:rsidRDefault="004D3054" w:rsidP="00F45256">
            <w:pPr>
              <w:pStyle w:val="a6"/>
              <w:ind w:left="0"/>
              <w:rPr>
                <w:rFonts w:ascii="Times New Roman" w:hAnsi="Times New Roman" w:cs="Times New Roman"/>
                <w:sz w:val="24"/>
                <w:szCs w:val="24"/>
              </w:rPr>
            </w:pP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заочно</w:t>
            </w:r>
          </w:p>
        </w:tc>
        <w:tc>
          <w:tcPr>
            <w:tcW w:w="523" w:type="dxa"/>
            <w:gridSpan w:val="2"/>
          </w:tcPr>
          <w:p w:rsidR="004D3054" w:rsidRPr="003F3D07" w:rsidRDefault="004D3054" w:rsidP="00F45256">
            <w:pPr>
              <w:pStyle w:val="a6"/>
              <w:ind w:left="0"/>
              <w:rPr>
                <w:rFonts w:ascii="Times New Roman" w:hAnsi="Times New Roman" w:cs="Times New Roman"/>
                <w:sz w:val="24"/>
                <w:szCs w:val="24"/>
              </w:rPr>
            </w:pP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w:t>
            </w:r>
          </w:p>
        </w:tc>
        <w:tc>
          <w:tcPr>
            <w:tcW w:w="2974" w:type="dxa"/>
            <w:gridSpan w:val="4"/>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 xml:space="preserve">                   Не было</w:t>
            </w:r>
          </w:p>
        </w:tc>
        <w:tc>
          <w:tcPr>
            <w:tcW w:w="50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w:t>
            </w: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14</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64,33</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98,8</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4.01</w:t>
            </w: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r w:rsidRPr="003F3D07">
              <w:rPr>
                <w:rFonts w:ascii="Times New Roman" w:hAnsi="Times New Roman" w:cs="Times New Roman"/>
                <w:b/>
                <w:sz w:val="24"/>
                <w:szCs w:val="24"/>
              </w:rPr>
              <w:t>Итого по специальности</w:t>
            </w:r>
          </w:p>
        </w:tc>
        <w:tc>
          <w:tcPr>
            <w:tcW w:w="910"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заочно</w:t>
            </w:r>
          </w:p>
        </w:tc>
        <w:tc>
          <w:tcPr>
            <w:tcW w:w="523" w:type="dxa"/>
            <w:gridSpan w:val="2"/>
          </w:tcPr>
          <w:p w:rsidR="004D3054" w:rsidRPr="003F3D07" w:rsidRDefault="004D3054" w:rsidP="00F45256">
            <w:pPr>
              <w:pStyle w:val="a6"/>
              <w:ind w:left="0"/>
              <w:rPr>
                <w:rFonts w:ascii="Times New Roman" w:hAnsi="Times New Roman" w:cs="Times New Roman"/>
                <w:sz w:val="24"/>
                <w:szCs w:val="24"/>
              </w:rPr>
            </w:pPr>
          </w:p>
        </w:tc>
        <w:tc>
          <w:tcPr>
            <w:tcW w:w="500" w:type="dxa"/>
          </w:tcPr>
          <w:p w:rsidR="004D3054" w:rsidRPr="003F3D07" w:rsidRDefault="004D3054" w:rsidP="00F45256">
            <w:pPr>
              <w:pStyle w:val="a6"/>
              <w:ind w:left="0"/>
              <w:rPr>
                <w:rFonts w:ascii="Times New Roman" w:hAnsi="Times New Roman" w:cs="Times New Roman"/>
                <w:sz w:val="24"/>
                <w:szCs w:val="24"/>
              </w:rPr>
            </w:pP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15</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53.33</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88.8</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3.01</w:t>
            </w:r>
          </w:p>
        </w:tc>
        <w:tc>
          <w:tcPr>
            <w:tcW w:w="500" w:type="dxa"/>
          </w:tcPr>
          <w:p w:rsidR="004D3054" w:rsidRPr="003F3D07" w:rsidRDefault="004D3054" w:rsidP="00F45256">
            <w:pPr>
              <w:pStyle w:val="a6"/>
              <w:ind w:left="0"/>
              <w:rPr>
                <w:rFonts w:ascii="Times New Roman" w:hAnsi="Times New Roman" w:cs="Times New Roman"/>
                <w:sz w:val="24"/>
                <w:szCs w:val="24"/>
              </w:rPr>
            </w:pPr>
          </w:p>
        </w:tc>
        <w:tc>
          <w:tcPr>
            <w:tcW w:w="779"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14</w:t>
            </w:r>
          </w:p>
        </w:tc>
        <w:tc>
          <w:tcPr>
            <w:tcW w:w="778"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64,33</w:t>
            </w:r>
          </w:p>
        </w:tc>
        <w:tc>
          <w:tcPr>
            <w:tcW w:w="776"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98,8</w:t>
            </w:r>
          </w:p>
        </w:tc>
        <w:tc>
          <w:tcPr>
            <w:tcW w:w="641" w:type="dxa"/>
          </w:tcPr>
          <w:p w:rsidR="004D3054" w:rsidRPr="003F3D07" w:rsidRDefault="004D3054" w:rsidP="00F45256">
            <w:pPr>
              <w:pStyle w:val="a6"/>
              <w:ind w:left="0"/>
              <w:rPr>
                <w:rFonts w:ascii="Times New Roman" w:hAnsi="Times New Roman" w:cs="Times New Roman"/>
                <w:sz w:val="24"/>
                <w:szCs w:val="24"/>
              </w:rPr>
            </w:pPr>
            <w:r w:rsidRPr="003F3D07">
              <w:rPr>
                <w:rFonts w:ascii="Times New Roman" w:hAnsi="Times New Roman" w:cs="Times New Roman"/>
                <w:sz w:val="24"/>
                <w:szCs w:val="24"/>
              </w:rPr>
              <w:t>4,01</w:t>
            </w: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p>
        </w:tc>
        <w:tc>
          <w:tcPr>
            <w:tcW w:w="910" w:type="dxa"/>
          </w:tcPr>
          <w:p w:rsidR="004D3054" w:rsidRPr="003F3D07" w:rsidRDefault="004D3054" w:rsidP="00F45256">
            <w:pPr>
              <w:pStyle w:val="a6"/>
              <w:ind w:left="0"/>
              <w:rPr>
                <w:rFonts w:ascii="Times New Roman" w:hAnsi="Times New Roman" w:cs="Times New Roman"/>
                <w:sz w:val="24"/>
                <w:szCs w:val="24"/>
              </w:rPr>
            </w:pPr>
          </w:p>
        </w:tc>
        <w:tc>
          <w:tcPr>
            <w:tcW w:w="523" w:type="dxa"/>
            <w:gridSpan w:val="2"/>
          </w:tcPr>
          <w:p w:rsidR="004D3054" w:rsidRPr="003F3D07" w:rsidRDefault="004D3054" w:rsidP="00F45256">
            <w:pPr>
              <w:pStyle w:val="a6"/>
              <w:ind w:left="0"/>
              <w:rPr>
                <w:rFonts w:ascii="Times New Roman" w:hAnsi="Times New Roman" w:cs="Times New Roman"/>
                <w:b/>
                <w:sz w:val="24"/>
                <w:szCs w:val="24"/>
              </w:rPr>
            </w:pP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779" w:type="dxa"/>
          </w:tcPr>
          <w:p w:rsidR="004D3054" w:rsidRPr="003F3D07" w:rsidRDefault="004D3054" w:rsidP="00F45256">
            <w:pPr>
              <w:pStyle w:val="a6"/>
              <w:ind w:left="0"/>
              <w:rPr>
                <w:rFonts w:ascii="Times New Roman" w:hAnsi="Times New Roman" w:cs="Times New Roman"/>
                <w:b/>
                <w:sz w:val="24"/>
                <w:szCs w:val="24"/>
              </w:rPr>
            </w:pPr>
          </w:p>
        </w:tc>
        <w:tc>
          <w:tcPr>
            <w:tcW w:w="778" w:type="dxa"/>
          </w:tcPr>
          <w:p w:rsidR="004D3054" w:rsidRPr="003F3D07" w:rsidRDefault="004D3054" w:rsidP="00F45256">
            <w:pPr>
              <w:pStyle w:val="a6"/>
              <w:ind w:left="0"/>
              <w:rPr>
                <w:rFonts w:ascii="Times New Roman" w:hAnsi="Times New Roman" w:cs="Times New Roman"/>
                <w:b/>
                <w:sz w:val="24"/>
                <w:szCs w:val="24"/>
              </w:rPr>
            </w:pPr>
          </w:p>
        </w:tc>
        <w:tc>
          <w:tcPr>
            <w:tcW w:w="776" w:type="dxa"/>
          </w:tcPr>
          <w:p w:rsidR="004D3054" w:rsidRPr="003F3D07" w:rsidRDefault="004D3054" w:rsidP="00F45256">
            <w:pPr>
              <w:pStyle w:val="a6"/>
              <w:ind w:left="0"/>
              <w:rPr>
                <w:rFonts w:ascii="Times New Roman" w:hAnsi="Times New Roman" w:cs="Times New Roman"/>
                <w:b/>
                <w:sz w:val="24"/>
                <w:szCs w:val="24"/>
              </w:rPr>
            </w:pPr>
          </w:p>
        </w:tc>
        <w:tc>
          <w:tcPr>
            <w:tcW w:w="641" w:type="dxa"/>
          </w:tcPr>
          <w:p w:rsidR="004D3054" w:rsidRPr="003F3D07" w:rsidRDefault="004D3054" w:rsidP="00F45256">
            <w:pPr>
              <w:pStyle w:val="a6"/>
              <w:ind w:left="0"/>
              <w:rPr>
                <w:rFonts w:ascii="Times New Roman" w:hAnsi="Times New Roman" w:cs="Times New Roman"/>
                <w:b/>
                <w:sz w:val="24"/>
                <w:szCs w:val="24"/>
              </w:rPr>
            </w:pP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779" w:type="dxa"/>
          </w:tcPr>
          <w:p w:rsidR="004D3054" w:rsidRPr="003F3D07" w:rsidRDefault="004D3054" w:rsidP="00F45256">
            <w:pPr>
              <w:pStyle w:val="a6"/>
              <w:ind w:left="0"/>
              <w:rPr>
                <w:rFonts w:ascii="Times New Roman" w:hAnsi="Times New Roman" w:cs="Times New Roman"/>
                <w:b/>
                <w:sz w:val="24"/>
                <w:szCs w:val="24"/>
              </w:rPr>
            </w:pPr>
          </w:p>
        </w:tc>
        <w:tc>
          <w:tcPr>
            <w:tcW w:w="778" w:type="dxa"/>
          </w:tcPr>
          <w:p w:rsidR="004D3054" w:rsidRPr="003F3D07" w:rsidRDefault="004D3054" w:rsidP="00F45256">
            <w:pPr>
              <w:pStyle w:val="a6"/>
              <w:ind w:left="0"/>
              <w:rPr>
                <w:rFonts w:ascii="Times New Roman" w:hAnsi="Times New Roman" w:cs="Times New Roman"/>
                <w:b/>
                <w:sz w:val="24"/>
                <w:szCs w:val="24"/>
              </w:rPr>
            </w:pPr>
          </w:p>
        </w:tc>
        <w:tc>
          <w:tcPr>
            <w:tcW w:w="776" w:type="dxa"/>
          </w:tcPr>
          <w:p w:rsidR="004D3054" w:rsidRPr="003F3D07" w:rsidRDefault="004D3054" w:rsidP="00F45256">
            <w:pPr>
              <w:pStyle w:val="a6"/>
              <w:ind w:left="0"/>
              <w:rPr>
                <w:rFonts w:ascii="Times New Roman" w:hAnsi="Times New Roman" w:cs="Times New Roman"/>
                <w:b/>
                <w:sz w:val="24"/>
                <w:szCs w:val="24"/>
              </w:rPr>
            </w:pPr>
          </w:p>
        </w:tc>
        <w:tc>
          <w:tcPr>
            <w:tcW w:w="641" w:type="dxa"/>
          </w:tcPr>
          <w:p w:rsidR="004D3054" w:rsidRPr="003F3D07" w:rsidRDefault="004D3054" w:rsidP="00F45256">
            <w:pPr>
              <w:pStyle w:val="a6"/>
              <w:ind w:left="0"/>
              <w:rPr>
                <w:rFonts w:ascii="Times New Roman" w:hAnsi="Times New Roman" w:cs="Times New Roman"/>
                <w:b/>
                <w:sz w:val="24"/>
                <w:szCs w:val="24"/>
              </w:rPr>
            </w:pPr>
          </w:p>
        </w:tc>
      </w:tr>
      <w:tr w:rsidR="004D3054" w:rsidRPr="003F3D07" w:rsidTr="004D3054">
        <w:tc>
          <w:tcPr>
            <w:tcW w:w="2040" w:type="dxa"/>
          </w:tcPr>
          <w:p w:rsidR="004D3054" w:rsidRPr="003F3D07" w:rsidRDefault="004D3054" w:rsidP="00F45256">
            <w:pPr>
              <w:pStyle w:val="a6"/>
              <w:ind w:left="0"/>
              <w:rPr>
                <w:rFonts w:ascii="Times New Roman" w:hAnsi="Times New Roman" w:cs="Times New Roman"/>
                <w:b/>
                <w:sz w:val="24"/>
                <w:szCs w:val="24"/>
              </w:rPr>
            </w:pPr>
          </w:p>
        </w:tc>
        <w:tc>
          <w:tcPr>
            <w:tcW w:w="910" w:type="dxa"/>
          </w:tcPr>
          <w:p w:rsidR="004D3054" w:rsidRPr="003F3D07" w:rsidRDefault="004D3054" w:rsidP="00F45256">
            <w:pPr>
              <w:pStyle w:val="a6"/>
              <w:ind w:left="0"/>
              <w:rPr>
                <w:rFonts w:ascii="Times New Roman" w:hAnsi="Times New Roman" w:cs="Times New Roman"/>
                <w:sz w:val="24"/>
                <w:szCs w:val="24"/>
              </w:rPr>
            </w:pPr>
          </w:p>
        </w:tc>
        <w:tc>
          <w:tcPr>
            <w:tcW w:w="523" w:type="dxa"/>
            <w:gridSpan w:val="2"/>
          </w:tcPr>
          <w:p w:rsidR="004D3054" w:rsidRPr="003F3D07" w:rsidRDefault="004D3054" w:rsidP="00F45256">
            <w:pPr>
              <w:pStyle w:val="a6"/>
              <w:ind w:left="0"/>
              <w:rPr>
                <w:rFonts w:ascii="Times New Roman" w:hAnsi="Times New Roman" w:cs="Times New Roman"/>
                <w:b/>
                <w:sz w:val="24"/>
                <w:szCs w:val="24"/>
              </w:rPr>
            </w:pP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779" w:type="dxa"/>
          </w:tcPr>
          <w:p w:rsidR="004D3054" w:rsidRPr="003F3D07" w:rsidRDefault="004D3054" w:rsidP="00F45256">
            <w:pPr>
              <w:pStyle w:val="a6"/>
              <w:ind w:left="0"/>
              <w:rPr>
                <w:rFonts w:ascii="Times New Roman" w:hAnsi="Times New Roman" w:cs="Times New Roman"/>
                <w:b/>
                <w:sz w:val="24"/>
                <w:szCs w:val="24"/>
              </w:rPr>
            </w:pPr>
          </w:p>
        </w:tc>
        <w:tc>
          <w:tcPr>
            <w:tcW w:w="778" w:type="dxa"/>
          </w:tcPr>
          <w:p w:rsidR="004D3054" w:rsidRPr="003F3D07" w:rsidRDefault="004D3054" w:rsidP="00F45256">
            <w:pPr>
              <w:pStyle w:val="a6"/>
              <w:ind w:left="0"/>
              <w:rPr>
                <w:rFonts w:ascii="Times New Roman" w:hAnsi="Times New Roman" w:cs="Times New Roman"/>
                <w:b/>
                <w:sz w:val="24"/>
                <w:szCs w:val="24"/>
              </w:rPr>
            </w:pPr>
          </w:p>
        </w:tc>
        <w:tc>
          <w:tcPr>
            <w:tcW w:w="776" w:type="dxa"/>
          </w:tcPr>
          <w:p w:rsidR="004D3054" w:rsidRPr="003F3D07" w:rsidRDefault="004D3054" w:rsidP="00F45256">
            <w:pPr>
              <w:pStyle w:val="a6"/>
              <w:ind w:left="0"/>
              <w:rPr>
                <w:rFonts w:ascii="Times New Roman" w:hAnsi="Times New Roman" w:cs="Times New Roman"/>
                <w:b/>
                <w:sz w:val="24"/>
                <w:szCs w:val="24"/>
              </w:rPr>
            </w:pPr>
          </w:p>
        </w:tc>
        <w:tc>
          <w:tcPr>
            <w:tcW w:w="641" w:type="dxa"/>
          </w:tcPr>
          <w:p w:rsidR="004D3054" w:rsidRPr="003F3D07" w:rsidRDefault="004D3054" w:rsidP="00F45256">
            <w:pPr>
              <w:pStyle w:val="a6"/>
              <w:ind w:left="0"/>
              <w:rPr>
                <w:rFonts w:ascii="Times New Roman" w:hAnsi="Times New Roman" w:cs="Times New Roman"/>
                <w:b/>
                <w:sz w:val="24"/>
                <w:szCs w:val="24"/>
              </w:rPr>
            </w:pPr>
          </w:p>
        </w:tc>
        <w:tc>
          <w:tcPr>
            <w:tcW w:w="500" w:type="dxa"/>
          </w:tcPr>
          <w:p w:rsidR="004D3054" w:rsidRPr="003F3D07" w:rsidRDefault="004D3054" w:rsidP="00F45256">
            <w:pPr>
              <w:pStyle w:val="a6"/>
              <w:ind w:left="0"/>
              <w:rPr>
                <w:rFonts w:ascii="Times New Roman" w:hAnsi="Times New Roman" w:cs="Times New Roman"/>
                <w:b/>
                <w:sz w:val="24"/>
                <w:szCs w:val="24"/>
              </w:rPr>
            </w:pPr>
          </w:p>
        </w:tc>
        <w:tc>
          <w:tcPr>
            <w:tcW w:w="779" w:type="dxa"/>
          </w:tcPr>
          <w:p w:rsidR="004D3054" w:rsidRPr="003F3D07" w:rsidRDefault="004D3054" w:rsidP="00F45256">
            <w:pPr>
              <w:pStyle w:val="a6"/>
              <w:ind w:left="0"/>
              <w:rPr>
                <w:rFonts w:ascii="Times New Roman" w:hAnsi="Times New Roman" w:cs="Times New Roman"/>
                <w:b/>
                <w:sz w:val="24"/>
                <w:szCs w:val="24"/>
              </w:rPr>
            </w:pPr>
          </w:p>
        </w:tc>
        <w:tc>
          <w:tcPr>
            <w:tcW w:w="778" w:type="dxa"/>
          </w:tcPr>
          <w:p w:rsidR="004D3054" w:rsidRPr="003F3D07" w:rsidRDefault="004D3054" w:rsidP="00F45256">
            <w:pPr>
              <w:pStyle w:val="a6"/>
              <w:ind w:left="0"/>
              <w:rPr>
                <w:rFonts w:ascii="Times New Roman" w:hAnsi="Times New Roman" w:cs="Times New Roman"/>
                <w:b/>
                <w:sz w:val="24"/>
                <w:szCs w:val="24"/>
              </w:rPr>
            </w:pPr>
          </w:p>
        </w:tc>
        <w:tc>
          <w:tcPr>
            <w:tcW w:w="776" w:type="dxa"/>
          </w:tcPr>
          <w:p w:rsidR="004D3054" w:rsidRPr="003F3D07" w:rsidRDefault="004D3054" w:rsidP="00F45256">
            <w:pPr>
              <w:pStyle w:val="a6"/>
              <w:ind w:left="0"/>
              <w:rPr>
                <w:rFonts w:ascii="Times New Roman" w:hAnsi="Times New Roman" w:cs="Times New Roman"/>
                <w:b/>
                <w:sz w:val="24"/>
                <w:szCs w:val="24"/>
              </w:rPr>
            </w:pPr>
          </w:p>
        </w:tc>
        <w:tc>
          <w:tcPr>
            <w:tcW w:w="641" w:type="dxa"/>
          </w:tcPr>
          <w:p w:rsidR="004D3054" w:rsidRPr="003F3D07" w:rsidRDefault="004D3054" w:rsidP="00F45256">
            <w:pPr>
              <w:pStyle w:val="a6"/>
              <w:ind w:left="0"/>
              <w:rPr>
                <w:rFonts w:ascii="Times New Roman" w:hAnsi="Times New Roman" w:cs="Times New Roman"/>
                <w:b/>
                <w:sz w:val="24"/>
                <w:szCs w:val="24"/>
              </w:rPr>
            </w:pPr>
          </w:p>
        </w:tc>
      </w:tr>
    </w:tbl>
    <w:p w:rsidR="003478EC" w:rsidRDefault="003478EC" w:rsidP="00F45256">
      <w:pPr>
        <w:pStyle w:val="a6"/>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C46A844" wp14:editId="1DB210F9">
            <wp:extent cx="4640580" cy="2705100"/>
            <wp:effectExtent l="0" t="0" r="26670" b="1905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478EC" w:rsidRDefault="003478EC" w:rsidP="00F45256">
      <w:pPr>
        <w:pStyle w:val="a6"/>
        <w:spacing w:line="240" w:lineRule="auto"/>
        <w:rPr>
          <w:rFonts w:ascii="Times New Roman" w:hAnsi="Times New Roman" w:cs="Times New Roman"/>
          <w:sz w:val="28"/>
          <w:szCs w:val="28"/>
        </w:rPr>
      </w:pPr>
    </w:p>
    <w:p w:rsidR="003478EC" w:rsidRDefault="003478EC" w:rsidP="00F45256">
      <w:pPr>
        <w:pStyle w:val="a6"/>
        <w:spacing w:line="240" w:lineRule="auto"/>
        <w:rPr>
          <w:rFonts w:ascii="Times New Roman" w:hAnsi="Times New Roman" w:cs="Times New Roman"/>
          <w:sz w:val="28"/>
          <w:szCs w:val="28"/>
        </w:rPr>
      </w:pPr>
    </w:p>
    <w:p w:rsidR="003478EC" w:rsidRDefault="003478EC" w:rsidP="00F45256">
      <w:pPr>
        <w:pStyle w:val="a6"/>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341D2E2" wp14:editId="1F440B4F">
            <wp:extent cx="4640580" cy="2609850"/>
            <wp:effectExtent l="0" t="0" r="762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478EC" w:rsidRDefault="003478EC" w:rsidP="00F45256">
      <w:pPr>
        <w:pStyle w:val="a6"/>
        <w:spacing w:line="240" w:lineRule="auto"/>
        <w:rPr>
          <w:rFonts w:ascii="Times New Roman" w:hAnsi="Times New Roman" w:cs="Times New Roman"/>
          <w:sz w:val="28"/>
          <w:szCs w:val="28"/>
        </w:rPr>
      </w:pPr>
    </w:p>
    <w:p w:rsidR="003478EC" w:rsidRDefault="003478EC" w:rsidP="00F45256">
      <w:pPr>
        <w:pStyle w:val="a6"/>
        <w:spacing w:line="240" w:lineRule="auto"/>
        <w:rPr>
          <w:rFonts w:ascii="Times New Roman" w:hAnsi="Times New Roman" w:cs="Times New Roman"/>
          <w:sz w:val="28"/>
          <w:szCs w:val="28"/>
        </w:rPr>
      </w:pPr>
    </w:p>
    <w:p w:rsidR="003478EC" w:rsidRDefault="003478EC" w:rsidP="00F45256">
      <w:pPr>
        <w:pStyle w:val="a6"/>
        <w:spacing w:line="240" w:lineRule="auto"/>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0729C0F" wp14:editId="17D9B46F">
            <wp:extent cx="4695825" cy="2495550"/>
            <wp:effectExtent l="0" t="0" r="9525" b="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ascii="Times New Roman" w:hAnsi="Times New Roman" w:cs="Times New Roman"/>
          <w:sz w:val="28"/>
          <w:szCs w:val="28"/>
        </w:rPr>
        <w:br w:type="textWrapping" w:clear="all"/>
      </w:r>
    </w:p>
    <w:p w:rsidR="003478EC" w:rsidRDefault="003478EC" w:rsidP="00F45256">
      <w:pPr>
        <w:pStyle w:val="a6"/>
        <w:numPr>
          <w:ilvl w:val="0"/>
          <w:numId w:val="23"/>
        </w:numPr>
        <w:spacing w:line="240" w:lineRule="auto"/>
        <w:rPr>
          <w:rFonts w:ascii="Times New Roman" w:hAnsi="Times New Roman" w:cs="Times New Roman"/>
          <w:b/>
          <w:sz w:val="28"/>
          <w:szCs w:val="28"/>
        </w:rPr>
      </w:pPr>
      <w:r w:rsidRPr="0062474E">
        <w:rPr>
          <w:rFonts w:ascii="Times New Roman" w:hAnsi="Times New Roman" w:cs="Times New Roman"/>
          <w:b/>
          <w:sz w:val="28"/>
          <w:szCs w:val="28"/>
        </w:rPr>
        <w:lastRenderedPageBreak/>
        <w:t>Сведения о количестве обучающихся, отчисленных за недобросовестное выполнение обязанностей по освоению о</w:t>
      </w:r>
      <w:r>
        <w:rPr>
          <w:rFonts w:ascii="Times New Roman" w:hAnsi="Times New Roman" w:cs="Times New Roman"/>
          <w:b/>
          <w:sz w:val="28"/>
          <w:szCs w:val="28"/>
        </w:rPr>
        <w:t>бразовательной программы за 2025</w:t>
      </w:r>
      <w:r w:rsidRPr="0062474E">
        <w:rPr>
          <w:rFonts w:ascii="Times New Roman" w:hAnsi="Times New Roman" w:cs="Times New Roman"/>
          <w:b/>
          <w:sz w:val="28"/>
          <w:szCs w:val="28"/>
        </w:rPr>
        <w:t xml:space="preserve"> год</w:t>
      </w:r>
    </w:p>
    <w:p w:rsidR="004D3054" w:rsidRPr="004D3054" w:rsidRDefault="004D3054" w:rsidP="00F45256">
      <w:pPr>
        <w:pStyle w:val="a6"/>
        <w:spacing w:line="240" w:lineRule="auto"/>
        <w:ind w:left="644"/>
        <w:jc w:val="center"/>
        <w:rPr>
          <w:rFonts w:ascii="Times New Roman" w:hAnsi="Times New Roman" w:cs="Times New Roman"/>
        </w:rPr>
      </w:pPr>
      <w:r>
        <w:rPr>
          <w:rFonts w:ascii="Times New Roman" w:hAnsi="Times New Roman" w:cs="Times New Roman"/>
        </w:rPr>
        <w:t xml:space="preserve">                                                                                                           Таблица 22.</w:t>
      </w:r>
    </w:p>
    <w:tbl>
      <w:tblPr>
        <w:tblStyle w:val="a5"/>
        <w:tblW w:w="9356" w:type="dxa"/>
        <w:tblInd w:w="250" w:type="dxa"/>
        <w:tblLook w:val="04A0" w:firstRow="1" w:lastRow="0" w:firstColumn="1" w:lastColumn="0" w:noHBand="0" w:noVBand="1"/>
      </w:tblPr>
      <w:tblGrid>
        <w:gridCol w:w="2999"/>
        <w:gridCol w:w="800"/>
        <w:gridCol w:w="843"/>
        <w:gridCol w:w="705"/>
        <w:gridCol w:w="842"/>
        <w:gridCol w:w="704"/>
        <w:gridCol w:w="842"/>
        <w:gridCol w:w="770"/>
        <w:gridCol w:w="851"/>
      </w:tblGrid>
      <w:tr w:rsidR="004D3054" w:rsidTr="004D3054">
        <w:trPr>
          <w:trHeight w:val="330"/>
        </w:trPr>
        <w:tc>
          <w:tcPr>
            <w:tcW w:w="2999" w:type="dxa"/>
            <w:vMerge w:val="restart"/>
          </w:tcPr>
          <w:p w:rsidR="004D3054" w:rsidRDefault="004D3054" w:rsidP="00F45256">
            <w:pPr>
              <w:pStyle w:val="a6"/>
              <w:ind w:left="0"/>
              <w:rPr>
                <w:rFonts w:ascii="Times New Roman" w:hAnsi="Times New Roman" w:cs="Times New Roman"/>
                <w:sz w:val="24"/>
                <w:szCs w:val="24"/>
              </w:rPr>
            </w:pPr>
            <w:r w:rsidRPr="003E078F">
              <w:rPr>
                <w:rFonts w:ascii="Times New Roman" w:hAnsi="Times New Roman" w:cs="Times New Roman"/>
                <w:sz w:val="24"/>
                <w:szCs w:val="24"/>
              </w:rPr>
              <w:t>Специальность/</w:t>
            </w:r>
          </w:p>
          <w:p w:rsidR="004D3054" w:rsidRPr="003E078F" w:rsidRDefault="004D3054" w:rsidP="00F45256">
            <w:pPr>
              <w:pStyle w:val="a6"/>
              <w:ind w:left="0"/>
              <w:rPr>
                <w:rFonts w:ascii="Times New Roman" w:hAnsi="Times New Roman" w:cs="Times New Roman"/>
                <w:sz w:val="24"/>
                <w:szCs w:val="24"/>
              </w:rPr>
            </w:pPr>
            <w:r w:rsidRPr="003E078F">
              <w:rPr>
                <w:rFonts w:ascii="Times New Roman" w:hAnsi="Times New Roman" w:cs="Times New Roman"/>
                <w:sz w:val="24"/>
                <w:szCs w:val="24"/>
              </w:rPr>
              <w:t>профессия</w:t>
            </w:r>
          </w:p>
        </w:tc>
        <w:tc>
          <w:tcPr>
            <w:tcW w:w="1643" w:type="dxa"/>
            <w:gridSpan w:val="2"/>
          </w:tcPr>
          <w:p w:rsidR="004D3054" w:rsidRPr="003E078F" w:rsidRDefault="004D3054" w:rsidP="00F45256">
            <w:pPr>
              <w:pStyle w:val="a6"/>
              <w:ind w:left="0"/>
              <w:jc w:val="center"/>
              <w:rPr>
                <w:rFonts w:ascii="Times New Roman" w:hAnsi="Times New Roman" w:cs="Times New Roman"/>
                <w:sz w:val="24"/>
                <w:szCs w:val="24"/>
              </w:rPr>
            </w:pPr>
            <w:r>
              <w:rPr>
                <w:rFonts w:ascii="Times New Roman" w:hAnsi="Times New Roman" w:cs="Times New Roman"/>
                <w:sz w:val="24"/>
                <w:szCs w:val="24"/>
              </w:rPr>
              <w:t>Очная форма</w:t>
            </w:r>
          </w:p>
        </w:tc>
        <w:tc>
          <w:tcPr>
            <w:tcW w:w="1547" w:type="dxa"/>
            <w:gridSpan w:val="2"/>
          </w:tcPr>
          <w:p w:rsidR="004D3054" w:rsidRPr="003E078F" w:rsidRDefault="004D3054" w:rsidP="00F45256">
            <w:pPr>
              <w:pStyle w:val="a6"/>
              <w:ind w:left="0"/>
              <w:jc w:val="center"/>
              <w:rPr>
                <w:rFonts w:ascii="Times New Roman" w:hAnsi="Times New Roman" w:cs="Times New Roman"/>
                <w:sz w:val="24"/>
                <w:szCs w:val="24"/>
              </w:rPr>
            </w:pPr>
            <w:r>
              <w:rPr>
                <w:rFonts w:ascii="Times New Roman" w:hAnsi="Times New Roman" w:cs="Times New Roman"/>
                <w:sz w:val="24"/>
                <w:szCs w:val="24"/>
              </w:rPr>
              <w:t>Заочная форма</w:t>
            </w:r>
          </w:p>
        </w:tc>
        <w:tc>
          <w:tcPr>
            <w:tcW w:w="1546" w:type="dxa"/>
            <w:gridSpan w:val="2"/>
          </w:tcPr>
          <w:p w:rsidR="004D3054" w:rsidRPr="003E078F" w:rsidRDefault="004D3054" w:rsidP="00F45256">
            <w:pPr>
              <w:pStyle w:val="a6"/>
              <w:ind w:left="0"/>
              <w:jc w:val="center"/>
              <w:rPr>
                <w:rFonts w:ascii="Times New Roman" w:hAnsi="Times New Roman" w:cs="Times New Roman"/>
                <w:sz w:val="24"/>
                <w:szCs w:val="24"/>
              </w:rPr>
            </w:pPr>
            <w:r>
              <w:rPr>
                <w:rFonts w:ascii="Times New Roman" w:hAnsi="Times New Roman" w:cs="Times New Roman"/>
                <w:sz w:val="24"/>
                <w:szCs w:val="24"/>
              </w:rPr>
              <w:t>Всего за 2025 год</w:t>
            </w:r>
          </w:p>
        </w:tc>
        <w:tc>
          <w:tcPr>
            <w:tcW w:w="1621" w:type="dxa"/>
            <w:gridSpan w:val="2"/>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Всего за 2024 г.</w:t>
            </w:r>
          </w:p>
        </w:tc>
      </w:tr>
      <w:tr w:rsidR="004D3054" w:rsidTr="004D3054">
        <w:trPr>
          <w:cantSplit/>
          <w:trHeight w:val="1134"/>
        </w:trPr>
        <w:tc>
          <w:tcPr>
            <w:tcW w:w="2999" w:type="dxa"/>
            <w:vMerge/>
          </w:tcPr>
          <w:p w:rsidR="004D3054" w:rsidRPr="003E078F" w:rsidRDefault="004D3054" w:rsidP="00F45256">
            <w:pPr>
              <w:pStyle w:val="a6"/>
              <w:ind w:left="0"/>
              <w:rPr>
                <w:rFonts w:ascii="Times New Roman" w:hAnsi="Times New Roman" w:cs="Times New Roman"/>
                <w:sz w:val="24"/>
                <w:szCs w:val="24"/>
              </w:rPr>
            </w:pPr>
          </w:p>
        </w:tc>
        <w:tc>
          <w:tcPr>
            <w:tcW w:w="800" w:type="dxa"/>
            <w:textDirection w:val="btLr"/>
          </w:tcPr>
          <w:p w:rsidR="004D3054" w:rsidRDefault="004D3054"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бюджет</w:t>
            </w:r>
          </w:p>
        </w:tc>
        <w:tc>
          <w:tcPr>
            <w:tcW w:w="843" w:type="dxa"/>
            <w:textDirection w:val="btLr"/>
          </w:tcPr>
          <w:p w:rsidR="004D3054" w:rsidRDefault="004D3054"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вне бюджет</w:t>
            </w:r>
          </w:p>
        </w:tc>
        <w:tc>
          <w:tcPr>
            <w:tcW w:w="705" w:type="dxa"/>
            <w:textDirection w:val="btLr"/>
          </w:tcPr>
          <w:p w:rsidR="004D3054" w:rsidRPr="003E078F" w:rsidRDefault="004D3054"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бюджет</w:t>
            </w:r>
          </w:p>
        </w:tc>
        <w:tc>
          <w:tcPr>
            <w:tcW w:w="842" w:type="dxa"/>
            <w:textDirection w:val="btLr"/>
          </w:tcPr>
          <w:p w:rsidR="004D3054" w:rsidRPr="003E078F" w:rsidRDefault="004D3054"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вне бюджет</w:t>
            </w:r>
          </w:p>
        </w:tc>
        <w:tc>
          <w:tcPr>
            <w:tcW w:w="704" w:type="dxa"/>
            <w:textDirection w:val="btLr"/>
          </w:tcPr>
          <w:p w:rsidR="004D3054" w:rsidRPr="003E078F" w:rsidRDefault="004D3054"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Бюджет</w:t>
            </w:r>
          </w:p>
        </w:tc>
        <w:tc>
          <w:tcPr>
            <w:tcW w:w="842" w:type="dxa"/>
            <w:textDirection w:val="btLr"/>
          </w:tcPr>
          <w:p w:rsidR="004D3054" w:rsidRPr="003E078F" w:rsidRDefault="004D3054"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Вне бюджет</w:t>
            </w:r>
          </w:p>
        </w:tc>
        <w:tc>
          <w:tcPr>
            <w:tcW w:w="770" w:type="dxa"/>
            <w:textDirection w:val="btLr"/>
          </w:tcPr>
          <w:p w:rsidR="004D3054" w:rsidRPr="003E078F" w:rsidRDefault="004D3054"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Бюджет</w:t>
            </w:r>
          </w:p>
        </w:tc>
        <w:tc>
          <w:tcPr>
            <w:tcW w:w="851" w:type="dxa"/>
            <w:textDirection w:val="btLr"/>
          </w:tcPr>
          <w:p w:rsidR="004D3054" w:rsidRPr="003E078F" w:rsidRDefault="004D3054" w:rsidP="00F45256">
            <w:pPr>
              <w:pStyle w:val="a6"/>
              <w:ind w:left="113" w:right="113"/>
              <w:rPr>
                <w:rFonts w:ascii="Times New Roman" w:hAnsi="Times New Roman" w:cs="Times New Roman"/>
                <w:sz w:val="24"/>
                <w:szCs w:val="24"/>
              </w:rPr>
            </w:pPr>
            <w:r>
              <w:rPr>
                <w:rFonts w:ascii="Times New Roman" w:hAnsi="Times New Roman" w:cs="Times New Roman"/>
                <w:sz w:val="24"/>
                <w:szCs w:val="24"/>
              </w:rPr>
              <w:t>Вне бюджет</w:t>
            </w:r>
          </w:p>
        </w:tc>
      </w:tr>
      <w:tr w:rsidR="004D3054" w:rsidTr="004D3054">
        <w:tc>
          <w:tcPr>
            <w:tcW w:w="2999"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b/>
                <w:i/>
                <w:sz w:val="28"/>
                <w:szCs w:val="28"/>
              </w:rPr>
              <w:t>Специальность  38</w:t>
            </w:r>
            <w:r w:rsidRPr="003F3D97">
              <w:rPr>
                <w:rFonts w:ascii="Times New Roman" w:hAnsi="Times New Roman" w:cs="Times New Roman"/>
                <w:b/>
                <w:i/>
                <w:sz w:val="28"/>
                <w:szCs w:val="28"/>
              </w:rPr>
              <w:t xml:space="preserve">.02.01 </w:t>
            </w:r>
            <w:r>
              <w:rPr>
                <w:rFonts w:ascii="Times New Roman" w:hAnsi="Times New Roman" w:cs="Times New Roman"/>
                <w:b/>
                <w:i/>
                <w:sz w:val="28"/>
                <w:szCs w:val="28"/>
              </w:rPr>
              <w:t>Экономика  и  бухгалтерский  учёт  (по  отраслям)  очно</w:t>
            </w:r>
          </w:p>
        </w:tc>
        <w:tc>
          <w:tcPr>
            <w:tcW w:w="800"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3"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1</w:t>
            </w:r>
          </w:p>
        </w:tc>
        <w:tc>
          <w:tcPr>
            <w:tcW w:w="705"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2"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4"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2"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1</w:t>
            </w:r>
          </w:p>
        </w:tc>
        <w:tc>
          <w:tcPr>
            <w:tcW w:w="770"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3</w:t>
            </w:r>
          </w:p>
        </w:tc>
      </w:tr>
      <w:tr w:rsidR="004D3054" w:rsidTr="004D3054">
        <w:tc>
          <w:tcPr>
            <w:tcW w:w="9356" w:type="dxa"/>
            <w:gridSpan w:val="9"/>
          </w:tcPr>
          <w:p w:rsidR="004D3054" w:rsidRPr="003E078F" w:rsidRDefault="004D3054" w:rsidP="00F45256">
            <w:pPr>
              <w:pStyle w:val="a6"/>
              <w:ind w:left="0"/>
              <w:rPr>
                <w:rFonts w:ascii="Times New Roman" w:hAnsi="Times New Roman" w:cs="Times New Roman"/>
                <w:sz w:val="24"/>
                <w:szCs w:val="24"/>
              </w:rPr>
            </w:pPr>
          </w:p>
        </w:tc>
      </w:tr>
      <w:tr w:rsidR="004D3054" w:rsidTr="004D3054">
        <w:tc>
          <w:tcPr>
            <w:tcW w:w="2999"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b/>
                <w:i/>
                <w:sz w:val="28"/>
                <w:szCs w:val="28"/>
              </w:rPr>
              <w:t>Специальность  38</w:t>
            </w:r>
            <w:r w:rsidRPr="003F3D97">
              <w:rPr>
                <w:rFonts w:ascii="Times New Roman" w:hAnsi="Times New Roman" w:cs="Times New Roman"/>
                <w:b/>
                <w:i/>
                <w:sz w:val="28"/>
                <w:szCs w:val="28"/>
              </w:rPr>
              <w:t xml:space="preserve">.02.01 </w:t>
            </w:r>
            <w:r>
              <w:rPr>
                <w:rFonts w:ascii="Times New Roman" w:hAnsi="Times New Roman" w:cs="Times New Roman"/>
                <w:b/>
                <w:i/>
                <w:sz w:val="28"/>
                <w:szCs w:val="28"/>
              </w:rPr>
              <w:t>Экономика  и  бухгалтерский  учёт  (по  отраслям)  3аочно</w:t>
            </w:r>
          </w:p>
        </w:tc>
        <w:tc>
          <w:tcPr>
            <w:tcW w:w="800"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3"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1</w:t>
            </w:r>
          </w:p>
        </w:tc>
        <w:tc>
          <w:tcPr>
            <w:tcW w:w="842"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4"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1</w:t>
            </w:r>
          </w:p>
        </w:tc>
        <w:tc>
          <w:tcPr>
            <w:tcW w:w="842"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70"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r>
      <w:tr w:rsidR="004D3054" w:rsidTr="004D3054">
        <w:tc>
          <w:tcPr>
            <w:tcW w:w="9356" w:type="dxa"/>
            <w:gridSpan w:val="9"/>
          </w:tcPr>
          <w:p w:rsidR="004D3054" w:rsidRPr="003E078F" w:rsidRDefault="004D3054" w:rsidP="00F45256">
            <w:pPr>
              <w:pStyle w:val="a6"/>
              <w:ind w:left="0"/>
              <w:rPr>
                <w:rFonts w:ascii="Times New Roman" w:hAnsi="Times New Roman" w:cs="Times New Roman"/>
                <w:sz w:val="24"/>
                <w:szCs w:val="24"/>
              </w:rPr>
            </w:pPr>
          </w:p>
        </w:tc>
      </w:tr>
      <w:tr w:rsidR="004D3054" w:rsidTr="004D3054">
        <w:tc>
          <w:tcPr>
            <w:tcW w:w="2999" w:type="dxa"/>
          </w:tcPr>
          <w:p w:rsidR="004D3054" w:rsidRPr="003F3D97" w:rsidRDefault="004D3054" w:rsidP="00F45256">
            <w:pPr>
              <w:pStyle w:val="a6"/>
              <w:ind w:left="0"/>
              <w:rPr>
                <w:rFonts w:ascii="Times New Roman" w:hAnsi="Times New Roman" w:cs="Times New Roman"/>
                <w:b/>
                <w:sz w:val="24"/>
                <w:szCs w:val="24"/>
              </w:rPr>
            </w:pPr>
            <w:r>
              <w:rPr>
                <w:rFonts w:ascii="Times New Roman" w:hAnsi="Times New Roman" w:cs="Times New Roman"/>
                <w:b/>
                <w:sz w:val="24"/>
                <w:szCs w:val="24"/>
              </w:rPr>
              <w:t>40.02.04 Юриспруденция</w:t>
            </w:r>
          </w:p>
        </w:tc>
        <w:tc>
          <w:tcPr>
            <w:tcW w:w="800" w:type="dxa"/>
          </w:tcPr>
          <w:p w:rsidR="004D3054" w:rsidRPr="00943134" w:rsidRDefault="004D3054" w:rsidP="00F45256">
            <w:pPr>
              <w:pStyle w:val="a6"/>
              <w:ind w:left="0"/>
              <w:rPr>
                <w:rFonts w:ascii="Times New Roman" w:hAnsi="Times New Roman" w:cs="Times New Roman"/>
                <w:b/>
                <w:sz w:val="24"/>
                <w:szCs w:val="24"/>
              </w:rPr>
            </w:pPr>
            <w:r>
              <w:rPr>
                <w:rFonts w:ascii="Times New Roman" w:hAnsi="Times New Roman" w:cs="Times New Roman"/>
                <w:b/>
                <w:sz w:val="24"/>
                <w:szCs w:val="24"/>
              </w:rPr>
              <w:t>0</w:t>
            </w:r>
          </w:p>
        </w:tc>
        <w:tc>
          <w:tcPr>
            <w:tcW w:w="843" w:type="dxa"/>
          </w:tcPr>
          <w:p w:rsidR="004D3054" w:rsidRPr="00943134" w:rsidRDefault="004D3054" w:rsidP="00F45256">
            <w:pPr>
              <w:pStyle w:val="a6"/>
              <w:ind w:left="0"/>
              <w:rPr>
                <w:rFonts w:ascii="Times New Roman" w:hAnsi="Times New Roman" w:cs="Times New Roman"/>
                <w:b/>
                <w:sz w:val="24"/>
                <w:szCs w:val="24"/>
              </w:rPr>
            </w:pPr>
            <w:r>
              <w:rPr>
                <w:rFonts w:ascii="Times New Roman" w:hAnsi="Times New Roman" w:cs="Times New Roman"/>
                <w:b/>
                <w:sz w:val="24"/>
                <w:szCs w:val="24"/>
              </w:rPr>
              <w:t>5</w:t>
            </w:r>
          </w:p>
        </w:tc>
        <w:tc>
          <w:tcPr>
            <w:tcW w:w="705"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2"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4"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2"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5</w:t>
            </w:r>
          </w:p>
        </w:tc>
        <w:tc>
          <w:tcPr>
            <w:tcW w:w="770"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r>
      <w:tr w:rsidR="004D3054" w:rsidTr="004D3054">
        <w:tc>
          <w:tcPr>
            <w:tcW w:w="2999" w:type="dxa"/>
          </w:tcPr>
          <w:p w:rsidR="004D3054" w:rsidRPr="003F3D97" w:rsidRDefault="004D3054" w:rsidP="00F45256">
            <w:pPr>
              <w:pStyle w:val="a6"/>
              <w:ind w:left="0"/>
              <w:rPr>
                <w:rFonts w:ascii="Times New Roman" w:hAnsi="Times New Roman" w:cs="Times New Roman"/>
                <w:b/>
                <w:sz w:val="24"/>
                <w:szCs w:val="24"/>
              </w:rPr>
            </w:pPr>
            <w:r>
              <w:rPr>
                <w:rFonts w:ascii="Times New Roman" w:hAnsi="Times New Roman" w:cs="Times New Roman"/>
                <w:b/>
                <w:sz w:val="24"/>
                <w:szCs w:val="24"/>
              </w:rPr>
              <w:t>АСУ</w:t>
            </w:r>
          </w:p>
        </w:tc>
        <w:tc>
          <w:tcPr>
            <w:tcW w:w="800"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3"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2"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4"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2"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70"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r>
      <w:tr w:rsidR="004D3054" w:rsidTr="004D3054">
        <w:tc>
          <w:tcPr>
            <w:tcW w:w="2999" w:type="dxa"/>
          </w:tcPr>
          <w:p w:rsidR="004D3054" w:rsidRPr="003F3D97" w:rsidRDefault="004D3054" w:rsidP="00F45256">
            <w:pPr>
              <w:pStyle w:val="a6"/>
              <w:ind w:left="0"/>
              <w:rPr>
                <w:rFonts w:ascii="Times New Roman" w:hAnsi="Times New Roman" w:cs="Times New Roman"/>
                <w:b/>
                <w:sz w:val="24"/>
                <w:szCs w:val="24"/>
              </w:rPr>
            </w:pPr>
          </w:p>
        </w:tc>
        <w:tc>
          <w:tcPr>
            <w:tcW w:w="800" w:type="dxa"/>
          </w:tcPr>
          <w:p w:rsidR="004D3054" w:rsidRPr="00943134" w:rsidRDefault="004D3054" w:rsidP="00F45256">
            <w:pPr>
              <w:pStyle w:val="a6"/>
              <w:ind w:left="0"/>
              <w:rPr>
                <w:rFonts w:ascii="Times New Roman" w:hAnsi="Times New Roman" w:cs="Times New Roman"/>
                <w:b/>
                <w:sz w:val="24"/>
                <w:szCs w:val="24"/>
              </w:rPr>
            </w:pPr>
          </w:p>
        </w:tc>
        <w:tc>
          <w:tcPr>
            <w:tcW w:w="843" w:type="dxa"/>
          </w:tcPr>
          <w:p w:rsidR="004D3054" w:rsidRPr="00943134" w:rsidRDefault="004D3054" w:rsidP="00F45256">
            <w:pPr>
              <w:pStyle w:val="a6"/>
              <w:ind w:left="0"/>
              <w:rPr>
                <w:rFonts w:ascii="Times New Roman" w:hAnsi="Times New Roman" w:cs="Times New Roman"/>
                <w:b/>
                <w:sz w:val="24"/>
                <w:szCs w:val="24"/>
              </w:rPr>
            </w:pPr>
          </w:p>
        </w:tc>
        <w:tc>
          <w:tcPr>
            <w:tcW w:w="705" w:type="dxa"/>
          </w:tcPr>
          <w:p w:rsidR="004D3054" w:rsidRPr="003E078F" w:rsidRDefault="004D3054" w:rsidP="00F45256">
            <w:pPr>
              <w:pStyle w:val="a6"/>
              <w:ind w:left="0"/>
              <w:rPr>
                <w:rFonts w:ascii="Times New Roman" w:hAnsi="Times New Roman" w:cs="Times New Roman"/>
                <w:sz w:val="24"/>
                <w:szCs w:val="24"/>
              </w:rPr>
            </w:pPr>
          </w:p>
        </w:tc>
        <w:tc>
          <w:tcPr>
            <w:tcW w:w="842" w:type="dxa"/>
          </w:tcPr>
          <w:p w:rsidR="004D3054" w:rsidRPr="003E078F" w:rsidRDefault="004D3054" w:rsidP="00F45256">
            <w:pPr>
              <w:pStyle w:val="a6"/>
              <w:ind w:left="0"/>
              <w:rPr>
                <w:rFonts w:ascii="Times New Roman" w:hAnsi="Times New Roman" w:cs="Times New Roman"/>
                <w:sz w:val="24"/>
                <w:szCs w:val="24"/>
              </w:rPr>
            </w:pPr>
          </w:p>
        </w:tc>
        <w:tc>
          <w:tcPr>
            <w:tcW w:w="704" w:type="dxa"/>
          </w:tcPr>
          <w:p w:rsidR="004D3054" w:rsidRPr="003E078F" w:rsidRDefault="004D3054" w:rsidP="00F45256">
            <w:pPr>
              <w:pStyle w:val="a6"/>
              <w:ind w:left="0"/>
              <w:rPr>
                <w:rFonts w:ascii="Times New Roman" w:hAnsi="Times New Roman" w:cs="Times New Roman"/>
                <w:sz w:val="24"/>
                <w:szCs w:val="24"/>
              </w:rPr>
            </w:pPr>
          </w:p>
        </w:tc>
        <w:tc>
          <w:tcPr>
            <w:tcW w:w="842" w:type="dxa"/>
          </w:tcPr>
          <w:p w:rsidR="004D3054" w:rsidRPr="003E078F" w:rsidRDefault="004D3054" w:rsidP="00F45256">
            <w:pPr>
              <w:pStyle w:val="a6"/>
              <w:ind w:left="0"/>
              <w:rPr>
                <w:rFonts w:ascii="Times New Roman" w:hAnsi="Times New Roman" w:cs="Times New Roman"/>
                <w:sz w:val="24"/>
                <w:szCs w:val="24"/>
              </w:rPr>
            </w:pPr>
          </w:p>
        </w:tc>
        <w:tc>
          <w:tcPr>
            <w:tcW w:w="770" w:type="dxa"/>
          </w:tcPr>
          <w:p w:rsidR="004D3054" w:rsidRPr="003E078F" w:rsidRDefault="004D3054" w:rsidP="00F45256">
            <w:pPr>
              <w:pStyle w:val="a6"/>
              <w:ind w:left="0"/>
              <w:rPr>
                <w:rFonts w:ascii="Times New Roman" w:hAnsi="Times New Roman" w:cs="Times New Roman"/>
                <w:sz w:val="24"/>
                <w:szCs w:val="24"/>
              </w:rPr>
            </w:pPr>
          </w:p>
        </w:tc>
        <w:tc>
          <w:tcPr>
            <w:tcW w:w="851" w:type="dxa"/>
          </w:tcPr>
          <w:p w:rsidR="004D3054" w:rsidRPr="003E078F" w:rsidRDefault="004D3054" w:rsidP="00F45256">
            <w:pPr>
              <w:pStyle w:val="a6"/>
              <w:ind w:left="0"/>
              <w:rPr>
                <w:rFonts w:ascii="Times New Roman" w:hAnsi="Times New Roman" w:cs="Times New Roman"/>
                <w:sz w:val="24"/>
                <w:szCs w:val="24"/>
              </w:rPr>
            </w:pPr>
          </w:p>
        </w:tc>
      </w:tr>
      <w:tr w:rsidR="004D3054" w:rsidTr="004D3054">
        <w:tc>
          <w:tcPr>
            <w:tcW w:w="2999"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Итого по ППССЗ</w:t>
            </w:r>
          </w:p>
        </w:tc>
        <w:tc>
          <w:tcPr>
            <w:tcW w:w="800"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3" w:type="dxa"/>
          </w:tcPr>
          <w:p w:rsidR="004D3054" w:rsidRPr="003E078F" w:rsidRDefault="004D3054" w:rsidP="00F45256">
            <w:pPr>
              <w:pStyle w:val="a6"/>
              <w:ind w:left="0"/>
              <w:rPr>
                <w:rFonts w:ascii="Times New Roman" w:hAnsi="Times New Roman" w:cs="Times New Roman"/>
                <w:sz w:val="24"/>
                <w:szCs w:val="24"/>
              </w:rPr>
            </w:pPr>
          </w:p>
        </w:tc>
        <w:tc>
          <w:tcPr>
            <w:tcW w:w="705" w:type="dxa"/>
          </w:tcPr>
          <w:p w:rsidR="004D3054" w:rsidRPr="003E078F" w:rsidRDefault="004D3054" w:rsidP="00F45256">
            <w:pPr>
              <w:pStyle w:val="a6"/>
              <w:ind w:left="0"/>
              <w:rPr>
                <w:rFonts w:ascii="Times New Roman" w:hAnsi="Times New Roman" w:cs="Times New Roman"/>
                <w:sz w:val="24"/>
                <w:szCs w:val="24"/>
              </w:rPr>
            </w:pPr>
          </w:p>
        </w:tc>
        <w:tc>
          <w:tcPr>
            <w:tcW w:w="842" w:type="dxa"/>
          </w:tcPr>
          <w:p w:rsidR="004D3054" w:rsidRPr="003E078F" w:rsidRDefault="004D3054" w:rsidP="00F45256">
            <w:pPr>
              <w:pStyle w:val="a6"/>
              <w:ind w:left="0"/>
              <w:rPr>
                <w:rFonts w:ascii="Times New Roman" w:hAnsi="Times New Roman" w:cs="Times New Roman"/>
                <w:sz w:val="24"/>
                <w:szCs w:val="24"/>
              </w:rPr>
            </w:pPr>
          </w:p>
        </w:tc>
        <w:tc>
          <w:tcPr>
            <w:tcW w:w="704" w:type="dxa"/>
          </w:tcPr>
          <w:p w:rsidR="004D3054" w:rsidRPr="003E078F" w:rsidRDefault="004D3054" w:rsidP="00F45256">
            <w:pPr>
              <w:pStyle w:val="a6"/>
              <w:ind w:left="0"/>
              <w:rPr>
                <w:rFonts w:ascii="Times New Roman" w:hAnsi="Times New Roman" w:cs="Times New Roman"/>
                <w:sz w:val="24"/>
                <w:szCs w:val="24"/>
              </w:rPr>
            </w:pPr>
          </w:p>
        </w:tc>
        <w:tc>
          <w:tcPr>
            <w:tcW w:w="842" w:type="dxa"/>
          </w:tcPr>
          <w:p w:rsidR="004D3054" w:rsidRPr="003E078F" w:rsidRDefault="004D3054" w:rsidP="00F45256">
            <w:pPr>
              <w:pStyle w:val="a6"/>
              <w:ind w:left="0"/>
              <w:rPr>
                <w:rFonts w:ascii="Times New Roman" w:hAnsi="Times New Roman" w:cs="Times New Roman"/>
                <w:sz w:val="24"/>
                <w:szCs w:val="24"/>
              </w:rPr>
            </w:pPr>
          </w:p>
        </w:tc>
        <w:tc>
          <w:tcPr>
            <w:tcW w:w="770" w:type="dxa"/>
          </w:tcPr>
          <w:p w:rsidR="004D3054" w:rsidRPr="003E078F" w:rsidRDefault="004D3054" w:rsidP="00F45256">
            <w:pPr>
              <w:pStyle w:val="a6"/>
              <w:ind w:left="0"/>
              <w:rPr>
                <w:rFonts w:ascii="Times New Roman" w:hAnsi="Times New Roman" w:cs="Times New Roman"/>
                <w:sz w:val="24"/>
                <w:szCs w:val="24"/>
              </w:rPr>
            </w:pPr>
          </w:p>
        </w:tc>
        <w:tc>
          <w:tcPr>
            <w:tcW w:w="851" w:type="dxa"/>
          </w:tcPr>
          <w:p w:rsidR="004D3054" w:rsidRPr="003E078F" w:rsidRDefault="004D3054" w:rsidP="00F45256">
            <w:pPr>
              <w:pStyle w:val="a6"/>
              <w:ind w:left="0"/>
              <w:rPr>
                <w:rFonts w:ascii="Times New Roman" w:hAnsi="Times New Roman" w:cs="Times New Roman"/>
                <w:sz w:val="24"/>
                <w:szCs w:val="24"/>
              </w:rPr>
            </w:pPr>
          </w:p>
        </w:tc>
      </w:tr>
      <w:tr w:rsidR="004D3054" w:rsidTr="004D3054">
        <w:trPr>
          <w:trHeight w:val="271"/>
        </w:trPr>
        <w:tc>
          <w:tcPr>
            <w:tcW w:w="2999"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Итого по ППКРС</w:t>
            </w:r>
          </w:p>
        </w:tc>
        <w:tc>
          <w:tcPr>
            <w:tcW w:w="800"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43"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6</w:t>
            </w:r>
          </w:p>
        </w:tc>
        <w:tc>
          <w:tcPr>
            <w:tcW w:w="705"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1</w:t>
            </w:r>
          </w:p>
        </w:tc>
        <w:tc>
          <w:tcPr>
            <w:tcW w:w="842"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704"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1</w:t>
            </w:r>
          </w:p>
        </w:tc>
        <w:tc>
          <w:tcPr>
            <w:tcW w:w="842"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6</w:t>
            </w:r>
          </w:p>
        </w:tc>
        <w:tc>
          <w:tcPr>
            <w:tcW w:w="770"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4D3054" w:rsidRPr="003E078F" w:rsidRDefault="004D3054" w:rsidP="00F45256">
            <w:pPr>
              <w:pStyle w:val="a6"/>
              <w:ind w:left="0"/>
              <w:rPr>
                <w:rFonts w:ascii="Times New Roman" w:hAnsi="Times New Roman" w:cs="Times New Roman"/>
                <w:sz w:val="24"/>
                <w:szCs w:val="24"/>
              </w:rPr>
            </w:pPr>
            <w:r>
              <w:rPr>
                <w:rFonts w:ascii="Times New Roman" w:hAnsi="Times New Roman" w:cs="Times New Roman"/>
                <w:sz w:val="24"/>
                <w:szCs w:val="24"/>
              </w:rPr>
              <w:t>3</w:t>
            </w:r>
          </w:p>
        </w:tc>
      </w:tr>
    </w:tbl>
    <w:p w:rsidR="003478EC" w:rsidRDefault="003478EC" w:rsidP="00F45256">
      <w:pPr>
        <w:pStyle w:val="a6"/>
        <w:spacing w:line="240" w:lineRule="auto"/>
        <w:ind w:left="644"/>
        <w:rPr>
          <w:rFonts w:ascii="Times New Roman" w:hAnsi="Times New Roman" w:cs="Times New Roman"/>
          <w:sz w:val="28"/>
          <w:szCs w:val="28"/>
        </w:rPr>
      </w:pPr>
    </w:p>
    <w:p w:rsidR="003478EC" w:rsidRDefault="003478EC" w:rsidP="00F45256">
      <w:pPr>
        <w:pStyle w:val="a6"/>
        <w:spacing w:line="240" w:lineRule="auto"/>
        <w:ind w:left="644"/>
        <w:rPr>
          <w:rFonts w:ascii="Times New Roman" w:hAnsi="Times New Roman" w:cs="Times New Roman"/>
          <w:b/>
          <w:sz w:val="28"/>
          <w:szCs w:val="28"/>
        </w:rPr>
      </w:pPr>
    </w:p>
    <w:p w:rsidR="003478EC" w:rsidRDefault="003478EC" w:rsidP="00F45256">
      <w:pPr>
        <w:pStyle w:val="a6"/>
        <w:spacing w:line="240" w:lineRule="auto"/>
        <w:ind w:left="644"/>
        <w:rPr>
          <w:rFonts w:ascii="Times New Roman" w:hAnsi="Times New Roman" w:cs="Times New Roman"/>
          <w:b/>
          <w:sz w:val="28"/>
          <w:szCs w:val="28"/>
        </w:rPr>
      </w:pPr>
      <w:r w:rsidRPr="004C1D21">
        <w:rPr>
          <w:rFonts w:ascii="Times New Roman" w:hAnsi="Times New Roman" w:cs="Times New Roman"/>
          <w:b/>
          <w:sz w:val="28"/>
          <w:szCs w:val="28"/>
        </w:rPr>
        <w:t>2. Результаты государственной итоговой аттестации</w:t>
      </w:r>
    </w:p>
    <w:p w:rsidR="003478EC" w:rsidRDefault="003478EC" w:rsidP="00F45256">
      <w:pPr>
        <w:pStyle w:val="a6"/>
        <w:spacing w:line="240" w:lineRule="auto"/>
        <w:ind w:left="644"/>
        <w:rPr>
          <w:rFonts w:ascii="Times New Roman" w:hAnsi="Times New Roman" w:cs="Times New Roman"/>
          <w:b/>
          <w:sz w:val="28"/>
          <w:szCs w:val="28"/>
        </w:rPr>
      </w:pPr>
      <w:r>
        <w:rPr>
          <w:rFonts w:ascii="Times New Roman" w:hAnsi="Times New Roman" w:cs="Times New Roman"/>
          <w:b/>
          <w:sz w:val="28"/>
          <w:szCs w:val="28"/>
        </w:rPr>
        <w:t>2.1. Результаты защиты ВКР за 2025 год</w:t>
      </w:r>
    </w:p>
    <w:p w:rsidR="003478EC" w:rsidRDefault="00393E90" w:rsidP="00F45256">
      <w:pPr>
        <w:pStyle w:val="a6"/>
        <w:spacing w:line="240" w:lineRule="auto"/>
        <w:jc w:val="center"/>
        <w:rPr>
          <w:rFonts w:ascii="Times New Roman" w:hAnsi="Times New Roman" w:cs="Times New Roman"/>
          <w:b/>
          <w:sz w:val="28"/>
          <w:szCs w:val="28"/>
        </w:rPr>
      </w:pPr>
      <w:r>
        <w:rPr>
          <w:rFonts w:ascii="Times New Roman" w:hAnsi="Times New Roman" w:cs="Times New Roman"/>
        </w:rPr>
        <w:t xml:space="preserve">                                                                                                                      Таблица 23</w:t>
      </w:r>
    </w:p>
    <w:tbl>
      <w:tblPr>
        <w:tblStyle w:val="a5"/>
        <w:tblW w:w="9397" w:type="dxa"/>
        <w:tblInd w:w="209" w:type="dxa"/>
        <w:tblLayout w:type="fixed"/>
        <w:tblLook w:val="04A0" w:firstRow="1" w:lastRow="0" w:firstColumn="1" w:lastColumn="0" w:noHBand="0" w:noVBand="1"/>
      </w:tblPr>
      <w:tblGrid>
        <w:gridCol w:w="2167"/>
        <w:gridCol w:w="567"/>
        <w:gridCol w:w="426"/>
        <w:gridCol w:w="850"/>
        <w:gridCol w:w="425"/>
        <w:gridCol w:w="851"/>
        <w:gridCol w:w="425"/>
        <w:gridCol w:w="851"/>
        <w:gridCol w:w="425"/>
        <w:gridCol w:w="709"/>
        <w:gridCol w:w="850"/>
        <w:gridCol w:w="851"/>
      </w:tblGrid>
      <w:tr w:rsidR="004D3054" w:rsidRPr="004D3054" w:rsidTr="00393E90">
        <w:trPr>
          <w:trHeight w:val="345"/>
        </w:trPr>
        <w:tc>
          <w:tcPr>
            <w:tcW w:w="2167" w:type="dxa"/>
            <w:vMerge w:val="restart"/>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Код и наименование специальности</w:t>
            </w:r>
          </w:p>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/профессии</w:t>
            </w:r>
          </w:p>
        </w:tc>
        <w:tc>
          <w:tcPr>
            <w:tcW w:w="567" w:type="dxa"/>
            <w:vMerge w:val="restart"/>
            <w:textDirection w:val="btLr"/>
          </w:tcPr>
          <w:p w:rsidR="004D3054" w:rsidRPr="004D3054" w:rsidRDefault="004D3054" w:rsidP="00F45256">
            <w:pPr>
              <w:pStyle w:val="a6"/>
              <w:ind w:left="113" w:right="113"/>
              <w:rPr>
                <w:rFonts w:ascii="Times New Roman" w:hAnsi="Times New Roman" w:cs="Times New Roman"/>
                <w:b/>
              </w:rPr>
            </w:pPr>
            <w:r w:rsidRPr="004D3054">
              <w:rPr>
                <w:rFonts w:ascii="Times New Roman" w:hAnsi="Times New Roman" w:cs="Times New Roman"/>
                <w:b/>
              </w:rPr>
              <w:t xml:space="preserve">Кол-во </w:t>
            </w:r>
          </w:p>
          <w:p w:rsidR="004D3054" w:rsidRPr="004D3054" w:rsidRDefault="004D3054" w:rsidP="00F45256">
            <w:pPr>
              <w:pStyle w:val="a6"/>
              <w:ind w:left="113" w:right="113"/>
              <w:rPr>
                <w:rFonts w:ascii="Times New Roman" w:hAnsi="Times New Roman" w:cs="Times New Roman"/>
                <w:b/>
              </w:rPr>
            </w:pPr>
            <w:r w:rsidRPr="004D3054">
              <w:rPr>
                <w:rFonts w:ascii="Times New Roman" w:hAnsi="Times New Roman" w:cs="Times New Roman"/>
                <w:b/>
              </w:rPr>
              <w:t>выпускников</w:t>
            </w:r>
          </w:p>
        </w:tc>
        <w:tc>
          <w:tcPr>
            <w:tcW w:w="1276" w:type="dxa"/>
            <w:gridSpan w:val="2"/>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отлично</w:t>
            </w:r>
          </w:p>
        </w:tc>
        <w:tc>
          <w:tcPr>
            <w:tcW w:w="1276" w:type="dxa"/>
            <w:gridSpan w:val="2"/>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хорошо</w:t>
            </w:r>
          </w:p>
        </w:tc>
        <w:tc>
          <w:tcPr>
            <w:tcW w:w="1276" w:type="dxa"/>
            <w:gridSpan w:val="2"/>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удовлетворительно</w:t>
            </w:r>
          </w:p>
        </w:tc>
        <w:tc>
          <w:tcPr>
            <w:tcW w:w="1134" w:type="dxa"/>
            <w:gridSpan w:val="2"/>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неудовлетворительно</w:t>
            </w:r>
          </w:p>
        </w:tc>
        <w:tc>
          <w:tcPr>
            <w:tcW w:w="850"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 xml:space="preserve">Средний </w:t>
            </w:r>
          </w:p>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балл</w:t>
            </w:r>
          </w:p>
        </w:tc>
        <w:tc>
          <w:tcPr>
            <w:tcW w:w="851"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Качество %</w:t>
            </w:r>
          </w:p>
        </w:tc>
      </w:tr>
      <w:tr w:rsidR="004D3054" w:rsidRPr="004D3054" w:rsidTr="00393E90">
        <w:trPr>
          <w:cantSplit/>
          <w:trHeight w:val="1134"/>
        </w:trPr>
        <w:tc>
          <w:tcPr>
            <w:tcW w:w="2167" w:type="dxa"/>
            <w:vMerge/>
          </w:tcPr>
          <w:p w:rsidR="004D3054" w:rsidRPr="004D3054" w:rsidRDefault="004D3054" w:rsidP="00F45256">
            <w:pPr>
              <w:pStyle w:val="a6"/>
              <w:ind w:left="0"/>
              <w:rPr>
                <w:rFonts w:ascii="Times New Roman" w:hAnsi="Times New Roman" w:cs="Times New Roman"/>
                <w:b/>
              </w:rPr>
            </w:pPr>
          </w:p>
        </w:tc>
        <w:tc>
          <w:tcPr>
            <w:tcW w:w="567" w:type="dxa"/>
            <w:vMerge/>
          </w:tcPr>
          <w:p w:rsidR="004D3054" w:rsidRPr="004D3054" w:rsidRDefault="004D3054" w:rsidP="00F45256">
            <w:pPr>
              <w:pStyle w:val="a6"/>
              <w:ind w:left="0"/>
              <w:rPr>
                <w:rFonts w:ascii="Times New Roman" w:hAnsi="Times New Roman" w:cs="Times New Roman"/>
                <w:b/>
              </w:rPr>
            </w:pPr>
          </w:p>
        </w:tc>
        <w:tc>
          <w:tcPr>
            <w:tcW w:w="426" w:type="dxa"/>
            <w:textDirection w:val="btLr"/>
          </w:tcPr>
          <w:p w:rsidR="004D3054" w:rsidRPr="004D3054" w:rsidRDefault="004D3054" w:rsidP="00F45256">
            <w:pPr>
              <w:pStyle w:val="a6"/>
              <w:ind w:left="113" w:right="113"/>
              <w:rPr>
                <w:rFonts w:ascii="Times New Roman" w:hAnsi="Times New Roman" w:cs="Times New Roman"/>
                <w:b/>
              </w:rPr>
            </w:pPr>
            <w:r w:rsidRPr="004D3054">
              <w:rPr>
                <w:rFonts w:ascii="Times New Roman" w:hAnsi="Times New Roman" w:cs="Times New Roman"/>
                <w:b/>
              </w:rPr>
              <w:t>человек</w:t>
            </w:r>
          </w:p>
        </w:tc>
        <w:tc>
          <w:tcPr>
            <w:tcW w:w="850" w:type="dxa"/>
            <w:textDirection w:val="btLr"/>
          </w:tcPr>
          <w:p w:rsidR="004D3054" w:rsidRPr="004D3054" w:rsidRDefault="004D3054" w:rsidP="00F45256">
            <w:pPr>
              <w:pStyle w:val="a6"/>
              <w:ind w:left="113" w:right="113"/>
              <w:rPr>
                <w:rFonts w:ascii="Times New Roman" w:hAnsi="Times New Roman" w:cs="Times New Roman"/>
                <w:b/>
              </w:rPr>
            </w:pPr>
            <w:r w:rsidRPr="004D3054">
              <w:rPr>
                <w:rFonts w:ascii="Times New Roman" w:hAnsi="Times New Roman" w:cs="Times New Roman"/>
                <w:b/>
              </w:rPr>
              <w:t>%</w:t>
            </w:r>
          </w:p>
        </w:tc>
        <w:tc>
          <w:tcPr>
            <w:tcW w:w="425" w:type="dxa"/>
            <w:textDirection w:val="btLr"/>
          </w:tcPr>
          <w:p w:rsidR="004D3054" w:rsidRPr="004D3054" w:rsidRDefault="004D3054" w:rsidP="00F45256">
            <w:pPr>
              <w:pStyle w:val="a6"/>
              <w:ind w:left="113" w:right="113"/>
              <w:rPr>
                <w:rFonts w:ascii="Times New Roman" w:hAnsi="Times New Roman" w:cs="Times New Roman"/>
                <w:b/>
              </w:rPr>
            </w:pPr>
            <w:r w:rsidRPr="004D3054">
              <w:rPr>
                <w:rFonts w:ascii="Times New Roman" w:hAnsi="Times New Roman" w:cs="Times New Roman"/>
                <w:b/>
              </w:rPr>
              <w:t>человек</w:t>
            </w:r>
          </w:p>
        </w:tc>
        <w:tc>
          <w:tcPr>
            <w:tcW w:w="851" w:type="dxa"/>
            <w:textDirection w:val="btLr"/>
          </w:tcPr>
          <w:p w:rsidR="004D3054" w:rsidRPr="004D3054" w:rsidRDefault="004D3054" w:rsidP="00F45256">
            <w:pPr>
              <w:pStyle w:val="a6"/>
              <w:ind w:left="113" w:right="113"/>
              <w:rPr>
                <w:rFonts w:ascii="Times New Roman" w:hAnsi="Times New Roman" w:cs="Times New Roman"/>
                <w:b/>
              </w:rPr>
            </w:pPr>
            <w:r w:rsidRPr="004D3054">
              <w:rPr>
                <w:rFonts w:ascii="Times New Roman" w:hAnsi="Times New Roman" w:cs="Times New Roman"/>
                <w:b/>
              </w:rPr>
              <w:t>%</w:t>
            </w:r>
          </w:p>
        </w:tc>
        <w:tc>
          <w:tcPr>
            <w:tcW w:w="425" w:type="dxa"/>
            <w:textDirection w:val="btLr"/>
          </w:tcPr>
          <w:p w:rsidR="004D3054" w:rsidRPr="004D3054" w:rsidRDefault="004D3054" w:rsidP="00F45256">
            <w:pPr>
              <w:pStyle w:val="a6"/>
              <w:ind w:left="113" w:right="113"/>
              <w:rPr>
                <w:rFonts w:ascii="Times New Roman" w:hAnsi="Times New Roman" w:cs="Times New Roman"/>
                <w:b/>
              </w:rPr>
            </w:pPr>
            <w:r w:rsidRPr="004D3054">
              <w:rPr>
                <w:rFonts w:ascii="Times New Roman" w:hAnsi="Times New Roman" w:cs="Times New Roman"/>
                <w:b/>
              </w:rPr>
              <w:t>человек</w:t>
            </w:r>
          </w:p>
        </w:tc>
        <w:tc>
          <w:tcPr>
            <w:tcW w:w="851" w:type="dxa"/>
            <w:textDirection w:val="btLr"/>
          </w:tcPr>
          <w:p w:rsidR="004D3054" w:rsidRPr="004D3054" w:rsidRDefault="004D3054" w:rsidP="00F45256">
            <w:pPr>
              <w:pStyle w:val="a6"/>
              <w:ind w:left="113" w:right="113"/>
              <w:rPr>
                <w:rFonts w:ascii="Times New Roman" w:hAnsi="Times New Roman" w:cs="Times New Roman"/>
                <w:b/>
              </w:rPr>
            </w:pPr>
            <w:r w:rsidRPr="004D3054">
              <w:rPr>
                <w:rFonts w:ascii="Times New Roman" w:hAnsi="Times New Roman" w:cs="Times New Roman"/>
                <w:b/>
              </w:rPr>
              <w:t>%</w:t>
            </w:r>
          </w:p>
        </w:tc>
        <w:tc>
          <w:tcPr>
            <w:tcW w:w="425" w:type="dxa"/>
            <w:textDirection w:val="btLr"/>
          </w:tcPr>
          <w:p w:rsidR="004D3054" w:rsidRPr="004D3054" w:rsidRDefault="004D3054" w:rsidP="00F45256">
            <w:pPr>
              <w:pStyle w:val="a6"/>
              <w:ind w:left="113" w:right="113"/>
              <w:rPr>
                <w:rFonts w:ascii="Times New Roman" w:hAnsi="Times New Roman" w:cs="Times New Roman"/>
                <w:b/>
              </w:rPr>
            </w:pPr>
            <w:r w:rsidRPr="004D3054">
              <w:rPr>
                <w:rFonts w:ascii="Times New Roman" w:hAnsi="Times New Roman" w:cs="Times New Roman"/>
                <w:b/>
              </w:rPr>
              <w:t>человек</w:t>
            </w:r>
          </w:p>
        </w:tc>
        <w:tc>
          <w:tcPr>
            <w:tcW w:w="709" w:type="dxa"/>
            <w:textDirection w:val="btLr"/>
          </w:tcPr>
          <w:p w:rsidR="004D3054" w:rsidRPr="004D3054" w:rsidRDefault="004D3054" w:rsidP="00F45256">
            <w:pPr>
              <w:pStyle w:val="a6"/>
              <w:ind w:left="113" w:right="113"/>
              <w:rPr>
                <w:rFonts w:ascii="Times New Roman" w:hAnsi="Times New Roman" w:cs="Times New Roman"/>
                <w:b/>
              </w:rPr>
            </w:pPr>
            <w:r w:rsidRPr="004D3054">
              <w:rPr>
                <w:rFonts w:ascii="Times New Roman" w:hAnsi="Times New Roman" w:cs="Times New Roman"/>
                <w:b/>
              </w:rPr>
              <w:t>%</w:t>
            </w:r>
          </w:p>
        </w:tc>
        <w:tc>
          <w:tcPr>
            <w:tcW w:w="850" w:type="dxa"/>
            <w:textDirection w:val="btLr"/>
          </w:tcPr>
          <w:p w:rsidR="004D3054" w:rsidRPr="004D3054" w:rsidRDefault="004D3054" w:rsidP="00F45256">
            <w:pPr>
              <w:pStyle w:val="a6"/>
              <w:ind w:left="113" w:right="113"/>
              <w:rPr>
                <w:rFonts w:ascii="Times New Roman" w:hAnsi="Times New Roman" w:cs="Times New Roman"/>
                <w:b/>
              </w:rPr>
            </w:pPr>
          </w:p>
        </w:tc>
        <w:tc>
          <w:tcPr>
            <w:tcW w:w="851" w:type="dxa"/>
            <w:textDirection w:val="btLr"/>
          </w:tcPr>
          <w:p w:rsidR="004D3054" w:rsidRPr="004D3054" w:rsidRDefault="004D3054" w:rsidP="00F45256">
            <w:pPr>
              <w:pStyle w:val="a6"/>
              <w:ind w:left="113" w:right="113"/>
              <w:rPr>
                <w:rFonts w:ascii="Times New Roman" w:hAnsi="Times New Roman" w:cs="Times New Roman"/>
                <w:b/>
              </w:rPr>
            </w:pPr>
          </w:p>
        </w:tc>
      </w:tr>
      <w:tr w:rsidR="004D3054" w:rsidRPr="004D3054" w:rsidTr="00393E90">
        <w:tc>
          <w:tcPr>
            <w:tcW w:w="2167" w:type="dxa"/>
          </w:tcPr>
          <w:p w:rsidR="004D3054" w:rsidRPr="004D3054" w:rsidRDefault="004D3054" w:rsidP="00F45256">
            <w:pPr>
              <w:pStyle w:val="a6"/>
              <w:ind w:left="0"/>
              <w:rPr>
                <w:rFonts w:ascii="Times New Roman" w:hAnsi="Times New Roman" w:cs="Times New Roman"/>
                <w:i/>
              </w:rPr>
            </w:pPr>
            <w:r w:rsidRPr="004D3054">
              <w:rPr>
                <w:rFonts w:ascii="Times New Roman" w:hAnsi="Times New Roman" w:cs="Times New Roman"/>
                <w:i/>
              </w:rPr>
              <w:t>Специальность  38.02.01 Экономика и бухгалтерский учет (по отраслям)</w:t>
            </w:r>
          </w:p>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i/>
              </w:rPr>
              <w:t>очно</w:t>
            </w:r>
          </w:p>
        </w:tc>
        <w:tc>
          <w:tcPr>
            <w:tcW w:w="567" w:type="dxa"/>
          </w:tcPr>
          <w:p w:rsidR="004D3054" w:rsidRPr="004D3054" w:rsidRDefault="004D3054" w:rsidP="00F45256">
            <w:pPr>
              <w:pStyle w:val="a6"/>
              <w:ind w:left="0"/>
              <w:rPr>
                <w:rFonts w:ascii="Times New Roman" w:hAnsi="Times New Roman" w:cs="Times New Roman"/>
                <w:b/>
              </w:rPr>
            </w:pPr>
          </w:p>
        </w:tc>
        <w:tc>
          <w:tcPr>
            <w:tcW w:w="426" w:type="dxa"/>
          </w:tcPr>
          <w:p w:rsidR="004D3054" w:rsidRPr="004D3054" w:rsidRDefault="004D3054" w:rsidP="00F45256">
            <w:pPr>
              <w:pStyle w:val="a6"/>
              <w:ind w:left="0"/>
              <w:rPr>
                <w:rFonts w:ascii="Times New Roman" w:hAnsi="Times New Roman" w:cs="Times New Roman"/>
                <w:b/>
              </w:rPr>
            </w:pPr>
          </w:p>
        </w:tc>
        <w:tc>
          <w:tcPr>
            <w:tcW w:w="850" w:type="dxa"/>
          </w:tcPr>
          <w:p w:rsidR="004D3054" w:rsidRPr="004D3054" w:rsidRDefault="004D3054" w:rsidP="00F45256">
            <w:pPr>
              <w:pStyle w:val="a6"/>
              <w:ind w:left="0"/>
              <w:rPr>
                <w:rFonts w:ascii="Times New Roman" w:hAnsi="Times New Roman" w:cs="Times New Roman"/>
                <w:b/>
              </w:rPr>
            </w:pPr>
          </w:p>
        </w:tc>
        <w:tc>
          <w:tcPr>
            <w:tcW w:w="425" w:type="dxa"/>
          </w:tcPr>
          <w:p w:rsidR="004D3054" w:rsidRPr="004D3054" w:rsidRDefault="004D3054" w:rsidP="00F45256">
            <w:pPr>
              <w:pStyle w:val="a6"/>
              <w:ind w:left="0"/>
              <w:rPr>
                <w:rFonts w:ascii="Times New Roman" w:hAnsi="Times New Roman" w:cs="Times New Roman"/>
                <w:b/>
              </w:rPr>
            </w:pPr>
          </w:p>
        </w:tc>
        <w:tc>
          <w:tcPr>
            <w:tcW w:w="851" w:type="dxa"/>
          </w:tcPr>
          <w:p w:rsidR="004D3054" w:rsidRPr="004D3054" w:rsidRDefault="004D3054" w:rsidP="00F45256">
            <w:pPr>
              <w:pStyle w:val="a6"/>
              <w:ind w:left="0"/>
              <w:rPr>
                <w:rFonts w:ascii="Times New Roman" w:hAnsi="Times New Roman" w:cs="Times New Roman"/>
                <w:b/>
              </w:rPr>
            </w:pPr>
          </w:p>
        </w:tc>
        <w:tc>
          <w:tcPr>
            <w:tcW w:w="425" w:type="dxa"/>
          </w:tcPr>
          <w:p w:rsidR="004D3054" w:rsidRPr="004D3054" w:rsidRDefault="004D3054" w:rsidP="00F45256">
            <w:pPr>
              <w:pStyle w:val="a6"/>
              <w:ind w:left="0"/>
              <w:rPr>
                <w:rFonts w:ascii="Times New Roman" w:hAnsi="Times New Roman" w:cs="Times New Roman"/>
                <w:b/>
              </w:rPr>
            </w:pPr>
          </w:p>
        </w:tc>
        <w:tc>
          <w:tcPr>
            <w:tcW w:w="851" w:type="dxa"/>
          </w:tcPr>
          <w:p w:rsidR="004D3054" w:rsidRPr="004D3054" w:rsidRDefault="004D3054" w:rsidP="00F45256">
            <w:pPr>
              <w:pStyle w:val="a6"/>
              <w:ind w:left="0"/>
              <w:rPr>
                <w:rFonts w:ascii="Times New Roman" w:hAnsi="Times New Roman" w:cs="Times New Roman"/>
                <w:b/>
              </w:rPr>
            </w:pPr>
          </w:p>
        </w:tc>
        <w:tc>
          <w:tcPr>
            <w:tcW w:w="425" w:type="dxa"/>
          </w:tcPr>
          <w:p w:rsidR="004D3054" w:rsidRPr="004D3054" w:rsidRDefault="004D3054" w:rsidP="00F45256">
            <w:pPr>
              <w:pStyle w:val="a6"/>
              <w:ind w:left="0"/>
              <w:rPr>
                <w:rFonts w:ascii="Times New Roman" w:hAnsi="Times New Roman" w:cs="Times New Roman"/>
                <w:b/>
              </w:rPr>
            </w:pPr>
          </w:p>
        </w:tc>
        <w:tc>
          <w:tcPr>
            <w:tcW w:w="709" w:type="dxa"/>
          </w:tcPr>
          <w:p w:rsidR="004D3054" w:rsidRPr="004D3054" w:rsidRDefault="004D3054" w:rsidP="00F45256">
            <w:pPr>
              <w:pStyle w:val="a6"/>
              <w:ind w:left="0"/>
              <w:rPr>
                <w:rFonts w:ascii="Times New Roman" w:hAnsi="Times New Roman" w:cs="Times New Roman"/>
                <w:b/>
              </w:rPr>
            </w:pPr>
          </w:p>
        </w:tc>
        <w:tc>
          <w:tcPr>
            <w:tcW w:w="850" w:type="dxa"/>
          </w:tcPr>
          <w:p w:rsidR="004D3054" w:rsidRPr="004D3054" w:rsidRDefault="004D3054" w:rsidP="00F45256">
            <w:pPr>
              <w:pStyle w:val="a6"/>
              <w:ind w:left="0"/>
              <w:rPr>
                <w:rFonts w:ascii="Times New Roman" w:hAnsi="Times New Roman" w:cs="Times New Roman"/>
                <w:b/>
              </w:rPr>
            </w:pPr>
          </w:p>
        </w:tc>
        <w:tc>
          <w:tcPr>
            <w:tcW w:w="851" w:type="dxa"/>
          </w:tcPr>
          <w:p w:rsidR="004D3054" w:rsidRPr="004D3054" w:rsidRDefault="004D3054" w:rsidP="00F45256">
            <w:pPr>
              <w:pStyle w:val="a6"/>
              <w:ind w:left="0"/>
              <w:rPr>
                <w:rFonts w:ascii="Times New Roman" w:hAnsi="Times New Roman" w:cs="Times New Roman"/>
                <w:b/>
              </w:rPr>
            </w:pPr>
          </w:p>
        </w:tc>
      </w:tr>
      <w:tr w:rsidR="004D3054" w:rsidRPr="004D3054" w:rsidTr="00393E90">
        <w:tc>
          <w:tcPr>
            <w:tcW w:w="2167"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32 бух</w:t>
            </w:r>
          </w:p>
        </w:tc>
        <w:tc>
          <w:tcPr>
            <w:tcW w:w="567"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16</w:t>
            </w:r>
          </w:p>
        </w:tc>
        <w:tc>
          <w:tcPr>
            <w:tcW w:w="426"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5</w:t>
            </w:r>
          </w:p>
        </w:tc>
        <w:tc>
          <w:tcPr>
            <w:tcW w:w="850"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31,25</w:t>
            </w:r>
          </w:p>
        </w:tc>
        <w:tc>
          <w:tcPr>
            <w:tcW w:w="425"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2</w:t>
            </w:r>
          </w:p>
        </w:tc>
        <w:tc>
          <w:tcPr>
            <w:tcW w:w="851"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12,5</w:t>
            </w:r>
          </w:p>
        </w:tc>
        <w:tc>
          <w:tcPr>
            <w:tcW w:w="425"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7</w:t>
            </w:r>
          </w:p>
        </w:tc>
        <w:tc>
          <w:tcPr>
            <w:tcW w:w="851"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43,75</w:t>
            </w:r>
          </w:p>
        </w:tc>
        <w:tc>
          <w:tcPr>
            <w:tcW w:w="425"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2</w:t>
            </w:r>
          </w:p>
        </w:tc>
        <w:tc>
          <w:tcPr>
            <w:tcW w:w="709"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12,5</w:t>
            </w:r>
          </w:p>
        </w:tc>
        <w:tc>
          <w:tcPr>
            <w:tcW w:w="850"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3,63</w:t>
            </w:r>
          </w:p>
        </w:tc>
        <w:tc>
          <w:tcPr>
            <w:tcW w:w="851"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43,75</w:t>
            </w:r>
          </w:p>
        </w:tc>
      </w:tr>
      <w:tr w:rsidR="004D3054" w:rsidRPr="004D3054" w:rsidTr="00393E90">
        <w:trPr>
          <w:trHeight w:val="197"/>
        </w:trPr>
        <w:tc>
          <w:tcPr>
            <w:tcW w:w="2167"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23 бух</w:t>
            </w:r>
          </w:p>
        </w:tc>
        <w:tc>
          <w:tcPr>
            <w:tcW w:w="567"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3</w:t>
            </w:r>
          </w:p>
        </w:tc>
        <w:tc>
          <w:tcPr>
            <w:tcW w:w="426"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1</w:t>
            </w:r>
          </w:p>
        </w:tc>
        <w:tc>
          <w:tcPr>
            <w:tcW w:w="850"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33,33</w:t>
            </w:r>
          </w:p>
        </w:tc>
        <w:tc>
          <w:tcPr>
            <w:tcW w:w="425"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2</w:t>
            </w:r>
          </w:p>
        </w:tc>
        <w:tc>
          <w:tcPr>
            <w:tcW w:w="851"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66,67</w:t>
            </w:r>
          </w:p>
        </w:tc>
        <w:tc>
          <w:tcPr>
            <w:tcW w:w="425"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w:t>
            </w:r>
          </w:p>
        </w:tc>
        <w:tc>
          <w:tcPr>
            <w:tcW w:w="851"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w:t>
            </w:r>
          </w:p>
        </w:tc>
        <w:tc>
          <w:tcPr>
            <w:tcW w:w="425"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w:t>
            </w:r>
          </w:p>
        </w:tc>
        <w:tc>
          <w:tcPr>
            <w:tcW w:w="709"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w:t>
            </w:r>
          </w:p>
        </w:tc>
        <w:tc>
          <w:tcPr>
            <w:tcW w:w="850"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4,33</w:t>
            </w:r>
          </w:p>
        </w:tc>
        <w:tc>
          <w:tcPr>
            <w:tcW w:w="851"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100,00</w:t>
            </w:r>
          </w:p>
        </w:tc>
      </w:tr>
      <w:tr w:rsidR="004D3054" w:rsidRPr="004D3054" w:rsidTr="00393E90">
        <w:tc>
          <w:tcPr>
            <w:tcW w:w="2167"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 xml:space="preserve">                         ИТОГО:</w:t>
            </w:r>
          </w:p>
        </w:tc>
        <w:tc>
          <w:tcPr>
            <w:tcW w:w="567"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19</w:t>
            </w:r>
          </w:p>
        </w:tc>
        <w:tc>
          <w:tcPr>
            <w:tcW w:w="426"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6</w:t>
            </w:r>
          </w:p>
        </w:tc>
        <w:tc>
          <w:tcPr>
            <w:tcW w:w="850"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32,29</w:t>
            </w:r>
          </w:p>
        </w:tc>
        <w:tc>
          <w:tcPr>
            <w:tcW w:w="425"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4</w:t>
            </w:r>
          </w:p>
        </w:tc>
        <w:tc>
          <w:tcPr>
            <w:tcW w:w="851"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39,58</w:t>
            </w:r>
          </w:p>
        </w:tc>
        <w:tc>
          <w:tcPr>
            <w:tcW w:w="425"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7</w:t>
            </w:r>
          </w:p>
        </w:tc>
        <w:tc>
          <w:tcPr>
            <w:tcW w:w="851"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43,75</w:t>
            </w:r>
          </w:p>
        </w:tc>
        <w:tc>
          <w:tcPr>
            <w:tcW w:w="425"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2</w:t>
            </w:r>
          </w:p>
        </w:tc>
        <w:tc>
          <w:tcPr>
            <w:tcW w:w="709"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12,5</w:t>
            </w:r>
          </w:p>
        </w:tc>
        <w:tc>
          <w:tcPr>
            <w:tcW w:w="850"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3,98</w:t>
            </w:r>
          </w:p>
        </w:tc>
        <w:tc>
          <w:tcPr>
            <w:tcW w:w="851" w:type="dxa"/>
          </w:tcPr>
          <w:p w:rsidR="004D3054" w:rsidRPr="004D3054" w:rsidRDefault="004D3054" w:rsidP="00F45256">
            <w:pPr>
              <w:pStyle w:val="a6"/>
              <w:ind w:left="0"/>
              <w:rPr>
                <w:rFonts w:ascii="Times New Roman" w:hAnsi="Times New Roman" w:cs="Times New Roman"/>
                <w:b/>
              </w:rPr>
            </w:pPr>
            <w:r w:rsidRPr="004D3054">
              <w:rPr>
                <w:rFonts w:ascii="Times New Roman" w:hAnsi="Times New Roman" w:cs="Times New Roman"/>
                <w:b/>
              </w:rPr>
              <w:t>71,85</w:t>
            </w:r>
          </w:p>
        </w:tc>
      </w:tr>
    </w:tbl>
    <w:p w:rsidR="003478EC" w:rsidRDefault="003478EC" w:rsidP="00F45256">
      <w:pPr>
        <w:pStyle w:val="a6"/>
        <w:spacing w:line="240" w:lineRule="auto"/>
        <w:ind w:left="644"/>
        <w:rPr>
          <w:rFonts w:ascii="Times New Roman" w:hAnsi="Times New Roman" w:cs="Times New Roman"/>
          <w:noProof/>
          <w:sz w:val="28"/>
          <w:szCs w:val="28"/>
          <w:lang w:eastAsia="ru-RU"/>
        </w:rPr>
      </w:pPr>
    </w:p>
    <w:p w:rsidR="003478EC" w:rsidRDefault="003478EC" w:rsidP="00F45256">
      <w:pPr>
        <w:pStyle w:val="a6"/>
        <w:spacing w:line="240" w:lineRule="auto"/>
        <w:ind w:left="644"/>
        <w:rPr>
          <w:rFonts w:ascii="Times New Roman" w:hAnsi="Times New Roman" w:cs="Times New Roman"/>
          <w:noProof/>
          <w:sz w:val="28"/>
          <w:szCs w:val="28"/>
          <w:lang w:eastAsia="ru-RU"/>
        </w:rPr>
      </w:pPr>
    </w:p>
    <w:p w:rsidR="003478EC" w:rsidRDefault="003478EC" w:rsidP="00F45256">
      <w:pPr>
        <w:pStyle w:val="a6"/>
        <w:spacing w:line="240" w:lineRule="auto"/>
        <w:ind w:left="644"/>
        <w:rPr>
          <w:rFonts w:ascii="Times New Roman" w:hAnsi="Times New Roman" w:cs="Times New Roman"/>
          <w:b/>
          <w:sz w:val="28"/>
          <w:szCs w:val="28"/>
        </w:rPr>
      </w:pPr>
      <w:r>
        <w:rPr>
          <w:rFonts w:ascii="Times New Roman" w:hAnsi="Times New Roman" w:cs="Times New Roman"/>
          <w:noProof/>
          <w:sz w:val="28"/>
          <w:szCs w:val="28"/>
          <w:lang w:eastAsia="ru-RU"/>
        </w:rPr>
        <w:lastRenderedPageBreak/>
        <w:drawing>
          <wp:inline distT="0" distB="0" distL="0" distR="0" wp14:anchorId="15EBB6A8" wp14:editId="0ECB0494">
            <wp:extent cx="4457700" cy="2628900"/>
            <wp:effectExtent l="0" t="0" r="0" b="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478EC" w:rsidRDefault="003478EC" w:rsidP="00F45256">
      <w:pPr>
        <w:pStyle w:val="a6"/>
        <w:spacing w:line="240" w:lineRule="auto"/>
        <w:ind w:left="644"/>
        <w:rPr>
          <w:rFonts w:ascii="Times New Roman" w:hAnsi="Times New Roman" w:cs="Times New Roman"/>
          <w:b/>
          <w:sz w:val="28"/>
          <w:szCs w:val="28"/>
        </w:rPr>
      </w:pPr>
    </w:p>
    <w:p w:rsidR="003478EC" w:rsidRDefault="003478EC" w:rsidP="00F45256">
      <w:pPr>
        <w:pStyle w:val="a6"/>
        <w:spacing w:line="240" w:lineRule="auto"/>
        <w:ind w:left="644"/>
        <w:rPr>
          <w:rFonts w:ascii="Times New Roman" w:hAnsi="Times New Roman" w:cs="Times New Roman"/>
          <w:b/>
          <w:sz w:val="28"/>
          <w:szCs w:val="28"/>
        </w:rPr>
      </w:pPr>
      <w:r>
        <w:rPr>
          <w:rFonts w:ascii="Times New Roman" w:hAnsi="Times New Roman" w:cs="Times New Roman"/>
          <w:b/>
          <w:sz w:val="28"/>
          <w:szCs w:val="28"/>
        </w:rPr>
        <w:t xml:space="preserve">2.3. Результаты ДЭ за 2025 год </w:t>
      </w:r>
    </w:p>
    <w:p w:rsidR="00393E90" w:rsidRDefault="00393E90" w:rsidP="00F45256">
      <w:pPr>
        <w:pStyle w:val="a6"/>
        <w:spacing w:line="240" w:lineRule="auto"/>
        <w:jc w:val="right"/>
        <w:rPr>
          <w:rFonts w:ascii="Times New Roman" w:hAnsi="Times New Roman" w:cs="Times New Roman"/>
          <w:b/>
          <w:sz w:val="28"/>
          <w:szCs w:val="28"/>
        </w:rPr>
      </w:pPr>
      <w:r>
        <w:rPr>
          <w:rFonts w:ascii="Times New Roman" w:hAnsi="Times New Roman" w:cs="Times New Roman"/>
        </w:rPr>
        <w:t>Таблица 24</w:t>
      </w:r>
    </w:p>
    <w:tbl>
      <w:tblPr>
        <w:tblStyle w:val="a5"/>
        <w:tblW w:w="9639" w:type="dxa"/>
        <w:tblInd w:w="392" w:type="dxa"/>
        <w:tblLayout w:type="fixed"/>
        <w:tblLook w:val="04A0" w:firstRow="1" w:lastRow="0" w:firstColumn="1" w:lastColumn="0" w:noHBand="0" w:noVBand="1"/>
      </w:tblPr>
      <w:tblGrid>
        <w:gridCol w:w="2268"/>
        <w:gridCol w:w="709"/>
        <w:gridCol w:w="567"/>
        <w:gridCol w:w="850"/>
        <w:gridCol w:w="567"/>
        <w:gridCol w:w="567"/>
        <w:gridCol w:w="567"/>
        <w:gridCol w:w="709"/>
        <w:gridCol w:w="567"/>
        <w:gridCol w:w="567"/>
        <w:gridCol w:w="850"/>
        <w:gridCol w:w="851"/>
      </w:tblGrid>
      <w:tr w:rsidR="00393E90" w:rsidTr="00393E90">
        <w:trPr>
          <w:trHeight w:val="345"/>
        </w:trPr>
        <w:tc>
          <w:tcPr>
            <w:tcW w:w="2268" w:type="dxa"/>
            <w:vMerge w:val="restart"/>
          </w:tcPr>
          <w:p w:rsidR="00393E90"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Код и наименование специальности</w:t>
            </w:r>
          </w:p>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/профессии</w:t>
            </w:r>
          </w:p>
        </w:tc>
        <w:tc>
          <w:tcPr>
            <w:tcW w:w="709" w:type="dxa"/>
            <w:vMerge w:val="restart"/>
            <w:textDirection w:val="btLr"/>
          </w:tcPr>
          <w:p w:rsidR="00393E90" w:rsidRDefault="00393E90"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 xml:space="preserve">Кол-во </w:t>
            </w:r>
          </w:p>
          <w:p w:rsidR="00393E90" w:rsidRPr="00392309" w:rsidRDefault="00393E90"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выпускников</w:t>
            </w:r>
          </w:p>
        </w:tc>
        <w:tc>
          <w:tcPr>
            <w:tcW w:w="1417" w:type="dxa"/>
            <w:gridSpan w:val="2"/>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отлично</w:t>
            </w:r>
          </w:p>
        </w:tc>
        <w:tc>
          <w:tcPr>
            <w:tcW w:w="1134" w:type="dxa"/>
            <w:gridSpan w:val="2"/>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хорошо</w:t>
            </w:r>
          </w:p>
        </w:tc>
        <w:tc>
          <w:tcPr>
            <w:tcW w:w="1276" w:type="dxa"/>
            <w:gridSpan w:val="2"/>
          </w:tcPr>
          <w:p w:rsidR="00393E90" w:rsidRPr="006D3F47" w:rsidRDefault="00393E90" w:rsidP="00F45256">
            <w:pPr>
              <w:pStyle w:val="a6"/>
              <w:ind w:left="0"/>
              <w:rPr>
                <w:rFonts w:ascii="Times New Roman" w:hAnsi="Times New Roman" w:cs="Times New Roman"/>
                <w:b/>
                <w:sz w:val="16"/>
                <w:szCs w:val="16"/>
              </w:rPr>
            </w:pPr>
            <w:r w:rsidRPr="006D3F47">
              <w:rPr>
                <w:rFonts w:ascii="Times New Roman" w:hAnsi="Times New Roman" w:cs="Times New Roman"/>
                <w:b/>
                <w:sz w:val="16"/>
                <w:szCs w:val="16"/>
              </w:rPr>
              <w:t>удовлетворительно</w:t>
            </w:r>
          </w:p>
        </w:tc>
        <w:tc>
          <w:tcPr>
            <w:tcW w:w="1134" w:type="dxa"/>
            <w:gridSpan w:val="2"/>
          </w:tcPr>
          <w:p w:rsidR="00393E90" w:rsidRPr="006D3F47" w:rsidRDefault="00393E90" w:rsidP="00F45256">
            <w:pPr>
              <w:pStyle w:val="a6"/>
              <w:ind w:left="0"/>
              <w:rPr>
                <w:rFonts w:ascii="Times New Roman" w:hAnsi="Times New Roman" w:cs="Times New Roman"/>
                <w:b/>
                <w:sz w:val="16"/>
                <w:szCs w:val="16"/>
              </w:rPr>
            </w:pPr>
            <w:r w:rsidRPr="006D3F47">
              <w:rPr>
                <w:rFonts w:ascii="Times New Roman" w:hAnsi="Times New Roman" w:cs="Times New Roman"/>
                <w:b/>
                <w:sz w:val="16"/>
                <w:szCs w:val="16"/>
              </w:rPr>
              <w:t>неудовлетворительно</w:t>
            </w:r>
          </w:p>
        </w:tc>
        <w:tc>
          <w:tcPr>
            <w:tcW w:w="850" w:type="dxa"/>
          </w:tcPr>
          <w:p w:rsidR="00393E90"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 xml:space="preserve">Средний </w:t>
            </w:r>
          </w:p>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балл</w:t>
            </w:r>
          </w:p>
        </w:tc>
        <w:tc>
          <w:tcPr>
            <w:tcW w:w="851"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Качество %</w:t>
            </w:r>
          </w:p>
        </w:tc>
      </w:tr>
      <w:tr w:rsidR="00393E90" w:rsidTr="00393E90">
        <w:trPr>
          <w:cantSplit/>
          <w:trHeight w:val="1134"/>
        </w:trPr>
        <w:tc>
          <w:tcPr>
            <w:tcW w:w="2268" w:type="dxa"/>
            <w:vMerge/>
          </w:tcPr>
          <w:p w:rsidR="00393E90" w:rsidRDefault="00393E90" w:rsidP="00F45256">
            <w:pPr>
              <w:pStyle w:val="a6"/>
              <w:ind w:left="0"/>
              <w:rPr>
                <w:rFonts w:ascii="Times New Roman" w:hAnsi="Times New Roman" w:cs="Times New Roman"/>
                <w:b/>
                <w:sz w:val="20"/>
                <w:szCs w:val="20"/>
              </w:rPr>
            </w:pPr>
          </w:p>
        </w:tc>
        <w:tc>
          <w:tcPr>
            <w:tcW w:w="709" w:type="dxa"/>
            <w:vMerge/>
          </w:tcPr>
          <w:p w:rsidR="00393E90" w:rsidRDefault="00393E90" w:rsidP="00F45256">
            <w:pPr>
              <w:pStyle w:val="a6"/>
              <w:ind w:left="0"/>
              <w:rPr>
                <w:rFonts w:ascii="Times New Roman" w:hAnsi="Times New Roman" w:cs="Times New Roman"/>
                <w:b/>
                <w:sz w:val="20"/>
                <w:szCs w:val="20"/>
              </w:rPr>
            </w:pPr>
          </w:p>
        </w:tc>
        <w:tc>
          <w:tcPr>
            <w:tcW w:w="567" w:type="dxa"/>
            <w:textDirection w:val="btLr"/>
          </w:tcPr>
          <w:p w:rsidR="00393E90" w:rsidRDefault="00393E90"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человек</w:t>
            </w:r>
          </w:p>
        </w:tc>
        <w:tc>
          <w:tcPr>
            <w:tcW w:w="850" w:type="dxa"/>
            <w:textDirection w:val="btLr"/>
          </w:tcPr>
          <w:p w:rsidR="00393E90" w:rsidRDefault="00393E90"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w:t>
            </w:r>
          </w:p>
        </w:tc>
        <w:tc>
          <w:tcPr>
            <w:tcW w:w="567" w:type="dxa"/>
            <w:textDirection w:val="btLr"/>
          </w:tcPr>
          <w:p w:rsidR="00393E90" w:rsidRPr="00392309" w:rsidRDefault="00393E90"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человек</w:t>
            </w:r>
          </w:p>
        </w:tc>
        <w:tc>
          <w:tcPr>
            <w:tcW w:w="567" w:type="dxa"/>
            <w:textDirection w:val="btLr"/>
          </w:tcPr>
          <w:p w:rsidR="00393E90" w:rsidRPr="00392309" w:rsidRDefault="00393E90"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w:t>
            </w:r>
          </w:p>
        </w:tc>
        <w:tc>
          <w:tcPr>
            <w:tcW w:w="567" w:type="dxa"/>
            <w:textDirection w:val="btLr"/>
          </w:tcPr>
          <w:p w:rsidR="00393E90" w:rsidRPr="00392309" w:rsidRDefault="00393E90"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человек</w:t>
            </w:r>
          </w:p>
        </w:tc>
        <w:tc>
          <w:tcPr>
            <w:tcW w:w="709" w:type="dxa"/>
            <w:textDirection w:val="btLr"/>
          </w:tcPr>
          <w:p w:rsidR="00393E90" w:rsidRPr="00392309" w:rsidRDefault="00393E90"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w:t>
            </w:r>
          </w:p>
        </w:tc>
        <w:tc>
          <w:tcPr>
            <w:tcW w:w="567" w:type="dxa"/>
            <w:textDirection w:val="btLr"/>
          </w:tcPr>
          <w:p w:rsidR="00393E90" w:rsidRPr="00392309" w:rsidRDefault="00393E90"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человек</w:t>
            </w:r>
          </w:p>
        </w:tc>
        <w:tc>
          <w:tcPr>
            <w:tcW w:w="567" w:type="dxa"/>
            <w:textDirection w:val="btLr"/>
          </w:tcPr>
          <w:p w:rsidR="00393E90" w:rsidRPr="00392309" w:rsidRDefault="00393E90" w:rsidP="00F45256">
            <w:pPr>
              <w:pStyle w:val="a6"/>
              <w:ind w:left="113" w:right="113"/>
              <w:rPr>
                <w:rFonts w:ascii="Times New Roman" w:hAnsi="Times New Roman" w:cs="Times New Roman"/>
                <w:b/>
                <w:sz w:val="20"/>
                <w:szCs w:val="20"/>
              </w:rPr>
            </w:pPr>
            <w:r>
              <w:rPr>
                <w:rFonts w:ascii="Times New Roman" w:hAnsi="Times New Roman" w:cs="Times New Roman"/>
                <w:b/>
                <w:sz w:val="20"/>
                <w:szCs w:val="20"/>
              </w:rPr>
              <w:t>%</w:t>
            </w:r>
          </w:p>
        </w:tc>
        <w:tc>
          <w:tcPr>
            <w:tcW w:w="850" w:type="dxa"/>
            <w:textDirection w:val="btLr"/>
          </w:tcPr>
          <w:p w:rsidR="00393E90" w:rsidRPr="00392309" w:rsidRDefault="00393E90" w:rsidP="00F45256">
            <w:pPr>
              <w:pStyle w:val="a6"/>
              <w:ind w:left="113" w:right="113"/>
              <w:rPr>
                <w:rFonts w:ascii="Times New Roman" w:hAnsi="Times New Roman" w:cs="Times New Roman"/>
                <w:b/>
                <w:sz w:val="20"/>
                <w:szCs w:val="20"/>
              </w:rPr>
            </w:pPr>
          </w:p>
        </w:tc>
        <w:tc>
          <w:tcPr>
            <w:tcW w:w="851" w:type="dxa"/>
            <w:textDirection w:val="btLr"/>
          </w:tcPr>
          <w:p w:rsidR="00393E90" w:rsidRPr="00392309" w:rsidRDefault="00393E90" w:rsidP="00F45256">
            <w:pPr>
              <w:pStyle w:val="a6"/>
              <w:ind w:left="113" w:right="113"/>
              <w:rPr>
                <w:rFonts w:ascii="Times New Roman" w:hAnsi="Times New Roman" w:cs="Times New Roman"/>
                <w:b/>
                <w:sz w:val="20"/>
                <w:szCs w:val="20"/>
              </w:rPr>
            </w:pPr>
          </w:p>
        </w:tc>
      </w:tr>
      <w:tr w:rsidR="00393E90" w:rsidTr="00393E90">
        <w:tc>
          <w:tcPr>
            <w:tcW w:w="2268" w:type="dxa"/>
          </w:tcPr>
          <w:p w:rsidR="00393E90" w:rsidRDefault="00393E90" w:rsidP="00F45256">
            <w:pPr>
              <w:pStyle w:val="a6"/>
              <w:ind w:left="0"/>
              <w:rPr>
                <w:rFonts w:ascii="Times New Roman" w:hAnsi="Times New Roman" w:cs="Times New Roman"/>
                <w:i/>
                <w:sz w:val="24"/>
                <w:szCs w:val="24"/>
              </w:rPr>
            </w:pPr>
            <w:r w:rsidRPr="00CA498E">
              <w:rPr>
                <w:rFonts w:ascii="Times New Roman" w:hAnsi="Times New Roman" w:cs="Times New Roman"/>
                <w:i/>
                <w:sz w:val="24"/>
                <w:szCs w:val="24"/>
              </w:rPr>
              <w:t xml:space="preserve">Специальность  </w:t>
            </w:r>
            <w:r>
              <w:rPr>
                <w:rFonts w:ascii="Times New Roman" w:hAnsi="Times New Roman" w:cs="Times New Roman"/>
                <w:i/>
                <w:sz w:val="24"/>
                <w:szCs w:val="24"/>
              </w:rPr>
              <w:t>38.02.01 Экономика и бухгалтерский учет (по отраслям)</w:t>
            </w:r>
          </w:p>
          <w:p w:rsidR="00393E90" w:rsidRPr="00393E90" w:rsidRDefault="00393E90" w:rsidP="00F45256">
            <w:pPr>
              <w:pStyle w:val="a6"/>
              <w:ind w:left="0"/>
              <w:rPr>
                <w:rFonts w:ascii="Times New Roman" w:hAnsi="Times New Roman" w:cs="Times New Roman"/>
                <w:b/>
                <w:sz w:val="24"/>
                <w:szCs w:val="24"/>
              </w:rPr>
            </w:pPr>
            <w:r w:rsidRPr="00393E90">
              <w:rPr>
                <w:rFonts w:ascii="Times New Roman" w:hAnsi="Times New Roman" w:cs="Times New Roman"/>
                <w:b/>
                <w:i/>
                <w:sz w:val="24"/>
                <w:szCs w:val="24"/>
              </w:rPr>
              <w:t>очно</w:t>
            </w:r>
          </w:p>
        </w:tc>
        <w:tc>
          <w:tcPr>
            <w:tcW w:w="709" w:type="dxa"/>
          </w:tcPr>
          <w:p w:rsidR="00393E90" w:rsidRPr="00392309" w:rsidRDefault="00393E90" w:rsidP="00F45256">
            <w:pPr>
              <w:pStyle w:val="a6"/>
              <w:ind w:left="0"/>
              <w:rPr>
                <w:rFonts w:ascii="Times New Roman" w:hAnsi="Times New Roman" w:cs="Times New Roman"/>
                <w:b/>
                <w:sz w:val="20"/>
                <w:szCs w:val="20"/>
              </w:rPr>
            </w:pPr>
          </w:p>
        </w:tc>
        <w:tc>
          <w:tcPr>
            <w:tcW w:w="567" w:type="dxa"/>
          </w:tcPr>
          <w:p w:rsidR="00393E90" w:rsidRPr="00392309" w:rsidRDefault="00393E90" w:rsidP="00F45256">
            <w:pPr>
              <w:pStyle w:val="a6"/>
              <w:ind w:left="0"/>
              <w:rPr>
                <w:rFonts w:ascii="Times New Roman" w:hAnsi="Times New Roman" w:cs="Times New Roman"/>
                <w:b/>
                <w:sz w:val="20"/>
                <w:szCs w:val="20"/>
              </w:rPr>
            </w:pPr>
          </w:p>
        </w:tc>
        <w:tc>
          <w:tcPr>
            <w:tcW w:w="850" w:type="dxa"/>
          </w:tcPr>
          <w:p w:rsidR="00393E90" w:rsidRPr="00392309" w:rsidRDefault="00393E90" w:rsidP="00F45256">
            <w:pPr>
              <w:pStyle w:val="a6"/>
              <w:ind w:left="0"/>
              <w:rPr>
                <w:rFonts w:ascii="Times New Roman" w:hAnsi="Times New Roman" w:cs="Times New Roman"/>
                <w:b/>
                <w:sz w:val="20"/>
                <w:szCs w:val="20"/>
              </w:rPr>
            </w:pPr>
          </w:p>
        </w:tc>
        <w:tc>
          <w:tcPr>
            <w:tcW w:w="567" w:type="dxa"/>
          </w:tcPr>
          <w:p w:rsidR="00393E90" w:rsidRPr="00392309" w:rsidRDefault="00393E90" w:rsidP="00F45256">
            <w:pPr>
              <w:pStyle w:val="a6"/>
              <w:ind w:left="0"/>
              <w:rPr>
                <w:rFonts w:ascii="Times New Roman" w:hAnsi="Times New Roman" w:cs="Times New Roman"/>
                <w:b/>
                <w:sz w:val="20"/>
                <w:szCs w:val="20"/>
              </w:rPr>
            </w:pPr>
          </w:p>
        </w:tc>
        <w:tc>
          <w:tcPr>
            <w:tcW w:w="567" w:type="dxa"/>
          </w:tcPr>
          <w:p w:rsidR="00393E90" w:rsidRPr="00392309" w:rsidRDefault="00393E90" w:rsidP="00F45256">
            <w:pPr>
              <w:pStyle w:val="a6"/>
              <w:ind w:left="0"/>
              <w:rPr>
                <w:rFonts w:ascii="Times New Roman" w:hAnsi="Times New Roman" w:cs="Times New Roman"/>
                <w:b/>
                <w:sz w:val="20"/>
                <w:szCs w:val="20"/>
              </w:rPr>
            </w:pPr>
          </w:p>
        </w:tc>
        <w:tc>
          <w:tcPr>
            <w:tcW w:w="567" w:type="dxa"/>
          </w:tcPr>
          <w:p w:rsidR="00393E90" w:rsidRPr="00392309" w:rsidRDefault="00393E90" w:rsidP="00F45256">
            <w:pPr>
              <w:pStyle w:val="a6"/>
              <w:ind w:left="0"/>
              <w:rPr>
                <w:rFonts w:ascii="Times New Roman" w:hAnsi="Times New Roman" w:cs="Times New Roman"/>
                <w:b/>
                <w:sz w:val="20"/>
                <w:szCs w:val="20"/>
              </w:rPr>
            </w:pPr>
          </w:p>
        </w:tc>
        <w:tc>
          <w:tcPr>
            <w:tcW w:w="709" w:type="dxa"/>
          </w:tcPr>
          <w:p w:rsidR="00393E90" w:rsidRPr="00392309" w:rsidRDefault="00393E90" w:rsidP="00F45256">
            <w:pPr>
              <w:pStyle w:val="a6"/>
              <w:ind w:left="0"/>
              <w:rPr>
                <w:rFonts w:ascii="Times New Roman" w:hAnsi="Times New Roman" w:cs="Times New Roman"/>
                <w:b/>
                <w:sz w:val="20"/>
                <w:szCs w:val="20"/>
              </w:rPr>
            </w:pPr>
          </w:p>
        </w:tc>
        <w:tc>
          <w:tcPr>
            <w:tcW w:w="567" w:type="dxa"/>
          </w:tcPr>
          <w:p w:rsidR="00393E90" w:rsidRPr="00392309" w:rsidRDefault="00393E90" w:rsidP="00F45256">
            <w:pPr>
              <w:pStyle w:val="a6"/>
              <w:ind w:left="0"/>
              <w:rPr>
                <w:rFonts w:ascii="Times New Roman" w:hAnsi="Times New Roman" w:cs="Times New Roman"/>
                <w:b/>
                <w:sz w:val="20"/>
                <w:szCs w:val="20"/>
              </w:rPr>
            </w:pPr>
          </w:p>
        </w:tc>
        <w:tc>
          <w:tcPr>
            <w:tcW w:w="567" w:type="dxa"/>
          </w:tcPr>
          <w:p w:rsidR="00393E90" w:rsidRPr="00392309" w:rsidRDefault="00393E90" w:rsidP="00F45256">
            <w:pPr>
              <w:pStyle w:val="a6"/>
              <w:ind w:left="0"/>
              <w:rPr>
                <w:rFonts w:ascii="Times New Roman" w:hAnsi="Times New Roman" w:cs="Times New Roman"/>
                <w:b/>
                <w:sz w:val="20"/>
                <w:szCs w:val="20"/>
              </w:rPr>
            </w:pPr>
          </w:p>
        </w:tc>
        <w:tc>
          <w:tcPr>
            <w:tcW w:w="850" w:type="dxa"/>
          </w:tcPr>
          <w:p w:rsidR="00393E90" w:rsidRPr="00392309" w:rsidRDefault="00393E90" w:rsidP="00F45256">
            <w:pPr>
              <w:pStyle w:val="a6"/>
              <w:ind w:left="0"/>
              <w:rPr>
                <w:rFonts w:ascii="Times New Roman" w:hAnsi="Times New Roman" w:cs="Times New Roman"/>
                <w:b/>
                <w:sz w:val="20"/>
                <w:szCs w:val="20"/>
              </w:rPr>
            </w:pPr>
          </w:p>
        </w:tc>
        <w:tc>
          <w:tcPr>
            <w:tcW w:w="851" w:type="dxa"/>
          </w:tcPr>
          <w:p w:rsidR="00393E90" w:rsidRPr="00392309" w:rsidRDefault="00393E90" w:rsidP="00F45256">
            <w:pPr>
              <w:pStyle w:val="a6"/>
              <w:ind w:left="0"/>
              <w:rPr>
                <w:rFonts w:ascii="Times New Roman" w:hAnsi="Times New Roman" w:cs="Times New Roman"/>
                <w:b/>
                <w:sz w:val="20"/>
                <w:szCs w:val="20"/>
              </w:rPr>
            </w:pPr>
          </w:p>
        </w:tc>
      </w:tr>
      <w:tr w:rsidR="00393E90" w:rsidTr="00393E90">
        <w:tc>
          <w:tcPr>
            <w:tcW w:w="2268"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32 бух</w:t>
            </w:r>
          </w:p>
        </w:tc>
        <w:tc>
          <w:tcPr>
            <w:tcW w:w="709"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16</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3</w:t>
            </w:r>
          </w:p>
        </w:tc>
        <w:tc>
          <w:tcPr>
            <w:tcW w:w="850"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18,75</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6</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37,5</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7</w:t>
            </w:r>
          </w:p>
        </w:tc>
        <w:tc>
          <w:tcPr>
            <w:tcW w:w="709"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43,75</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w:t>
            </w:r>
          </w:p>
        </w:tc>
        <w:tc>
          <w:tcPr>
            <w:tcW w:w="850"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3,75</w:t>
            </w:r>
          </w:p>
        </w:tc>
        <w:tc>
          <w:tcPr>
            <w:tcW w:w="851"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56,25</w:t>
            </w:r>
          </w:p>
        </w:tc>
      </w:tr>
      <w:tr w:rsidR="00393E90" w:rsidTr="00393E90">
        <w:tc>
          <w:tcPr>
            <w:tcW w:w="2268"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23 бух</w:t>
            </w:r>
          </w:p>
        </w:tc>
        <w:tc>
          <w:tcPr>
            <w:tcW w:w="709"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3</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1</w:t>
            </w:r>
          </w:p>
        </w:tc>
        <w:tc>
          <w:tcPr>
            <w:tcW w:w="850"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33,33</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2</w:t>
            </w:r>
          </w:p>
        </w:tc>
        <w:tc>
          <w:tcPr>
            <w:tcW w:w="709"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66,66</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w:t>
            </w:r>
          </w:p>
        </w:tc>
        <w:tc>
          <w:tcPr>
            <w:tcW w:w="567"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w:t>
            </w:r>
          </w:p>
        </w:tc>
        <w:tc>
          <w:tcPr>
            <w:tcW w:w="850"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3,67</w:t>
            </w:r>
          </w:p>
        </w:tc>
        <w:tc>
          <w:tcPr>
            <w:tcW w:w="851"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33,33</w:t>
            </w:r>
          </w:p>
        </w:tc>
      </w:tr>
      <w:tr w:rsidR="00393E90" w:rsidTr="00393E90">
        <w:tc>
          <w:tcPr>
            <w:tcW w:w="2268" w:type="dxa"/>
          </w:tcPr>
          <w:p w:rsidR="00393E90" w:rsidRPr="00A23D6D" w:rsidRDefault="00393E90" w:rsidP="00F45256">
            <w:pPr>
              <w:pStyle w:val="a6"/>
              <w:ind w:left="0"/>
              <w:rPr>
                <w:rFonts w:ascii="Times New Roman" w:hAnsi="Times New Roman" w:cs="Times New Roman"/>
                <w:b/>
                <w:sz w:val="20"/>
                <w:szCs w:val="20"/>
              </w:rPr>
            </w:pPr>
            <w:r w:rsidRPr="00A23D6D">
              <w:rPr>
                <w:rFonts w:ascii="Times New Roman" w:hAnsi="Times New Roman" w:cs="Times New Roman"/>
                <w:b/>
                <w:sz w:val="20"/>
                <w:szCs w:val="20"/>
              </w:rPr>
              <w:t xml:space="preserve">                         ИТОГО:</w:t>
            </w:r>
          </w:p>
        </w:tc>
        <w:tc>
          <w:tcPr>
            <w:tcW w:w="709" w:type="dxa"/>
          </w:tcPr>
          <w:p w:rsidR="00393E90" w:rsidRPr="00A23D6D"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19</w:t>
            </w:r>
          </w:p>
        </w:tc>
        <w:tc>
          <w:tcPr>
            <w:tcW w:w="567" w:type="dxa"/>
          </w:tcPr>
          <w:p w:rsidR="00393E90" w:rsidRPr="00A23D6D"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4</w:t>
            </w:r>
          </w:p>
        </w:tc>
        <w:tc>
          <w:tcPr>
            <w:tcW w:w="850" w:type="dxa"/>
          </w:tcPr>
          <w:p w:rsidR="00393E90" w:rsidRPr="00A23D6D"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26,04</w:t>
            </w:r>
          </w:p>
        </w:tc>
        <w:tc>
          <w:tcPr>
            <w:tcW w:w="567" w:type="dxa"/>
          </w:tcPr>
          <w:p w:rsidR="00393E90" w:rsidRPr="00A23D6D"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6</w:t>
            </w:r>
          </w:p>
        </w:tc>
        <w:tc>
          <w:tcPr>
            <w:tcW w:w="567" w:type="dxa"/>
          </w:tcPr>
          <w:p w:rsidR="00393E90" w:rsidRPr="00A23D6D"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37,5</w:t>
            </w:r>
          </w:p>
        </w:tc>
        <w:tc>
          <w:tcPr>
            <w:tcW w:w="567" w:type="dxa"/>
          </w:tcPr>
          <w:p w:rsidR="00393E90" w:rsidRPr="00A23D6D"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7</w:t>
            </w:r>
          </w:p>
        </w:tc>
        <w:tc>
          <w:tcPr>
            <w:tcW w:w="709" w:type="dxa"/>
          </w:tcPr>
          <w:p w:rsidR="00393E90" w:rsidRPr="00A23D6D"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55,21</w:t>
            </w:r>
          </w:p>
        </w:tc>
        <w:tc>
          <w:tcPr>
            <w:tcW w:w="567" w:type="dxa"/>
          </w:tcPr>
          <w:p w:rsidR="00393E90" w:rsidRPr="00A23D6D"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w:t>
            </w:r>
          </w:p>
        </w:tc>
        <w:tc>
          <w:tcPr>
            <w:tcW w:w="567" w:type="dxa"/>
          </w:tcPr>
          <w:p w:rsidR="00393E90" w:rsidRPr="00A23D6D"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w:t>
            </w:r>
          </w:p>
        </w:tc>
        <w:tc>
          <w:tcPr>
            <w:tcW w:w="850"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3,71</w:t>
            </w:r>
          </w:p>
        </w:tc>
        <w:tc>
          <w:tcPr>
            <w:tcW w:w="851" w:type="dxa"/>
          </w:tcPr>
          <w:p w:rsidR="00393E90" w:rsidRPr="00392309" w:rsidRDefault="00393E90" w:rsidP="00F45256">
            <w:pPr>
              <w:pStyle w:val="a6"/>
              <w:ind w:left="0"/>
              <w:rPr>
                <w:rFonts w:ascii="Times New Roman" w:hAnsi="Times New Roman" w:cs="Times New Roman"/>
                <w:b/>
                <w:sz w:val="20"/>
                <w:szCs w:val="20"/>
              </w:rPr>
            </w:pPr>
            <w:r>
              <w:rPr>
                <w:rFonts w:ascii="Times New Roman" w:hAnsi="Times New Roman" w:cs="Times New Roman"/>
                <w:b/>
                <w:sz w:val="20"/>
                <w:szCs w:val="20"/>
              </w:rPr>
              <w:t>44,79</w:t>
            </w:r>
          </w:p>
        </w:tc>
      </w:tr>
    </w:tbl>
    <w:p w:rsidR="003478EC" w:rsidRDefault="003478EC" w:rsidP="00F45256">
      <w:pPr>
        <w:pStyle w:val="a6"/>
        <w:spacing w:line="240" w:lineRule="auto"/>
        <w:ind w:left="644"/>
        <w:rPr>
          <w:rFonts w:ascii="Times New Roman" w:hAnsi="Times New Roman" w:cs="Times New Roman"/>
          <w:noProof/>
          <w:sz w:val="28"/>
          <w:szCs w:val="28"/>
          <w:lang w:eastAsia="ru-RU"/>
        </w:rPr>
      </w:pPr>
    </w:p>
    <w:p w:rsidR="003478EC" w:rsidRDefault="003478EC" w:rsidP="00F45256">
      <w:pPr>
        <w:pStyle w:val="a6"/>
        <w:spacing w:line="240" w:lineRule="auto"/>
        <w:ind w:left="644"/>
        <w:rPr>
          <w:rFonts w:ascii="Times New Roman" w:hAnsi="Times New Roman" w:cs="Times New Roman"/>
          <w:noProof/>
          <w:sz w:val="28"/>
          <w:szCs w:val="28"/>
          <w:lang w:eastAsia="ru-RU"/>
        </w:rPr>
      </w:pPr>
    </w:p>
    <w:p w:rsidR="003478EC" w:rsidRDefault="003478EC" w:rsidP="00F45256">
      <w:pPr>
        <w:pStyle w:val="a6"/>
        <w:spacing w:line="240" w:lineRule="auto"/>
        <w:ind w:left="644"/>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14:anchorId="1D7B686D" wp14:editId="2261DC17">
            <wp:extent cx="5168685" cy="2967925"/>
            <wp:effectExtent l="0" t="0" r="13335" b="23495"/>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478EC" w:rsidRDefault="003478EC" w:rsidP="00F45256">
      <w:pPr>
        <w:pStyle w:val="a6"/>
        <w:spacing w:line="240" w:lineRule="auto"/>
        <w:ind w:left="644"/>
        <w:rPr>
          <w:rFonts w:ascii="Times New Roman" w:hAnsi="Times New Roman" w:cs="Times New Roman"/>
          <w:b/>
          <w:sz w:val="28"/>
          <w:szCs w:val="28"/>
        </w:rPr>
      </w:pPr>
    </w:p>
    <w:p w:rsidR="003478EC" w:rsidRDefault="00393E90" w:rsidP="00F45256">
      <w:pPr>
        <w:pStyle w:val="a6"/>
        <w:spacing w:line="240" w:lineRule="auto"/>
        <w:ind w:left="644"/>
        <w:rPr>
          <w:rFonts w:ascii="Times New Roman" w:hAnsi="Times New Roman" w:cs="Times New Roman"/>
          <w:sz w:val="28"/>
          <w:szCs w:val="28"/>
        </w:rPr>
      </w:pPr>
      <w:r w:rsidRPr="00B61E25">
        <w:rPr>
          <w:rFonts w:ascii="Times New Roman" w:hAnsi="Times New Roman" w:cs="Times New Roman"/>
          <w:sz w:val="28"/>
          <w:szCs w:val="28"/>
        </w:rPr>
        <w:lastRenderedPageBreak/>
        <w:t>Качественная успеваемость по</w:t>
      </w:r>
      <w:r>
        <w:rPr>
          <w:rFonts w:ascii="Times New Roman" w:hAnsi="Times New Roman" w:cs="Times New Roman"/>
          <w:sz w:val="28"/>
          <w:szCs w:val="28"/>
        </w:rPr>
        <w:t xml:space="preserve"> специальности 38.02.01</w:t>
      </w:r>
      <w:r w:rsidR="003478EC">
        <w:rPr>
          <w:rFonts w:ascii="Times New Roman" w:hAnsi="Times New Roman" w:cs="Times New Roman"/>
          <w:sz w:val="28"/>
          <w:szCs w:val="28"/>
        </w:rPr>
        <w:t xml:space="preserve"> Экономика и бухгалтерский учет (по </w:t>
      </w:r>
      <w:r>
        <w:rPr>
          <w:rFonts w:ascii="Times New Roman" w:hAnsi="Times New Roman" w:cs="Times New Roman"/>
          <w:sz w:val="28"/>
          <w:szCs w:val="28"/>
        </w:rPr>
        <w:t>отраслям)</w:t>
      </w:r>
      <w:r w:rsidRPr="00B61E25">
        <w:rPr>
          <w:rFonts w:ascii="Times New Roman" w:hAnsi="Times New Roman" w:cs="Times New Roman"/>
          <w:sz w:val="28"/>
          <w:szCs w:val="28"/>
        </w:rPr>
        <w:t xml:space="preserve"> составила</w:t>
      </w:r>
      <w:r>
        <w:rPr>
          <w:rFonts w:ascii="Times New Roman" w:hAnsi="Times New Roman" w:cs="Times New Roman"/>
          <w:sz w:val="28"/>
          <w:szCs w:val="28"/>
        </w:rPr>
        <w:t xml:space="preserve"> 44</w:t>
      </w:r>
      <w:r w:rsidR="003478EC">
        <w:rPr>
          <w:rFonts w:ascii="Times New Roman" w:hAnsi="Times New Roman" w:cs="Times New Roman"/>
          <w:sz w:val="28"/>
          <w:szCs w:val="28"/>
        </w:rPr>
        <w:t xml:space="preserve">,79 %.  </w:t>
      </w:r>
    </w:p>
    <w:p w:rsidR="003478EC" w:rsidRDefault="003478EC" w:rsidP="00F45256">
      <w:pPr>
        <w:pStyle w:val="a6"/>
        <w:spacing w:line="240" w:lineRule="auto"/>
        <w:ind w:left="644"/>
        <w:rPr>
          <w:rFonts w:ascii="Times New Roman" w:hAnsi="Times New Roman" w:cs="Times New Roman"/>
          <w:sz w:val="28"/>
          <w:szCs w:val="28"/>
        </w:rPr>
      </w:pPr>
      <w:r>
        <w:rPr>
          <w:rFonts w:ascii="Times New Roman" w:hAnsi="Times New Roman" w:cs="Times New Roman"/>
          <w:sz w:val="28"/>
          <w:szCs w:val="28"/>
        </w:rPr>
        <w:t xml:space="preserve">Двое </w:t>
      </w:r>
      <w:r w:rsidR="00393E90">
        <w:rPr>
          <w:rFonts w:ascii="Times New Roman" w:hAnsi="Times New Roman" w:cs="Times New Roman"/>
          <w:sz w:val="28"/>
          <w:szCs w:val="28"/>
        </w:rPr>
        <w:t>студентов получили диплом с отличием</w:t>
      </w:r>
      <w:r>
        <w:rPr>
          <w:rFonts w:ascii="Times New Roman" w:hAnsi="Times New Roman" w:cs="Times New Roman"/>
          <w:sz w:val="28"/>
          <w:szCs w:val="28"/>
        </w:rPr>
        <w:t xml:space="preserve"> (10,52%).</w:t>
      </w:r>
    </w:p>
    <w:p w:rsidR="003478EC" w:rsidRPr="00B36E80" w:rsidRDefault="003478EC" w:rsidP="00F45256">
      <w:pPr>
        <w:pStyle w:val="a6"/>
        <w:spacing w:line="240" w:lineRule="auto"/>
        <w:ind w:left="644"/>
        <w:rPr>
          <w:rFonts w:ascii="Times New Roman" w:hAnsi="Times New Roman" w:cs="Times New Roman"/>
          <w:sz w:val="28"/>
          <w:szCs w:val="28"/>
        </w:rPr>
      </w:pPr>
    </w:p>
    <w:p w:rsidR="003478EC" w:rsidRDefault="003478EC" w:rsidP="00F45256">
      <w:pPr>
        <w:pStyle w:val="a6"/>
        <w:spacing w:line="240" w:lineRule="auto"/>
        <w:ind w:left="644"/>
        <w:rPr>
          <w:rFonts w:ascii="Times New Roman" w:hAnsi="Times New Roman" w:cs="Times New Roman"/>
          <w:b/>
          <w:sz w:val="28"/>
          <w:szCs w:val="28"/>
        </w:rPr>
      </w:pPr>
      <w:r>
        <w:rPr>
          <w:rFonts w:ascii="Times New Roman" w:hAnsi="Times New Roman" w:cs="Times New Roman"/>
          <w:b/>
          <w:sz w:val="28"/>
          <w:szCs w:val="28"/>
        </w:rPr>
        <w:t>2.4. Сравнительный анализ качества результатов ГИА</w:t>
      </w:r>
    </w:p>
    <w:p w:rsidR="00393E90" w:rsidRDefault="00393E90" w:rsidP="00F45256">
      <w:pPr>
        <w:pStyle w:val="a6"/>
        <w:spacing w:line="240" w:lineRule="auto"/>
        <w:jc w:val="right"/>
        <w:rPr>
          <w:rFonts w:ascii="Times New Roman" w:hAnsi="Times New Roman" w:cs="Times New Roman"/>
        </w:rPr>
      </w:pPr>
    </w:p>
    <w:p w:rsidR="003478EC" w:rsidRDefault="00393E90" w:rsidP="00F45256">
      <w:pPr>
        <w:pStyle w:val="a6"/>
        <w:spacing w:line="240" w:lineRule="auto"/>
        <w:jc w:val="right"/>
        <w:rPr>
          <w:rFonts w:ascii="Times New Roman" w:hAnsi="Times New Roman" w:cs="Times New Roman"/>
          <w:b/>
          <w:sz w:val="28"/>
          <w:szCs w:val="28"/>
        </w:rPr>
      </w:pPr>
      <w:r>
        <w:rPr>
          <w:rFonts w:ascii="Times New Roman" w:hAnsi="Times New Roman" w:cs="Times New Roman"/>
        </w:rPr>
        <w:t>Таблица 25</w:t>
      </w:r>
    </w:p>
    <w:tbl>
      <w:tblPr>
        <w:tblStyle w:val="a5"/>
        <w:tblW w:w="9922" w:type="dxa"/>
        <w:tblInd w:w="392" w:type="dxa"/>
        <w:tblLayout w:type="fixed"/>
        <w:tblLook w:val="04A0" w:firstRow="1" w:lastRow="0" w:firstColumn="1" w:lastColumn="0" w:noHBand="0" w:noVBand="1"/>
      </w:tblPr>
      <w:tblGrid>
        <w:gridCol w:w="1843"/>
        <w:gridCol w:w="708"/>
        <w:gridCol w:w="567"/>
        <w:gridCol w:w="426"/>
        <w:gridCol w:w="708"/>
        <w:gridCol w:w="426"/>
        <w:gridCol w:w="850"/>
        <w:gridCol w:w="709"/>
        <w:gridCol w:w="567"/>
        <w:gridCol w:w="567"/>
        <w:gridCol w:w="709"/>
        <w:gridCol w:w="567"/>
        <w:gridCol w:w="567"/>
        <w:gridCol w:w="708"/>
      </w:tblGrid>
      <w:tr w:rsidR="003478EC" w:rsidTr="003478EC">
        <w:trPr>
          <w:trHeight w:val="255"/>
        </w:trPr>
        <w:tc>
          <w:tcPr>
            <w:tcW w:w="1843"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Специальность</w:t>
            </w:r>
          </w:p>
        </w:tc>
        <w:tc>
          <w:tcPr>
            <w:tcW w:w="708" w:type="dxa"/>
            <w:vMerge w:val="restart"/>
            <w:textDirection w:val="btLr"/>
          </w:tcPr>
          <w:p w:rsidR="003478EC" w:rsidRPr="003F3D07" w:rsidRDefault="003478EC" w:rsidP="00F45256">
            <w:pPr>
              <w:pStyle w:val="a6"/>
              <w:ind w:left="113" w:right="113"/>
              <w:rPr>
                <w:rFonts w:ascii="Times New Roman" w:hAnsi="Times New Roman" w:cs="Times New Roman"/>
                <w:b/>
              </w:rPr>
            </w:pPr>
            <w:r w:rsidRPr="003F3D07">
              <w:rPr>
                <w:rFonts w:ascii="Times New Roman" w:hAnsi="Times New Roman" w:cs="Times New Roman"/>
                <w:b/>
              </w:rPr>
              <w:t>Форма обучения</w:t>
            </w:r>
          </w:p>
        </w:tc>
        <w:tc>
          <w:tcPr>
            <w:tcW w:w="3686" w:type="dxa"/>
            <w:gridSpan w:val="6"/>
          </w:tcPr>
          <w:p w:rsidR="003478EC" w:rsidRPr="003F3D07" w:rsidRDefault="003478EC" w:rsidP="00F45256">
            <w:pPr>
              <w:pStyle w:val="a6"/>
              <w:ind w:left="0"/>
              <w:jc w:val="center"/>
              <w:rPr>
                <w:rFonts w:ascii="Times New Roman" w:hAnsi="Times New Roman" w:cs="Times New Roman"/>
                <w:b/>
              </w:rPr>
            </w:pPr>
            <w:r w:rsidRPr="003F3D07">
              <w:rPr>
                <w:rFonts w:ascii="Times New Roman" w:hAnsi="Times New Roman" w:cs="Times New Roman"/>
                <w:b/>
              </w:rPr>
              <w:t>За 2025 год</w:t>
            </w:r>
          </w:p>
        </w:tc>
        <w:tc>
          <w:tcPr>
            <w:tcW w:w="3685" w:type="dxa"/>
            <w:gridSpan w:val="6"/>
            <w:vMerge w:val="restart"/>
          </w:tcPr>
          <w:p w:rsidR="003478EC" w:rsidRPr="003F3D07" w:rsidRDefault="003478EC" w:rsidP="00F45256">
            <w:pPr>
              <w:pStyle w:val="a6"/>
              <w:ind w:left="0"/>
              <w:jc w:val="center"/>
              <w:rPr>
                <w:rFonts w:ascii="Times New Roman" w:hAnsi="Times New Roman" w:cs="Times New Roman"/>
                <w:b/>
              </w:rPr>
            </w:pPr>
            <w:r w:rsidRPr="003F3D07">
              <w:rPr>
                <w:rFonts w:ascii="Times New Roman" w:hAnsi="Times New Roman" w:cs="Times New Roman"/>
                <w:b/>
              </w:rPr>
              <w:t>За 2024 год</w:t>
            </w:r>
          </w:p>
        </w:tc>
      </w:tr>
      <w:tr w:rsidR="003478EC" w:rsidTr="003478EC">
        <w:trPr>
          <w:trHeight w:val="230"/>
        </w:trPr>
        <w:tc>
          <w:tcPr>
            <w:tcW w:w="1843" w:type="dxa"/>
            <w:vMerge w:val="restart"/>
          </w:tcPr>
          <w:p w:rsidR="003478EC" w:rsidRDefault="003478EC" w:rsidP="00F45256">
            <w:pPr>
              <w:pStyle w:val="a6"/>
              <w:ind w:left="0" w:firstLine="719"/>
              <w:rPr>
                <w:rFonts w:ascii="Times New Roman" w:hAnsi="Times New Roman" w:cs="Times New Roman"/>
                <w:b/>
                <w:sz w:val="20"/>
                <w:szCs w:val="20"/>
              </w:rPr>
            </w:pPr>
          </w:p>
        </w:tc>
        <w:tc>
          <w:tcPr>
            <w:tcW w:w="708" w:type="dxa"/>
            <w:vMerge/>
          </w:tcPr>
          <w:p w:rsidR="003478EC" w:rsidRPr="003F3D07" w:rsidRDefault="003478EC" w:rsidP="00F45256">
            <w:pPr>
              <w:pStyle w:val="a6"/>
              <w:ind w:left="0"/>
              <w:rPr>
                <w:rFonts w:ascii="Times New Roman" w:hAnsi="Times New Roman" w:cs="Times New Roman"/>
                <w:b/>
              </w:rPr>
            </w:pPr>
          </w:p>
        </w:tc>
        <w:tc>
          <w:tcPr>
            <w:tcW w:w="567" w:type="dxa"/>
            <w:vMerge w:val="restart"/>
            <w:textDirection w:val="btLr"/>
          </w:tcPr>
          <w:p w:rsidR="003478EC" w:rsidRPr="003F3D07" w:rsidRDefault="003478EC" w:rsidP="00F45256">
            <w:pPr>
              <w:pStyle w:val="a6"/>
              <w:ind w:left="113" w:right="113"/>
              <w:rPr>
                <w:rFonts w:ascii="Times New Roman" w:hAnsi="Times New Roman" w:cs="Times New Roman"/>
                <w:b/>
              </w:rPr>
            </w:pPr>
            <w:r w:rsidRPr="003F3D07">
              <w:rPr>
                <w:rFonts w:ascii="Times New Roman" w:hAnsi="Times New Roman" w:cs="Times New Roman"/>
                <w:b/>
              </w:rPr>
              <w:t>кол-во выпускников</w:t>
            </w:r>
          </w:p>
        </w:tc>
        <w:tc>
          <w:tcPr>
            <w:tcW w:w="1134" w:type="dxa"/>
            <w:gridSpan w:val="2"/>
            <w:vMerge w:val="restart"/>
          </w:tcPr>
          <w:p w:rsidR="003478EC" w:rsidRPr="003F3D07" w:rsidRDefault="003478EC" w:rsidP="00F45256">
            <w:pPr>
              <w:pStyle w:val="a6"/>
              <w:ind w:left="0"/>
              <w:rPr>
                <w:rFonts w:ascii="Times New Roman" w:hAnsi="Times New Roman" w:cs="Times New Roman"/>
                <w:b/>
              </w:rPr>
            </w:pPr>
            <w:r w:rsidRPr="003F3D07">
              <w:rPr>
                <w:rFonts w:ascii="Times New Roman" w:hAnsi="Times New Roman" w:cs="Times New Roman"/>
                <w:b/>
              </w:rPr>
              <w:t>диплом с отличием</w:t>
            </w:r>
          </w:p>
        </w:tc>
        <w:tc>
          <w:tcPr>
            <w:tcW w:w="1276" w:type="dxa"/>
            <w:gridSpan w:val="2"/>
            <w:vMerge w:val="restart"/>
          </w:tcPr>
          <w:p w:rsidR="003478EC" w:rsidRPr="003F3D07" w:rsidRDefault="003478EC" w:rsidP="00F45256">
            <w:pPr>
              <w:pStyle w:val="a6"/>
              <w:ind w:left="0"/>
              <w:jc w:val="center"/>
              <w:rPr>
                <w:rFonts w:ascii="Times New Roman" w:hAnsi="Times New Roman" w:cs="Times New Roman"/>
                <w:b/>
              </w:rPr>
            </w:pPr>
            <w:r w:rsidRPr="003F3D07">
              <w:rPr>
                <w:rFonts w:ascii="Times New Roman" w:hAnsi="Times New Roman" w:cs="Times New Roman"/>
                <w:b/>
              </w:rPr>
              <w:t>Диплом</w:t>
            </w:r>
          </w:p>
          <w:p w:rsidR="003478EC" w:rsidRPr="003F3D07" w:rsidRDefault="003478EC" w:rsidP="00F45256">
            <w:pPr>
              <w:pStyle w:val="a6"/>
              <w:ind w:left="0"/>
              <w:jc w:val="center"/>
              <w:rPr>
                <w:rFonts w:ascii="Times New Roman" w:hAnsi="Times New Roman" w:cs="Times New Roman"/>
                <w:b/>
              </w:rPr>
            </w:pPr>
            <w:r w:rsidRPr="003F3D07">
              <w:rPr>
                <w:rFonts w:ascii="Times New Roman" w:hAnsi="Times New Roman" w:cs="Times New Roman"/>
                <w:b/>
              </w:rPr>
              <w:t>с «4» «5»</w:t>
            </w:r>
          </w:p>
        </w:tc>
        <w:tc>
          <w:tcPr>
            <w:tcW w:w="709" w:type="dxa"/>
            <w:vMerge w:val="restart"/>
            <w:textDirection w:val="btLr"/>
          </w:tcPr>
          <w:p w:rsidR="003478EC" w:rsidRPr="003F3D07" w:rsidRDefault="003478EC" w:rsidP="00F45256">
            <w:pPr>
              <w:pStyle w:val="a6"/>
              <w:ind w:left="113" w:right="113"/>
              <w:rPr>
                <w:rFonts w:ascii="Times New Roman" w:hAnsi="Times New Roman" w:cs="Times New Roman"/>
                <w:b/>
              </w:rPr>
            </w:pPr>
            <w:r w:rsidRPr="003F3D07">
              <w:rPr>
                <w:rFonts w:ascii="Times New Roman" w:hAnsi="Times New Roman" w:cs="Times New Roman"/>
                <w:b/>
              </w:rPr>
              <w:t>Общее количество</w:t>
            </w:r>
            <w:r>
              <w:rPr>
                <w:rFonts w:ascii="Times New Roman" w:hAnsi="Times New Roman" w:cs="Times New Roman"/>
                <w:b/>
              </w:rPr>
              <w:t xml:space="preserve">  </w:t>
            </w:r>
            <w:r w:rsidRPr="003F3D07">
              <w:rPr>
                <w:rFonts w:ascii="Times New Roman" w:hAnsi="Times New Roman" w:cs="Times New Roman"/>
                <w:b/>
              </w:rPr>
              <w:t>%</w:t>
            </w:r>
          </w:p>
        </w:tc>
        <w:tc>
          <w:tcPr>
            <w:tcW w:w="3685" w:type="dxa"/>
            <w:gridSpan w:val="6"/>
            <w:vMerge/>
          </w:tcPr>
          <w:p w:rsidR="003478EC" w:rsidRPr="003F3D07" w:rsidRDefault="003478EC" w:rsidP="00F45256">
            <w:pPr>
              <w:pStyle w:val="a6"/>
              <w:ind w:left="0"/>
              <w:rPr>
                <w:rFonts w:ascii="Times New Roman" w:hAnsi="Times New Roman" w:cs="Times New Roman"/>
                <w:b/>
              </w:rPr>
            </w:pPr>
          </w:p>
        </w:tc>
      </w:tr>
      <w:tr w:rsidR="003478EC" w:rsidTr="003478EC">
        <w:trPr>
          <w:trHeight w:val="360"/>
        </w:trPr>
        <w:tc>
          <w:tcPr>
            <w:tcW w:w="1843" w:type="dxa"/>
            <w:vMerge/>
          </w:tcPr>
          <w:p w:rsidR="003478EC" w:rsidRDefault="003478EC" w:rsidP="00F45256">
            <w:pPr>
              <w:pStyle w:val="a6"/>
              <w:ind w:left="0"/>
              <w:rPr>
                <w:rFonts w:ascii="Times New Roman" w:hAnsi="Times New Roman" w:cs="Times New Roman"/>
                <w:b/>
                <w:sz w:val="20"/>
                <w:szCs w:val="20"/>
              </w:rPr>
            </w:pPr>
          </w:p>
        </w:tc>
        <w:tc>
          <w:tcPr>
            <w:tcW w:w="708" w:type="dxa"/>
            <w:vMerge/>
          </w:tcPr>
          <w:p w:rsidR="003478EC" w:rsidRPr="003F3D07" w:rsidRDefault="003478EC" w:rsidP="00F45256">
            <w:pPr>
              <w:pStyle w:val="a6"/>
              <w:ind w:left="0"/>
              <w:rPr>
                <w:rFonts w:ascii="Times New Roman" w:hAnsi="Times New Roman" w:cs="Times New Roman"/>
                <w:b/>
              </w:rPr>
            </w:pPr>
          </w:p>
        </w:tc>
        <w:tc>
          <w:tcPr>
            <w:tcW w:w="567" w:type="dxa"/>
            <w:vMerge/>
          </w:tcPr>
          <w:p w:rsidR="003478EC" w:rsidRPr="003F3D07" w:rsidRDefault="003478EC" w:rsidP="00F45256">
            <w:pPr>
              <w:pStyle w:val="a6"/>
              <w:ind w:left="0"/>
              <w:rPr>
                <w:rFonts w:ascii="Times New Roman" w:hAnsi="Times New Roman" w:cs="Times New Roman"/>
                <w:b/>
              </w:rPr>
            </w:pPr>
          </w:p>
        </w:tc>
        <w:tc>
          <w:tcPr>
            <w:tcW w:w="1134" w:type="dxa"/>
            <w:gridSpan w:val="2"/>
            <w:vMerge/>
          </w:tcPr>
          <w:p w:rsidR="003478EC" w:rsidRPr="003F3D07" w:rsidRDefault="003478EC" w:rsidP="00F45256">
            <w:pPr>
              <w:pStyle w:val="a6"/>
              <w:ind w:left="0"/>
              <w:rPr>
                <w:rFonts w:ascii="Times New Roman" w:hAnsi="Times New Roman" w:cs="Times New Roman"/>
                <w:b/>
              </w:rPr>
            </w:pPr>
          </w:p>
        </w:tc>
        <w:tc>
          <w:tcPr>
            <w:tcW w:w="1276" w:type="dxa"/>
            <w:gridSpan w:val="2"/>
            <w:vMerge/>
          </w:tcPr>
          <w:p w:rsidR="003478EC" w:rsidRPr="003F3D07" w:rsidRDefault="003478EC" w:rsidP="00F45256">
            <w:pPr>
              <w:pStyle w:val="a6"/>
              <w:ind w:left="0"/>
              <w:rPr>
                <w:rFonts w:ascii="Times New Roman" w:hAnsi="Times New Roman" w:cs="Times New Roman"/>
                <w:b/>
              </w:rPr>
            </w:pPr>
          </w:p>
        </w:tc>
        <w:tc>
          <w:tcPr>
            <w:tcW w:w="709" w:type="dxa"/>
            <w:vMerge/>
          </w:tcPr>
          <w:p w:rsidR="003478EC" w:rsidRPr="003F3D07" w:rsidRDefault="003478EC" w:rsidP="00F45256">
            <w:pPr>
              <w:pStyle w:val="a6"/>
              <w:ind w:left="0"/>
              <w:rPr>
                <w:rFonts w:ascii="Times New Roman" w:hAnsi="Times New Roman" w:cs="Times New Roman"/>
                <w:b/>
              </w:rPr>
            </w:pPr>
          </w:p>
        </w:tc>
        <w:tc>
          <w:tcPr>
            <w:tcW w:w="567" w:type="dxa"/>
            <w:vMerge w:val="restart"/>
            <w:textDirection w:val="btLr"/>
          </w:tcPr>
          <w:p w:rsidR="003478EC" w:rsidRPr="003F3D07" w:rsidRDefault="003478EC" w:rsidP="00F45256">
            <w:pPr>
              <w:pStyle w:val="a6"/>
              <w:ind w:left="113" w:right="113"/>
              <w:rPr>
                <w:rFonts w:ascii="Times New Roman" w:hAnsi="Times New Roman" w:cs="Times New Roman"/>
                <w:b/>
              </w:rPr>
            </w:pPr>
            <w:r w:rsidRPr="003F3D07">
              <w:rPr>
                <w:rFonts w:ascii="Times New Roman" w:hAnsi="Times New Roman" w:cs="Times New Roman"/>
                <w:b/>
              </w:rPr>
              <w:t>кол-во выпускников</w:t>
            </w:r>
          </w:p>
          <w:p w:rsidR="003478EC" w:rsidRPr="003F3D07" w:rsidRDefault="003478EC" w:rsidP="00F45256">
            <w:pPr>
              <w:pStyle w:val="a6"/>
              <w:ind w:left="113" w:right="113"/>
              <w:rPr>
                <w:rFonts w:ascii="Times New Roman" w:hAnsi="Times New Roman" w:cs="Times New Roman"/>
                <w:b/>
              </w:rPr>
            </w:pPr>
          </w:p>
        </w:tc>
        <w:tc>
          <w:tcPr>
            <w:tcW w:w="1276" w:type="dxa"/>
            <w:gridSpan w:val="2"/>
            <w:vMerge w:val="restart"/>
          </w:tcPr>
          <w:p w:rsidR="003478EC" w:rsidRPr="003F3D07" w:rsidRDefault="003478EC" w:rsidP="00F45256">
            <w:pPr>
              <w:pStyle w:val="a6"/>
              <w:ind w:left="0"/>
              <w:jc w:val="center"/>
              <w:rPr>
                <w:rFonts w:ascii="Times New Roman" w:hAnsi="Times New Roman" w:cs="Times New Roman"/>
                <w:b/>
              </w:rPr>
            </w:pPr>
            <w:r w:rsidRPr="003F3D07">
              <w:rPr>
                <w:rFonts w:ascii="Times New Roman" w:hAnsi="Times New Roman" w:cs="Times New Roman"/>
                <w:b/>
              </w:rPr>
              <w:t>диплом с отличием</w:t>
            </w:r>
          </w:p>
        </w:tc>
        <w:tc>
          <w:tcPr>
            <w:tcW w:w="1134" w:type="dxa"/>
            <w:gridSpan w:val="2"/>
            <w:vMerge w:val="restart"/>
          </w:tcPr>
          <w:p w:rsidR="003478EC" w:rsidRPr="003F3D07" w:rsidRDefault="003478EC" w:rsidP="00F45256">
            <w:pPr>
              <w:pStyle w:val="a6"/>
              <w:ind w:left="0"/>
              <w:jc w:val="center"/>
              <w:rPr>
                <w:rFonts w:ascii="Times New Roman" w:hAnsi="Times New Roman" w:cs="Times New Roman"/>
                <w:b/>
              </w:rPr>
            </w:pPr>
            <w:r w:rsidRPr="003F3D07">
              <w:rPr>
                <w:rFonts w:ascii="Times New Roman" w:hAnsi="Times New Roman" w:cs="Times New Roman"/>
                <w:b/>
              </w:rPr>
              <w:t>Диплом</w:t>
            </w:r>
          </w:p>
          <w:p w:rsidR="003478EC" w:rsidRPr="003F3D07" w:rsidRDefault="003478EC" w:rsidP="00F45256">
            <w:pPr>
              <w:pStyle w:val="a6"/>
              <w:ind w:left="0"/>
              <w:jc w:val="center"/>
              <w:rPr>
                <w:rFonts w:ascii="Times New Roman" w:hAnsi="Times New Roman" w:cs="Times New Roman"/>
                <w:b/>
              </w:rPr>
            </w:pPr>
            <w:r w:rsidRPr="003F3D07">
              <w:rPr>
                <w:rFonts w:ascii="Times New Roman" w:hAnsi="Times New Roman" w:cs="Times New Roman"/>
                <w:b/>
              </w:rPr>
              <w:t>с «4» «5»</w:t>
            </w:r>
          </w:p>
        </w:tc>
        <w:tc>
          <w:tcPr>
            <w:tcW w:w="708" w:type="dxa"/>
            <w:vMerge w:val="restart"/>
            <w:textDirection w:val="btLr"/>
          </w:tcPr>
          <w:p w:rsidR="003478EC" w:rsidRPr="003F3D07" w:rsidRDefault="003478EC" w:rsidP="00F45256">
            <w:pPr>
              <w:pStyle w:val="a6"/>
              <w:ind w:left="113" w:right="113"/>
              <w:rPr>
                <w:rFonts w:ascii="Times New Roman" w:hAnsi="Times New Roman" w:cs="Times New Roman"/>
                <w:b/>
              </w:rPr>
            </w:pPr>
            <w:r w:rsidRPr="003F3D07">
              <w:rPr>
                <w:rFonts w:ascii="Times New Roman" w:hAnsi="Times New Roman" w:cs="Times New Roman"/>
                <w:b/>
              </w:rPr>
              <w:t>Общее количество</w:t>
            </w:r>
            <w:r>
              <w:rPr>
                <w:rFonts w:ascii="Times New Roman" w:hAnsi="Times New Roman" w:cs="Times New Roman"/>
                <w:b/>
              </w:rPr>
              <w:t xml:space="preserve"> </w:t>
            </w:r>
            <w:r w:rsidRPr="003F3D07">
              <w:rPr>
                <w:rFonts w:ascii="Times New Roman" w:hAnsi="Times New Roman" w:cs="Times New Roman"/>
                <w:b/>
              </w:rPr>
              <w:t>%</w:t>
            </w:r>
          </w:p>
        </w:tc>
      </w:tr>
      <w:tr w:rsidR="003478EC" w:rsidTr="003478EC">
        <w:trPr>
          <w:trHeight w:val="1394"/>
        </w:trPr>
        <w:tc>
          <w:tcPr>
            <w:tcW w:w="1843" w:type="dxa"/>
            <w:vMerge/>
          </w:tcPr>
          <w:p w:rsidR="003478EC" w:rsidRDefault="003478EC" w:rsidP="00F45256">
            <w:pPr>
              <w:pStyle w:val="a6"/>
              <w:ind w:left="0"/>
              <w:rPr>
                <w:rFonts w:ascii="Times New Roman" w:hAnsi="Times New Roman" w:cs="Times New Roman"/>
                <w:b/>
                <w:sz w:val="20"/>
                <w:szCs w:val="20"/>
              </w:rPr>
            </w:pPr>
          </w:p>
        </w:tc>
        <w:tc>
          <w:tcPr>
            <w:tcW w:w="708" w:type="dxa"/>
            <w:vMerge/>
          </w:tcPr>
          <w:p w:rsidR="003478EC" w:rsidRPr="003F3D07" w:rsidRDefault="003478EC" w:rsidP="00F45256">
            <w:pPr>
              <w:pStyle w:val="a6"/>
              <w:ind w:left="0"/>
              <w:rPr>
                <w:rFonts w:ascii="Times New Roman" w:hAnsi="Times New Roman" w:cs="Times New Roman"/>
                <w:b/>
              </w:rPr>
            </w:pPr>
          </w:p>
        </w:tc>
        <w:tc>
          <w:tcPr>
            <w:tcW w:w="567" w:type="dxa"/>
            <w:vMerge/>
          </w:tcPr>
          <w:p w:rsidR="003478EC" w:rsidRPr="003F3D07" w:rsidRDefault="003478EC" w:rsidP="00F45256">
            <w:pPr>
              <w:pStyle w:val="a6"/>
              <w:ind w:left="0"/>
              <w:rPr>
                <w:rFonts w:ascii="Times New Roman" w:hAnsi="Times New Roman" w:cs="Times New Roman"/>
                <w:b/>
              </w:rPr>
            </w:pPr>
          </w:p>
        </w:tc>
        <w:tc>
          <w:tcPr>
            <w:tcW w:w="426" w:type="dxa"/>
            <w:vMerge w:val="restart"/>
          </w:tcPr>
          <w:p w:rsidR="003478EC" w:rsidRPr="003F3D07" w:rsidRDefault="003478EC" w:rsidP="00F45256">
            <w:pPr>
              <w:pStyle w:val="a6"/>
              <w:ind w:left="0"/>
              <w:rPr>
                <w:rFonts w:ascii="Times New Roman" w:hAnsi="Times New Roman" w:cs="Times New Roman"/>
                <w:b/>
              </w:rPr>
            </w:pPr>
            <w:r w:rsidRPr="003F3D07">
              <w:rPr>
                <w:rFonts w:ascii="Times New Roman" w:hAnsi="Times New Roman" w:cs="Times New Roman"/>
                <w:b/>
              </w:rPr>
              <w:t>чел</w:t>
            </w:r>
          </w:p>
        </w:tc>
        <w:tc>
          <w:tcPr>
            <w:tcW w:w="708" w:type="dxa"/>
            <w:vMerge w:val="restart"/>
          </w:tcPr>
          <w:p w:rsidR="003478EC" w:rsidRPr="003F3D07" w:rsidRDefault="003478EC" w:rsidP="00F45256">
            <w:pPr>
              <w:pStyle w:val="a6"/>
              <w:ind w:left="0"/>
              <w:rPr>
                <w:rFonts w:ascii="Times New Roman" w:hAnsi="Times New Roman" w:cs="Times New Roman"/>
                <w:b/>
              </w:rPr>
            </w:pPr>
            <w:r w:rsidRPr="003F3D07">
              <w:rPr>
                <w:rFonts w:ascii="Times New Roman" w:hAnsi="Times New Roman" w:cs="Times New Roman"/>
                <w:b/>
              </w:rPr>
              <w:t>%</w:t>
            </w:r>
          </w:p>
        </w:tc>
        <w:tc>
          <w:tcPr>
            <w:tcW w:w="426" w:type="dxa"/>
            <w:vMerge w:val="restart"/>
          </w:tcPr>
          <w:p w:rsidR="003478EC" w:rsidRPr="003F3D07" w:rsidRDefault="003478EC" w:rsidP="00F45256">
            <w:pPr>
              <w:pStyle w:val="a6"/>
              <w:ind w:left="0"/>
              <w:rPr>
                <w:rFonts w:ascii="Times New Roman" w:hAnsi="Times New Roman" w:cs="Times New Roman"/>
                <w:b/>
              </w:rPr>
            </w:pPr>
            <w:r w:rsidRPr="003F3D07">
              <w:rPr>
                <w:rFonts w:ascii="Times New Roman" w:hAnsi="Times New Roman" w:cs="Times New Roman"/>
                <w:b/>
              </w:rPr>
              <w:t>чел</w:t>
            </w:r>
          </w:p>
        </w:tc>
        <w:tc>
          <w:tcPr>
            <w:tcW w:w="850" w:type="dxa"/>
            <w:vMerge w:val="restart"/>
          </w:tcPr>
          <w:p w:rsidR="003478EC" w:rsidRPr="003F3D07" w:rsidRDefault="003478EC" w:rsidP="00F45256">
            <w:pPr>
              <w:pStyle w:val="a6"/>
              <w:ind w:left="0"/>
              <w:rPr>
                <w:rFonts w:ascii="Times New Roman" w:hAnsi="Times New Roman" w:cs="Times New Roman"/>
                <w:b/>
              </w:rPr>
            </w:pPr>
            <w:r w:rsidRPr="003F3D07">
              <w:rPr>
                <w:rFonts w:ascii="Times New Roman" w:hAnsi="Times New Roman" w:cs="Times New Roman"/>
                <w:b/>
              </w:rPr>
              <w:t>%</w:t>
            </w:r>
          </w:p>
        </w:tc>
        <w:tc>
          <w:tcPr>
            <w:tcW w:w="709" w:type="dxa"/>
            <w:vMerge/>
          </w:tcPr>
          <w:p w:rsidR="003478EC" w:rsidRPr="003F3D07" w:rsidRDefault="003478EC" w:rsidP="00F45256">
            <w:pPr>
              <w:pStyle w:val="a6"/>
              <w:ind w:left="0"/>
              <w:rPr>
                <w:rFonts w:ascii="Times New Roman" w:hAnsi="Times New Roman" w:cs="Times New Roman"/>
                <w:b/>
              </w:rPr>
            </w:pPr>
          </w:p>
        </w:tc>
        <w:tc>
          <w:tcPr>
            <w:tcW w:w="567" w:type="dxa"/>
            <w:vMerge/>
          </w:tcPr>
          <w:p w:rsidR="003478EC" w:rsidRPr="003F3D07" w:rsidRDefault="003478EC" w:rsidP="00F45256">
            <w:pPr>
              <w:pStyle w:val="a6"/>
              <w:ind w:left="0"/>
              <w:rPr>
                <w:rFonts w:ascii="Times New Roman" w:hAnsi="Times New Roman" w:cs="Times New Roman"/>
                <w:b/>
              </w:rPr>
            </w:pPr>
          </w:p>
        </w:tc>
        <w:tc>
          <w:tcPr>
            <w:tcW w:w="1276" w:type="dxa"/>
            <w:gridSpan w:val="2"/>
            <w:vMerge/>
          </w:tcPr>
          <w:p w:rsidR="003478EC" w:rsidRPr="003F3D07" w:rsidRDefault="003478EC" w:rsidP="00F45256">
            <w:pPr>
              <w:pStyle w:val="a6"/>
              <w:ind w:left="0"/>
              <w:rPr>
                <w:rFonts w:ascii="Times New Roman" w:hAnsi="Times New Roman" w:cs="Times New Roman"/>
                <w:b/>
              </w:rPr>
            </w:pPr>
          </w:p>
        </w:tc>
        <w:tc>
          <w:tcPr>
            <w:tcW w:w="1134" w:type="dxa"/>
            <w:gridSpan w:val="2"/>
            <w:vMerge/>
          </w:tcPr>
          <w:p w:rsidR="003478EC" w:rsidRPr="003F3D07" w:rsidRDefault="003478EC" w:rsidP="00F45256">
            <w:pPr>
              <w:pStyle w:val="a6"/>
              <w:ind w:left="0"/>
              <w:rPr>
                <w:rFonts w:ascii="Times New Roman" w:hAnsi="Times New Roman" w:cs="Times New Roman"/>
                <w:b/>
              </w:rPr>
            </w:pPr>
          </w:p>
        </w:tc>
        <w:tc>
          <w:tcPr>
            <w:tcW w:w="708" w:type="dxa"/>
            <w:vMerge/>
          </w:tcPr>
          <w:p w:rsidR="003478EC" w:rsidRPr="003F3D07" w:rsidRDefault="003478EC" w:rsidP="00F45256">
            <w:pPr>
              <w:pStyle w:val="a6"/>
              <w:ind w:left="0"/>
              <w:rPr>
                <w:rFonts w:ascii="Times New Roman" w:hAnsi="Times New Roman" w:cs="Times New Roman"/>
                <w:b/>
              </w:rPr>
            </w:pPr>
          </w:p>
        </w:tc>
      </w:tr>
      <w:tr w:rsidR="003478EC" w:rsidTr="003478EC">
        <w:trPr>
          <w:trHeight w:val="1156"/>
        </w:trPr>
        <w:tc>
          <w:tcPr>
            <w:tcW w:w="1843" w:type="dxa"/>
            <w:vMerge/>
          </w:tcPr>
          <w:p w:rsidR="003478EC" w:rsidRDefault="003478EC" w:rsidP="00F45256">
            <w:pPr>
              <w:pStyle w:val="a6"/>
              <w:ind w:left="0"/>
              <w:rPr>
                <w:rFonts w:ascii="Times New Roman" w:hAnsi="Times New Roman" w:cs="Times New Roman"/>
                <w:b/>
                <w:sz w:val="20"/>
                <w:szCs w:val="20"/>
              </w:rPr>
            </w:pPr>
          </w:p>
        </w:tc>
        <w:tc>
          <w:tcPr>
            <w:tcW w:w="708" w:type="dxa"/>
            <w:vMerge/>
          </w:tcPr>
          <w:p w:rsidR="003478EC" w:rsidRPr="003F3D07" w:rsidRDefault="003478EC" w:rsidP="00F45256">
            <w:pPr>
              <w:pStyle w:val="a6"/>
              <w:ind w:left="0"/>
              <w:rPr>
                <w:rFonts w:ascii="Times New Roman" w:hAnsi="Times New Roman" w:cs="Times New Roman"/>
                <w:b/>
              </w:rPr>
            </w:pPr>
          </w:p>
        </w:tc>
        <w:tc>
          <w:tcPr>
            <w:tcW w:w="567" w:type="dxa"/>
            <w:vMerge/>
          </w:tcPr>
          <w:p w:rsidR="003478EC" w:rsidRPr="003F3D07" w:rsidRDefault="003478EC" w:rsidP="00F45256">
            <w:pPr>
              <w:pStyle w:val="a6"/>
              <w:ind w:left="0"/>
              <w:rPr>
                <w:rFonts w:ascii="Times New Roman" w:hAnsi="Times New Roman" w:cs="Times New Roman"/>
                <w:b/>
              </w:rPr>
            </w:pPr>
          </w:p>
        </w:tc>
        <w:tc>
          <w:tcPr>
            <w:tcW w:w="426" w:type="dxa"/>
            <w:vMerge/>
          </w:tcPr>
          <w:p w:rsidR="003478EC" w:rsidRPr="003F3D07" w:rsidRDefault="003478EC" w:rsidP="00F45256">
            <w:pPr>
              <w:pStyle w:val="a6"/>
              <w:ind w:left="0"/>
              <w:rPr>
                <w:rFonts w:ascii="Times New Roman" w:hAnsi="Times New Roman" w:cs="Times New Roman"/>
                <w:b/>
              </w:rPr>
            </w:pPr>
          </w:p>
        </w:tc>
        <w:tc>
          <w:tcPr>
            <w:tcW w:w="708" w:type="dxa"/>
            <w:vMerge/>
          </w:tcPr>
          <w:p w:rsidR="003478EC" w:rsidRPr="003F3D07" w:rsidRDefault="003478EC" w:rsidP="00F45256">
            <w:pPr>
              <w:pStyle w:val="a6"/>
              <w:ind w:left="0"/>
              <w:rPr>
                <w:rFonts w:ascii="Times New Roman" w:hAnsi="Times New Roman" w:cs="Times New Roman"/>
                <w:b/>
              </w:rPr>
            </w:pPr>
          </w:p>
        </w:tc>
        <w:tc>
          <w:tcPr>
            <w:tcW w:w="426" w:type="dxa"/>
            <w:vMerge/>
          </w:tcPr>
          <w:p w:rsidR="003478EC" w:rsidRPr="003F3D07" w:rsidRDefault="003478EC" w:rsidP="00F45256">
            <w:pPr>
              <w:pStyle w:val="a6"/>
              <w:ind w:left="0"/>
              <w:rPr>
                <w:rFonts w:ascii="Times New Roman" w:hAnsi="Times New Roman" w:cs="Times New Roman"/>
                <w:b/>
              </w:rPr>
            </w:pPr>
          </w:p>
        </w:tc>
        <w:tc>
          <w:tcPr>
            <w:tcW w:w="850" w:type="dxa"/>
            <w:vMerge/>
          </w:tcPr>
          <w:p w:rsidR="003478EC" w:rsidRPr="003F3D07" w:rsidRDefault="003478EC" w:rsidP="00F45256">
            <w:pPr>
              <w:pStyle w:val="a6"/>
              <w:ind w:left="0"/>
              <w:rPr>
                <w:rFonts w:ascii="Times New Roman" w:hAnsi="Times New Roman" w:cs="Times New Roman"/>
                <w:b/>
              </w:rPr>
            </w:pPr>
          </w:p>
        </w:tc>
        <w:tc>
          <w:tcPr>
            <w:tcW w:w="709" w:type="dxa"/>
            <w:vMerge/>
          </w:tcPr>
          <w:p w:rsidR="003478EC" w:rsidRPr="003F3D07" w:rsidRDefault="003478EC" w:rsidP="00F45256">
            <w:pPr>
              <w:pStyle w:val="a6"/>
              <w:ind w:left="0"/>
              <w:rPr>
                <w:rFonts w:ascii="Times New Roman" w:hAnsi="Times New Roman" w:cs="Times New Roman"/>
                <w:b/>
              </w:rPr>
            </w:pPr>
          </w:p>
        </w:tc>
        <w:tc>
          <w:tcPr>
            <w:tcW w:w="567" w:type="dxa"/>
            <w:vMerge/>
          </w:tcPr>
          <w:p w:rsidR="003478EC" w:rsidRPr="003F3D07" w:rsidRDefault="003478EC" w:rsidP="00F45256">
            <w:pPr>
              <w:pStyle w:val="a6"/>
              <w:ind w:left="0"/>
              <w:rPr>
                <w:rFonts w:ascii="Times New Roman" w:hAnsi="Times New Roman" w:cs="Times New Roman"/>
                <w:b/>
              </w:rPr>
            </w:pPr>
          </w:p>
        </w:tc>
        <w:tc>
          <w:tcPr>
            <w:tcW w:w="567" w:type="dxa"/>
          </w:tcPr>
          <w:p w:rsidR="003478EC" w:rsidRPr="003F3D07" w:rsidRDefault="003478EC" w:rsidP="00F45256">
            <w:pPr>
              <w:pStyle w:val="a6"/>
              <w:ind w:left="0"/>
              <w:rPr>
                <w:rFonts w:ascii="Times New Roman" w:hAnsi="Times New Roman" w:cs="Times New Roman"/>
                <w:b/>
              </w:rPr>
            </w:pPr>
            <w:r w:rsidRPr="003F3D07">
              <w:rPr>
                <w:rFonts w:ascii="Times New Roman" w:hAnsi="Times New Roman" w:cs="Times New Roman"/>
                <w:b/>
              </w:rPr>
              <w:t>чел</w:t>
            </w:r>
          </w:p>
        </w:tc>
        <w:tc>
          <w:tcPr>
            <w:tcW w:w="709" w:type="dxa"/>
          </w:tcPr>
          <w:p w:rsidR="003478EC" w:rsidRPr="003F3D07" w:rsidRDefault="003478EC" w:rsidP="00F45256">
            <w:pPr>
              <w:pStyle w:val="a6"/>
              <w:ind w:left="0"/>
              <w:rPr>
                <w:rFonts w:ascii="Times New Roman" w:hAnsi="Times New Roman" w:cs="Times New Roman"/>
                <w:b/>
              </w:rPr>
            </w:pPr>
            <w:r w:rsidRPr="003F3D07">
              <w:rPr>
                <w:rFonts w:ascii="Times New Roman" w:hAnsi="Times New Roman" w:cs="Times New Roman"/>
                <w:b/>
              </w:rPr>
              <w:t>%</w:t>
            </w:r>
          </w:p>
        </w:tc>
        <w:tc>
          <w:tcPr>
            <w:tcW w:w="567" w:type="dxa"/>
          </w:tcPr>
          <w:p w:rsidR="003478EC" w:rsidRPr="003F3D07" w:rsidRDefault="003478EC" w:rsidP="00F45256">
            <w:pPr>
              <w:pStyle w:val="a6"/>
              <w:ind w:left="0"/>
              <w:rPr>
                <w:rFonts w:ascii="Times New Roman" w:hAnsi="Times New Roman" w:cs="Times New Roman"/>
                <w:b/>
              </w:rPr>
            </w:pPr>
            <w:r w:rsidRPr="003F3D07">
              <w:rPr>
                <w:rFonts w:ascii="Times New Roman" w:hAnsi="Times New Roman" w:cs="Times New Roman"/>
                <w:b/>
              </w:rPr>
              <w:t>чел</w:t>
            </w:r>
          </w:p>
        </w:tc>
        <w:tc>
          <w:tcPr>
            <w:tcW w:w="567" w:type="dxa"/>
          </w:tcPr>
          <w:p w:rsidR="003478EC" w:rsidRPr="003F3D07" w:rsidRDefault="003478EC" w:rsidP="00F45256">
            <w:pPr>
              <w:pStyle w:val="a6"/>
              <w:ind w:left="0"/>
              <w:rPr>
                <w:rFonts w:ascii="Times New Roman" w:hAnsi="Times New Roman" w:cs="Times New Roman"/>
                <w:b/>
              </w:rPr>
            </w:pPr>
            <w:r w:rsidRPr="003F3D07">
              <w:rPr>
                <w:rFonts w:ascii="Times New Roman" w:hAnsi="Times New Roman" w:cs="Times New Roman"/>
                <w:b/>
              </w:rPr>
              <w:t>%</w:t>
            </w:r>
          </w:p>
        </w:tc>
        <w:tc>
          <w:tcPr>
            <w:tcW w:w="708" w:type="dxa"/>
          </w:tcPr>
          <w:p w:rsidR="003478EC" w:rsidRPr="003F3D07" w:rsidRDefault="003478EC" w:rsidP="00F45256">
            <w:pPr>
              <w:pStyle w:val="a6"/>
              <w:ind w:left="0"/>
              <w:rPr>
                <w:rFonts w:ascii="Times New Roman" w:hAnsi="Times New Roman" w:cs="Times New Roman"/>
                <w:b/>
              </w:rPr>
            </w:pPr>
          </w:p>
        </w:tc>
      </w:tr>
      <w:tr w:rsidR="003478EC" w:rsidTr="003478EC">
        <w:trPr>
          <w:cantSplit/>
          <w:trHeight w:val="1134"/>
        </w:trPr>
        <w:tc>
          <w:tcPr>
            <w:tcW w:w="1843" w:type="dxa"/>
          </w:tcPr>
          <w:p w:rsidR="003478EC" w:rsidRPr="00667FA2" w:rsidRDefault="003478EC" w:rsidP="00F45256">
            <w:pPr>
              <w:pStyle w:val="a6"/>
              <w:ind w:left="0"/>
              <w:rPr>
                <w:rFonts w:ascii="Times New Roman" w:hAnsi="Times New Roman" w:cs="Times New Roman"/>
                <w:sz w:val="24"/>
                <w:szCs w:val="24"/>
              </w:rPr>
            </w:pPr>
            <w:r w:rsidRPr="00667FA2">
              <w:rPr>
                <w:rFonts w:ascii="Times New Roman" w:hAnsi="Times New Roman" w:cs="Times New Roman"/>
                <w:i/>
                <w:sz w:val="24"/>
                <w:szCs w:val="24"/>
              </w:rPr>
              <w:t xml:space="preserve">Специальность  </w:t>
            </w:r>
            <w:r>
              <w:rPr>
                <w:rFonts w:ascii="Times New Roman" w:hAnsi="Times New Roman" w:cs="Times New Roman"/>
                <w:i/>
                <w:sz w:val="24"/>
                <w:szCs w:val="24"/>
              </w:rPr>
              <w:t>38.02.01 Экономика и бухгалтерский учет (по отраслям)</w:t>
            </w:r>
          </w:p>
        </w:tc>
        <w:tc>
          <w:tcPr>
            <w:tcW w:w="708" w:type="dxa"/>
            <w:textDirection w:val="btLr"/>
          </w:tcPr>
          <w:p w:rsidR="003478EC" w:rsidRPr="00A23D6D" w:rsidRDefault="003478EC" w:rsidP="00F45256">
            <w:pPr>
              <w:pStyle w:val="a6"/>
              <w:ind w:left="113" w:right="113"/>
              <w:rPr>
                <w:rFonts w:ascii="Times New Roman" w:hAnsi="Times New Roman" w:cs="Times New Roman"/>
                <w:sz w:val="24"/>
                <w:szCs w:val="24"/>
              </w:rPr>
            </w:pPr>
            <w:r w:rsidRPr="00A23D6D">
              <w:rPr>
                <w:rFonts w:ascii="Times New Roman" w:hAnsi="Times New Roman" w:cs="Times New Roman"/>
                <w:sz w:val="24"/>
                <w:szCs w:val="24"/>
              </w:rPr>
              <w:t>очно</w:t>
            </w:r>
          </w:p>
        </w:tc>
        <w:tc>
          <w:tcPr>
            <w:tcW w:w="567"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17</w:t>
            </w:r>
          </w:p>
        </w:tc>
        <w:tc>
          <w:tcPr>
            <w:tcW w:w="426"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2</w:t>
            </w:r>
          </w:p>
        </w:tc>
        <w:tc>
          <w:tcPr>
            <w:tcW w:w="708"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11,76</w:t>
            </w:r>
          </w:p>
        </w:tc>
        <w:tc>
          <w:tcPr>
            <w:tcW w:w="426"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3</w:t>
            </w:r>
          </w:p>
        </w:tc>
        <w:tc>
          <w:tcPr>
            <w:tcW w:w="850"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17,64</w:t>
            </w:r>
          </w:p>
        </w:tc>
        <w:tc>
          <w:tcPr>
            <w:tcW w:w="709"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29,41</w:t>
            </w:r>
          </w:p>
        </w:tc>
        <w:tc>
          <w:tcPr>
            <w:tcW w:w="567"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18</w:t>
            </w:r>
          </w:p>
        </w:tc>
        <w:tc>
          <w:tcPr>
            <w:tcW w:w="567"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2</w:t>
            </w:r>
          </w:p>
        </w:tc>
        <w:tc>
          <w:tcPr>
            <w:tcW w:w="709"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11,11</w:t>
            </w:r>
          </w:p>
        </w:tc>
        <w:tc>
          <w:tcPr>
            <w:tcW w:w="567"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1</w:t>
            </w:r>
          </w:p>
        </w:tc>
        <w:tc>
          <w:tcPr>
            <w:tcW w:w="567"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5,55</w:t>
            </w:r>
          </w:p>
        </w:tc>
        <w:tc>
          <w:tcPr>
            <w:tcW w:w="708" w:type="dxa"/>
          </w:tcPr>
          <w:p w:rsidR="003478EC" w:rsidRPr="0061795A" w:rsidRDefault="003478EC" w:rsidP="00F45256">
            <w:pPr>
              <w:pStyle w:val="a6"/>
              <w:ind w:left="0"/>
              <w:rPr>
                <w:rFonts w:ascii="Times New Roman" w:hAnsi="Times New Roman" w:cs="Times New Roman"/>
                <w:b/>
                <w:sz w:val="20"/>
                <w:szCs w:val="20"/>
              </w:rPr>
            </w:pPr>
            <w:r>
              <w:rPr>
                <w:rFonts w:ascii="Times New Roman" w:hAnsi="Times New Roman" w:cs="Times New Roman"/>
                <w:b/>
                <w:sz w:val="20"/>
                <w:szCs w:val="20"/>
              </w:rPr>
              <w:t>16,66</w:t>
            </w:r>
          </w:p>
        </w:tc>
      </w:tr>
    </w:tbl>
    <w:p w:rsidR="00393E90" w:rsidRDefault="003478EC" w:rsidP="00F45256">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    </w:t>
      </w:r>
    </w:p>
    <w:p w:rsidR="003478EC" w:rsidRDefault="003478EC" w:rsidP="00F45256">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noProof/>
          <w:sz w:val="28"/>
          <w:szCs w:val="28"/>
          <w:lang w:eastAsia="ru-RU"/>
        </w:rPr>
        <w:drawing>
          <wp:inline distT="0" distB="0" distL="0" distR="0" wp14:anchorId="1F452491" wp14:editId="3A9889B8">
            <wp:extent cx="5168685" cy="2967925"/>
            <wp:effectExtent l="0" t="0" r="13335" b="2349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478EC" w:rsidRDefault="003478EC" w:rsidP="00F45256">
      <w:pPr>
        <w:pStyle w:val="ab"/>
        <w:ind w:left="709" w:right="282" w:firstLine="567"/>
        <w:contextualSpacing/>
        <w:jc w:val="both"/>
        <w:rPr>
          <w:rFonts w:ascii="Times New Roman" w:eastAsia="Calibri" w:hAnsi="Times New Roman" w:cs="Times New Roman"/>
          <w:sz w:val="28"/>
          <w:szCs w:val="28"/>
        </w:rPr>
      </w:pPr>
      <w:r w:rsidRPr="00C6265C">
        <w:rPr>
          <w:rFonts w:ascii="Times New Roman" w:eastAsia="Calibri" w:hAnsi="Times New Roman" w:cs="Times New Roman"/>
          <w:sz w:val="28"/>
          <w:szCs w:val="28"/>
        </w:rPr>
        <w:t>Государственная итоговая аттестация показала, что выпускники освоили общие и профессиональные компетенции, овладели основами общих гуманитарных, социально-экономических, общепрофессиональных и специальных дисциплин и профессиональных модулей, понимают сущность и социальную значимость своей будущей профессиональной деятельности, готовы к самостоятельному решению профессиональных задач.</w:t>
      </w:r>
    </w:p>
    <w:p w:rsidR="003478EC" w:rsidRPr="00CA2BDD" w:rsidRDefault="003478EC" w:rsidP="00F45256">
      <w:pPr>
        <w:pStyle w:val="ab"/>
        <w:ind w:left="709" w:right="282" w:firstLine="567"/>
        <w:contextualSpacing/>
        <w:jc w:val="both"/>
        <w:rPr>
          <w:rFonts w:ascii="Times New Roman" w:hAnsi="Times New Roman" w:cs="Times New Roman"/>
          <w:sz w:val="28"/>
          <w:szCs w:val="28"/>
        </w:rPr>
      </w:pPr>
      <w:r w:rsidRPr="00CA2BDD">
        <w:rPr>
          <w:rFonts w:ascii="Times New Roman" w:hAnsi="Times New Roman" w:cs="Times New Roman"/>
          <w:sz w:val="28"/>
          <w:szCs w:val="28"/>
        </w:rPr>
        <w:lastRenderedPageBreak/>
        <w:t xml:space="preserve">Цели и задачи </w:t>
      </w:r>
      <w:r w:rsidR="00393E90" w:rsidRPr="00CA2BDD">
        <w:rPr>
          <w:rFonts w:ascii="Times New Roman" w:hAnsi="Times New Roman" w:cs="Times New Roman"/>
          <w:sz w:val="28"/>
          <w:szCs w:val="28"/>
        </w:rPr>
        <w:t>дипломных работ</w:t>
      </w:r>
      <w:r w:rsidRPr="00CA2BDD">
        <w:rPr>
          <w:rFonts w:ascii="Times New Roman" w:hAnsi="Times New Roman" w:cs="Times New Roman"/>
          <w:sz w:val="28"/>
          <w:szCs w:val="28"/>
        </w:rPr>
        <w:t xml:space="preserve"> соответствуют индивидуальному заданию. </w:t>
      </w:r>
      <w:r w:rsidR="00393E90" w:rsidRPr="00CA2BDD">
        <w:rPr>
          <w:rFonts w:ascii="Times New Roman" w:hAnsi="Times New Roman" w:cs="Times New Roman"/>
          <w:sz w:val="28"/>
          <w:szCs w:val="28"/>
        </w:rPr>
        <w:t>Задачи, поставленные</w:t>
      </w:r>
      <w:r w:rsidRPr="00CA2BDD">
        <w:rPr>
          <w:rFonts w:ascii="Times New Roman" w:hAnsi="Times New Roman" w:cs="Times New Roman"/>
          <w:sz w:val="28"/>
          <w:szCs w:val="28"/>
        </w:rPr>
        <w:t xml:space="preserve"> в задании реализованы в полном объеме. Процесс написания дипломных работ </w:t>
      </w:r>
      <w:r w:rsidR="00393E90" w:rsidRPr="00CA2BDD">
        <w:rPr>
          <w:rFonts w:ascii="Times New Roman" w:hAnsi="Times New Roman" w:cs="Times New Roman"/>
          <w:sz w:val="28"/>
          <w:szCs w:val="28"/>
        </w:rPr>
        <w:t>соответствовал графику</w:t>
      </w:r>
      <w:r w:rsidRPr="00CA2BDD">
        <w:rPr>
          <w:rFonts w:ascii="Times New Roman" w:hAnsi="Times New Roman" w:cs="Times New Roman"/>
          <w:sz w:val="28"/>
          <w:szCs w:val="28"/>
        </w:rPr>
        <w:t xml:space="preserve"> выполнения работы. Структура дипломных работ соответствует единым требованиям. </w:t>
      </w:r>
    </w:p>
    <w:p w:rsidR="003478EC" w:rsidRPr="00CA2BDD" w:rsidRDefault="003478EC" w:rsidP="00F45256">
      <w:pPr>
        <w:pStyle w:val="ab"/>
        <w:ind w:left="709" w:right="282" w:firstLine="567"/>
        <w:contextualSpacing/>
        <w:jc w:val="both"/>
        <w:rPr>
          <w:rFonts w:ascii="Times New Roman" w:hAnsi="Times New Roman" w:cs="Times New Roman"/>
          <w:sz w:val="28"/>
          <w:szCs w:val="28"/>
        </w:rPr>
      </w:pPr>
      <w:r w:rsidRPr="00CA2BDD">
        <w:rPr>
          <w:rFonts w:ascii="Times New Roman" w:hAnsi="Times New Roman" w:cs="Times New Roman"/>
          <w:sz w:val="28"/>
          <w:szCs w:val="28"/>
        </w:rPr>
        <w:t xml:space="preserve">При выполнении </w:t>
      </w:r>
      <w:r w:rsidR="00393E90" w:rsidRPr="00CA2BDD">
        <w:rPr>
          <w:rFonts w:ascii="Times New Roman" w:hAnsi="Times New Roman" w:cs="Times New Roman"/>
          <w:sz w:val="28"/>
          <w:szCs w:val="28"/>
        </w:rPr>
        <w:t>дипломной работы</w:t>
      </w:r>
      <w:r w:rsidRPr="00CA2BDD">
        <w:rPr>
          <w:rFonts w:ascii="Times New Roman" w:hAnsi="Times New Roman" w:cs="Times New Roman"/>
          <w:sz w:val="28"/>
          <w:szCs w:val="28"/>
        </w:rPr>
        <w:t xml:space="preserve"> студенты   показали умения работать с большим объемом информации, </w:t>
      </w:r>
      <w:r w:rsidR="00393E90" w:rsidRPr="00CA2BDD">
        <w:rPr>
          <w:rFonts w:ascii="Times New Roman" w:hAnsi="Times New Roman" w:cs="Times New Roman"/>
          <w:sz w:val="28"/>
          <w:szCs w:val="28"/>
        </w:rPr>
        <w:t>анализировать,</w:t>
      </w:r>
      <w:r w:rsidRPr="00CA2BDD">
        <w:rPr>
          <w:rFonts w:ascii="Times New Roman" w:hAnsi="Times New Roman" w:cs="Times New Roman"/>
          <w:sz w:val="28"/>
          <w:szCs w:val="28"/>
        </w:rPr>
        <w:t xml:space="preserve"> а </w:t>
      </w:r>
      <w:r w:rsidR="00393E90" w:rsidRPr="00CA2BDD">
        <w:rPr>
          <w:rFonts w:ascii="Times New Roman" w:hAnsi="Times New Roman" w:cs="Times New Roman"/>
          <w:sz w:val="28"/>
          <w:szCs w:val="28"/>
        </w:rPr>
        <w:t>также</w:t>
      </w:r>
      <w:r w:rsidRPr="00CA2BDD">
        <w:rPr>
          <w:rFonts w:ascii="Times New Roman" w:hAnsi="Times New Roman" w:cs="Times New Roman"/>
          <w:sz w:val="28"/>
          <w:szCs w:val="28"/>
        </w:rPr>
        <w:t xml:space="preserve"> выявлять важнейшие аспекты, анализировать и делать выводы. В целом показали себя ответственными и организованными студентами.</w:t>
      </w:r>
    </w:p>
    <w:p w:rsidR="003478EC" w:rsidRPr="00CA2BDD" w:rsidRDefault="003478EC" w:rsidP="00F45256">
      <w:pPr>
        <w:pStyle w:val="ab"/>
        <w:ind w:left="709" w:right="282" w:firstLine="567"/>
        <w:contextualSpacing/>
        <w:jc w:val="both"/>
        <w:rPr>
          <w:rFonts w:ascii="Times New Roman" w:hAnsi="Times New Roman" w:cs="Times New Roman"/>
          <w:sz w:val="28"/>
          <w:szCs w:val="28"/>
        </w:rPr>
      </w:pPr>
      <w:r w:rsidRPr="00CA2BDD">
        <w:rPr>
          <w:rFonts w:ascii="Times New Roman" w:hAnsi="Times New Roman" w:cs="Times New Roman"/>
          <w:sz w:val="28"/>
          <w:szCs w:val="28"/>
        </w:rPr>
        <w:t>Материал работ изложен последовательно. Работы логически правильно построены, аккуратно оформлены.</w:t>
      </w:r>
    </w:p>
    <w:p w:rsidR="003478EC" w:rsidRDefault="003478EC" w:rsidP="00F45256">
      <w:pPr>
        <w:pStyle w:val="ab"/>
        <w:ind w:left="709" w:right="282" w:firstLine="567"/>
        <w:contextualSpacing/>
        <w:jc w:val="both"/>
        <w:rPr>
          <w:rFonts w:ascii="Times New Roman" w:hAnsi="Times New Roman" w:cs="Times New Roman"/>
          <w:sz w:val="28"/>
          <w:szCs w:val="28"/>
        </w:rPr>
      </w:pPr>
      <w:r w:rsidRPr="00CA2BDD">
        <w:rPr>
          <w:rFonts w:ascii="Times New Roman" w:hAnsi="Times New Roman" w:cs="Times New Roman"/>
          <w:sz w:val="28"/>
          <w:szCs w:val="28"/>
        </w:rPr>
        <w:t xml:space="preserve">В результате выполнения выпускной квалификационной работе </w:t>
      </w:r>
      <w:r w:rsidR="00393E90" w:rsidRPr="00CA2BDD">
        <w:rPr>
          <w:rFonts w:ascii="Times New Roman" w:hAnsi="Times New Roman" w:cs="Times New Roman"/>
          <w:sz w:val="28"/>
          <w:szCs w:val="28"/>
        </w:rPr>
        <w:t>сформированы общие</w:t>
      </w:r>
      <w:r w:rsidRPr="00CA2BDD">
        <w:rPr>
          <w:rFonts w:ascii="Times New Roman" w:hAnsi="Times New Roman" w:cs="Times New Roman"/>
          <w:sz w:val="28"/>
          <w:szCs w:val="28"/>
        </w:rPr>
        <w:t xml:space="preserve"> и профессиональные компетенции.</w:t>
      </w:r>
    </w:p>
    <w:p w:rsidR="003478EC" w:rsidRPr="00D30950" w:rsidRDefault="00393E90" w:rsidP="00F45256">
      <w:pPr>
        <w:spacing w:after="0" w:line="240" w:lineRule="auto"/>
        <w:ind w:left="709" w:right="282" w:firstLine="567"/>
        <w:contextualSpacing/>
        <w:jc w:val="both"/>
        <w:rPr>
          <w:rFonts w:ascii="Times New Roman" w:hAnsi="Times New Roman" w:cs="Times New Roman"/>
          <w:sz w:val="28"/>
          <w:szCs w:val="28"/>
        </w:rPr>
      </w:pPr>
      <w:r w:rsidRPr="00D30950">
        <w:rPr>
          <w:rFonts w:ascii="Times New Roman" w:hAnsi="Times New Roman" w:cs="Times New Roman"/>
          <w:sz w:val="28"/>
          <w:szCs w:val="28"/>
        </w:rPr>
        <w:t>В ходе защиты дипломных</w:t>
      </w:r>
      <w:r w:rsidR="003478EC">
        <w:rPr>
          <w:rFonts w:ascii="Times New Roman" w:hAnsi="Times New Roman" w:cs="Times New Roman"/>
          <w:sz w:val="28"/>
          <w:szCs w:val="28"/>
        </w:rPr>
        <w:t xml:space="preserve"> </w:t>
      </w:r>
      <w:r w:rsidR="003478EC" w:rsidRPr="00D30950">
        <w:rPr>
          <w:rFonts w:ascii="Times New Roman" w:hAnsi="Times New Roman" w:cs="Times New Roman"/>
          <w:sz w:val="28"/>
          <w:szCs w:val="28"/>
        </w:rPr>
        <w:t xml:space="preserve">  </w:t>
      </w:r>
      <w:r w:rsidRPr="00D30950">
        <w:rPr>
          <w:rFonts w:ascii="Times New Roman" w:hAnsi="Times New Roman" w:cs="Times New Roman"/>
          <w:sz w:val="28"/>
          <w:szCs w:val="28"/>
        </w:rPr>
        <w:t>работ выявлены несущественные недостатки дипломных</w:t>
      </w:r>
      <w:r w:rsidR="003478EC">
        <w:rPr>
          <w:rFonts w:ascii="Times New Roman" w:hAnsi="Times New Roman" w:cs="Times New Roman"/>
          <w:sz w:val="28"/>
          <w:szCs w:val="28"/>
        </w:rPr>
        <w:t xml:space="preserve"> </w:t>
      </w:r>
      <w:r>
        <w:rPr>
          <w:rFonts w:ascii="Times New Roman" w:hAnsi="Times New Roman" w:cs="Times New Roman"/>
          <w:sz w:val="28"/>
          <w:szCs w:val="28"/>
        </w:rPr>
        <w:t>работ:</w:t>
      </w:r>
      <w:r w:rsidR="003478EC" w:rsidRPr="00D30950">
        <w:rPr>
          <w:rFonts w:ascii="Times New Roman" w:hAnsi="Times New Roman" w:cs="Times New Roman"/>
          <w:sz w:val="28"/>
          <w:szCs w:val="28"/>
        </w:rPr>
        <w:t xml:space="preserve">  </w:t>
      </w:r>
    </w:p>
    <w:p w:rsidR="003478EC" w:rsidRPr="00D30950" w:rsidRDefault="003478EC" w:rsidP="00F45256">
      <w:pPr>
        <w:pStyle w:val="a6"/>
        <w:numPr>
          <w:ilvl w:val="0"/>
          <w:numId w:val="24"/>
        </w:numPr>
        <w:spacing w:after="0" w:line="240" w:lineRule="auto"/>
        <w:ind w:left="709" w:right="282" w:firstLine="567"/>
        <w:jc w:val="both"/>
        <w:rPr>
          <w:rFonts w:ascii="Times New Roman" w:hAnsi="Times New Roman" w:cs="Times New Roman"/>
          <w:sz w:val="28"/>
          <w:szCs w:val="28"/>
        </w:rPr>
      </w:pPr>
      <w:r w:rsidRPr="00D30950">
        <w:rPr>
          <w:rFonts w:ascii="Times New Roman" w:hAnsi="Times New Roman" w:cs="Times New Roman"/>
          <w:sz w:val="28"/>
          <w:szCs w:val="28"/>
        </w:rPr>
        <w:t xml:space="preserve"> </w:t>
      </w:r>
      <w:r w:rsidR="00393E90" w:rsidRPr="00D30950">
        <w:rPr>
          <w:rFonts w:ascii="Times New Roman" w:hAnsi="Times New Roman" w:cs="Times New Roman"/>
          <w:sz w:val="28"/>
          <w:szCs w:val="28"/>
        </w:rPr>
        <w:t>Недостаточно иллюстрированных материалов по тем организациям, предприятиям, которые представлены в работах</w:t>
      </w:r>
      <w:r w:rsidRPr="00D30950">
        <w:rPr>
          <w:rFonts w:ascii="Times New Roman" w:hAnsi="Times New Roman" w:cs="Times New Roman"/>
          <w:sz w:val="28"/>
          <w:szCs w:val="28"/>
        </w:rPr>
        <w:t xml:space="preserve">.  </w:t>
      </w:r>
    </w:p>
    <w:p w:rsidR="003478EC" w:rsidRPr="00D30950" w:rsidRDefault="00393E90" w:rsidP="00F45256">
      <w:pPr>
        <w:pStyle w:val="a6"/>
        <w:numPr>
          <w:ilvl w:val="0"/>
          <w:numId w:val="24"/>
        </w:numPr>
        <w:spacing w:after="0" w:line="240" w:lineRule="auto"/>
        <w:ind w:left="709" w:right="282" w:firstLine="567"/>
        <w:jc w:val="both"/>
        <w:rPr>
          <w:rFonts w:ascii="Times New Roman" w:hAnsi="Times New Roman" w:cs="Times New Roman"/>
          <w:sz w:val="28"/>
          <w:szCs w:val="28"/>
        </w:rPr>
      </w:pPr>
      <w:r w:rsidRPr="00D30950">
        <w:rPr>
          <w:rFonts w:ascii="Times New Roman" w:hAnsi="Times New Roman" w:cs="Times New Roman"/>
          <w:sz w:val="28"/>
          <w:szCs w:val="28"/>
        </w:rPr>
        <w:t>В некоторых из них акцентируется много внимания на вступительной</w:t>
      </w:r>
      <w:r w:rsidR="003478EC" w:rsidRPr="00D30950">
        <w:rPr>
          <w:rFonts w:ascii="Times New Roman" w:hAnsi="Times New Roman" w:cs="Times New Roman"/>
          <w:sz w:val="28"/>
          <w:szCs w:val="28"/>
        </w:rPr>
        <w:t xml:space="preserve">  части.</w:t>
      </w:r>
    </w:p>
    <w:p w:rsidR="003478EC" w:rsidRDefault="00393E90" w:rsidP="00F45256">
      <w:pPr>
        <w:pStyle w:val="a6"/>
        <w:numPr>
          <w:ilvl w:val="0"/>
          <w:numId w:val="24"/>
        </w:numPr>
        <w:spacing w:after="0" w:line="240" w:lineRule="auto"/>
        <w:ind w:left="709" w:right="282" w:firstLine="567"/>
        <w:jc w:val="both"/>
        <w:rPr>
          <w:rFonts w:ascii="Times New Roman" w:hAnsi="Times New Roman" w:cs="Times New Roman"/>
          <w:sz w:val="28"/>
          <w:szCs w:val="28"/>
        </w:rPr>
      </w:pPr>
      <w:r w:rsidRPr="00D30950">
        <w:rPr>
          <w:rFonts w:ascii="Times New Roman" w:hAnsi="Times New Roman" w:cs="Times New Roman"/>
          <w:sz w:val="28"/>
          <w:szCs w:val="28"/>
        </w:rPr>
        <w:t>Имеются недостатки в оформлении работ</w:t>
      </w:r>
      <w:r w:rsidR="003478EC" w:rsidRPr="00D30950">
        <w:rPr>
          <w:rFonts w:ascii="Times New Roman" w:hAnsi="Times New Roman" w:cs="Times New Roman"/>
          <w:sz w:val="28"/>
          <w:szCs w:val="28"/>
        </w:rPr>
        <w:t>.</w:t>
      </w:r>
    </w:p>
    <w:p w:rsidR="00541DB6" w:rsidRDefault="00541DB6" w:rsidP="00F45256">
      <w:pPr>
        <w:tabs>
          <w:tab w:val="left" w:pos="12030"/>
        </w:tabs>
        <w:spacing w:after="0" w:line="240" w:lineRule="auto"/>
        <w:ind w:firstLine="851"/>
        <w:contextualSpacing/>
        <w:jc w:val="center"/>
        <w:rPr>
          <w:rFonts w:ascii="Times New Roman" w:eastAsia="Calibri" w:hAnsi="Times New Roman" w:cs="Times New Roman"/>
          <w:sz w:val="28"/>
          <w:szCs w:val="28"/>
        </w:rPr>
      </w:pPr>
    </w:p>
    <w:p w:rsidR="00AB0FD5" w:rsidRPr="00AB0FD5" w:rsidRDefault="00AB0FD5" w:rsidP="00F45256">
      <w:pPr>
        <w:spacing w:after="0" w:line="240" w:lineRule="auto"/>
        <w:ind w:left="709" w:firstLine="567"/>
        <w:contextualSpacing/>
        <w:jc w:val="both"/>
        <w:rPr>
          <w:rFonts w:ascii="Times New Roman" w:eastAsia="Calibri" w:hAnsi="Times New Roman" w:cs="Times New Roman"/>
          <w:sz w:val="28"/>
          <w:szCs w:val="28"/>
          <w:lang w:eastAsia="ru-RU"/>
        </w:rPr>
      </w:pPr>
      <w:r w:rsidRPr="00AB0FD5">
        <w:rPr>
          <w:rFonts w:ascii="Times New Roman" w:eastAsia="Calibri" w:hAnsi="Times New Roman" w:cs="Times New Roman"/>
          <w:sz w:val="28"/>
          <w:szCs w:val="28"/>
          <w:lang w:eastAsia="ru-RU"/>
        </w:rPr>
        <w:t>Отчеты председателей государственных экзаменационных комиссий содержат информацию о составе государственной экзаменационной комиссии, описание вида и формы государственной итоговой аттестации, общую оценку уровня подготовки выпускников и качества выпускных квалификационных работ, результаты государственной итоговой аттестации и решение комиссии о присвоении квалификации и выдаче дипломов установленного образца.</w:t>
      </w:r>
    </w:p>
    <w:p w:rsidR="0014755A" w:rsidRDefault="00AB0FD5" w:rsidP="00F45256">
      <w:pPr>
        <w:spacing w:after="0" w:line="240" w:lineRule="auto"/>
        <w:ind w:left="709" w:firstLine="567"/>
        <w:contextualSpacing/>
        <w:jc w:val="both"/>
        <w:rPr>
          <w:rFonts w:ascii="Times New Roman" w:eastAsia="Calibri" w:hAnsi="Times New Roman" w:cs="Times New Roman"/>
          <w:sz w:val="28"/>
          <w:szCs w:val="28"/>
          <w:lang w:eastAsia="ru-RU"/>
        </w:rPr>
      </w:pPr>
      <w:r w:rsidRPr="00AB0FD5">
        <w:rPr>
          <w:rFonts w:ascii="Times New Roman" w:eastAsia="Calibri" w:hAnsi="Times New Roman" w:cs="Times New Roman"/>
          <w:sz w:val="28"/>
          <w:szCs w:val="28"/>
          <w:lang w:eastAsia="ru-RU"/>
        </w:rPr>
        <w:t>Анализ отчетов председателей государственных экзаменационных комиссий позволяет сделать вывод о соответствии уровня подготовки выпускников колледжа требованиям ФГОС СПО.</w:t>
      </w:r>
    </w:p>
    <w:p w:rsidR="00F94A61" w:rsidRPr="00F94A61" w:rsidRDefault="00F94A61" w:rsidP="00F45256">
      <w:pPr>
        <w:spacing w:after="0" w:line="240" w:lineRule="auto"/>
        <w:ind w:left="709"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качестве положительных сторон отмечается</w:t>
      </w:r>
      <w:r w:rsidRPr="00F94A61">
        <w:rPr>
          <w:rFonts w:ascii="Times New Roman" w:eastAsia="Calibri" w:hAnsi="Times New Roman" w:cs="Times New Roman"/>
          <w:sz w:val="28"/>
          <w:szCs w:val="28"/>
          <w:lang w:eastAsia="ru-RU"/>
        </w:rPr>
        <w:t>:</w:t>
      </w:r>
    </w:p>
    <w:p w:rsidR="00F94A61" w:rsidRPr="00F94A61" w:rsidRDefault="00F94A61" w:rsidP="00F45256">
      <w:pPr>
        <w:spacing w:after="0" w:line="240" w:lineRule="auto"/>
        <w:ind w:left="709" w:firstLine="567"/>
        <w:contextualSpacing/>
        <w:jc w:val="both"/>
        <w:rPr>
          <w:rFonts w:ascii="Times New Roman" w:eastAsia="Calibri" w:hAnsi="Times New Roman" w:cs="Times New Roman"/>
          <w:sz w:val="28"/>
          <w:szCs w:val="28"/>
          <w:lang w:eastAsia="ru-RU"/>
        </w:rPr>
      </w:pPr>
      <w:r w:rsidRPr="00F94A61">
        <w:rPr>
          <w:rFonts w:ascii="Times New Roman" w:eastAsia="Calibri" w:hAnsi="Times New Roman" w:cs="Times New Roman"/>
          <w:sz w:val="28"/>
          <w:szCs w:val="28"/>
          <w:lang w:eastAsia="ru-RU"/>
        </w:rPr>
        <w:t>1. Высокий организационный уровень и создание</w:t>
      </w:r>
      <w:r>
        <w:rPr>
          <w:rFonts w:ascii="Times New Roman" w:eastAsia="Calibri" w:hAnsi="Times New Roman" w:cs="Times New Roman"/>
          <w:sz w:val="28"/>
          <w:szCs w:val="28"/>
          <w:lang w:eastAsia="ru-RU"/>
        </w:rPr>
        <w:t xml:space="preserve"> оптимальных условий для работы </w:t>
      </w:r>
      <w:r w:rsidRPr="00F94A61">
        <w:rPr>
          <w:rFonts w:ascii="Times New Roman" w:eastAsia="Calibri" w:hAnsi="Times New Roman" w:cs="Times New Roman"/>
          <w:sz w:val="28"/>
          <w:szCs w:val="28"/>
          <w:lang w:eastAsia="ru-RU"/>
        </w:rPr>
        <w:t>государственной экзаменационной комиссии.</w:t>
      </w:r>
    </w:p>
    <w:p w:rsidR="00F94A61" w:rsidRPr="00F94A61" w:rsidRDefault="00F94A61" w:rsidP="00F45256">
      <w:pPr>
        <w:spacing w:after="0" w:line="240" w:lineRule="auto"/>
        <w:ind w:left="709" w:firstLine="567"/>
        <w:contextualSpacing/>
        <w:jc w:val="both"/>
        <w:rPr>
          <w:rFonts w:ascii="Times New Roman" w:eastAsia="Calibri" w:hAnsi="Times New Roman" w:cs="Times New Roman"/>
          <w:sz w:val="28"/>
          <w:szCs w:val="28"/>
          <w:lang w:eastAsia="ru-RU"/>
        </w:rPr>
      </w:pPr>
      <w:r w:rsidRPr="00F94A61">
        <w:rPr>
          <w:rFonts w:ascii="Times New Roman" w:eastAsia="Calibri" w:hAnsi="Times New Roman" w:cs="Times New Roman"/>
          <w:sz w:val="28"/>
          <w:szCs w:val="28"/>
          <w:lang w:eastAsia="ru-RU"/>
        </w:rPr>
        <w:t>2. Процедура защиты выдержана.</w:t>
      </w:r>
    </w:p>
    <w:p w:rsidR="00F94A61" w:rsidRPr="00F94A61" w:rsidRDefault="00F94A61" w:rsidP="00F45256">
      <w:pPr>
        <w:spacing w:after="0" w:line="240" w:lineRule="auto"/>
        <w:ind w:left="709" w:firstLine="567"/>
        <w:contextualSpacing/>
        <w:jc w:val="both"/>
        <w:rPr>
          <w:rFonts w:ascii="Times New Roman" w:eastAsia="Calibri" w:hAnsi="Times New Roman" w:cs="Times New Roman"/>
          <w:sz w:val="28"/>
          <w:szCs w:val="28"/>
          <w:lang w:eastAsia="ru-RU"/>
        </w:rPr>
      </w:pPr>
      <w:r w:rsidRPr="00F94A61">
        <w:rPr>
          <w:rFonts w:ascii="Times New Roman" w:eastAsia="Calibri" w:hAnsi="Times New Roman" w:cs="Times New Roman"/>
          <w:sz w:val="28"/>
          <w:szCs w:val="28"/>
          <w:lang w:eastAsia="ru-RU"/>
        </w:rPr>
        <w:t>3. Все выпускные квалификационные работы со</w:t>
      </w:r>
      <w:r>
        <w:rPr>
          <w:rFonts w:ascii="Times New Roman" w:eastAsia="Calibri" w:hAnsi="Times New Roman" w:cs="Times New Roman"/>
          <w:sz w:val="28"/>
          <w:szCs w:val="28"/>
          <w:lang w:eastAsia="ru-RU"/>
        </w:rPr>
        <w:t>провождались аргументированными отзывами и рецензиями</w:t>
      </w:r>
    </w:p>
    <w:p w:rsidR="00F94A61" w:rsidRPr="00F94A61" w:rsidRDefault="00F94A61" w:rsidP="00F45256">
      <w:pPr>
        <w:spacing w:after="0" w:line="240" w:lineRule="auto"/>
        <w:ind w:left="709" w:firstLine="567"/>
        <w:contextualSpacing/>
        <w:jc w:val="both"/>
        <w:rPr>
          <w:rFonts w:ascii="Times New Roman" w:eastAsia="Calibri" w:hAnsi="Times New Roman" w:cs="Times New Roman"/>
          <w:sz w:val="28"/>
          <w:szCs w:val="28"/>
          <w:lang w:eastAsia="ru-RU"/>
        </w:rPr>
      </w:pPr>
      <w:r w:rsidRPr="00F94A61">
        <w:rPr>
          <w:rFonts w:ascii="Times New Roman" w:eastAsia="Calibri" w:hAnsi="Times New Roman" w:cs="Times New Roman"/>
          <w:sz w:val="28"/>
          <w:szCs w:val="28"/>
          <w:lang w:eastAsia="ru-RU"/>
        </w:rPr>
        <w:t>4. Защита ВКР выпускников сопровождалась презен</w:t>
      </w:r>
      <w:r>
        <w:rPr>
          <w:rFonts w:ascii="Times New Roman" w:eastAsia="Calibri" w:hAnsi="Times New Roman" w:cs="Times New Roman"/>
          <w:sz w:val="28"/>
          <w:szCs w:val="28"/>
          <w:lang w:eastAsia="ru-RU"/>
        </w:rPr>
        <w:t xml:space="preserve">тацией, выполненной в программе </w:t>
      </w:r>
      <w:r w:rsidRPr="00F94A61">
        <w:rPr>
          <w:rFonts w:ascii="Times New Roman" w:eastAsia="Calibri" w:hAnsi="Times New Roman" w:cs="Times New Roman"/>
          <w:sz w:val="28"/>
          <w:szCs w:val="28"/>
          <w:lang w:eastAsia="ru-RU"/>
        </w:rPr>
        <w:t>Power Point.</w:t>
      </w:r>
    </w:p>
    <w:p w:rsidR="00F94A61" w:rsidRPr="00F94A61" w:rsidRDefault="00F94A61" w:rsidP="00F45256">
      <w:pPr>
        <w:spacing w:after="0" w:line="240" w:lineRule="auto"/>
        <w:ind w:left="709"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w:t>
      </w:r>
      <w:r w:rsidRPr="00F94A61">
        <w:rPr>
          <w:rFonts w:ascii="Times New Roman" w:eastAsia="Calibri" w:hAnsi="Times New Roman" w:cs="Times New Roman"/>
          <w:sz w:val="28"/>
          <w:szCs w:val="28"/>
          <w:lang w:eastAsia="ru-RU"/>
        </w:rPr>
        <w:t xml:space="preserve">. Большая часть студентов при защите </w:t>
      </w:r>
      <w:r w:rsidR="00393E90">
        <w:rPr>
          <w:rFonts w:ascii="Times New Roman" w:eastAsia="Calibri" w:hAnsi="Times New Roman" w:cs="Times New Roman"/>
          <w:sz w:val="28"/>
          <w:szCs w:val="28"/>
          <w:lang w:eastAsia="ru-RU"/>
        </w:rPr>
        <w:t>дипломных работ</w:t>
      </w:r>
      <w:r w:rsidRPr="00F94A61">
        <w:rPr>
          <w:rFonts w:ascii="Times New Roman" w:eastAsia="Calibri" w:hAnsi="Times New Roman" w:cs="Times New Roman"/>
          <w:sz w:val="28"/>
          <w:szCs w:val="28"/>
          <w:lang w:eastAsia="ru-RU"/>
        </w:rPr>
        <w:t xml:space="preserve"> теор</w:t>
      </w:r>
      <w:r>
        <w:rPr>
          <w:rFonts w:ascii="Times New Roman" w:eastAsia="Calibri" w:hAnsi="Times New Roman" w:cs="Times New Roman"/>
          <w:sz w:val="28"/>
          <w:szCs w:val="28"/>
          <w:lang w:eastAsia="ru-RU"/>
        </w:rPr>
        <w:t xml:space="preserve">етически обосновала исследуемую </w:t>
      </w:r>
      <w:r w:rsidRPr="00F94A61">
        <w:rPr>
          <w:rFonts w:ascii="Times New Roman" w:eastAsia="Calibri" w:hAnsi="Times New Roman" w:cs="Times New Roman"/>
          <w:sz w:val="28"/>
          <w:szCs w:val="28"/>
          <w:lang w:eastAsia="ru-RU"/>
        </w:rPr>
        <w:t xml:space="preserve">проблему, логически и последовательно выстроила </w:t>
      </w:r>
      <w:r>
        <w:rPr>
          <w:rFonts w:ascii="Times New Roman" w:eastAsia="Calibri" w:hAnsi="Times New Roman" w:cs="Times New Roman"/>
          <w:sz w:val="28"/>
          <w:szCs w:val="28"/>
          <w:lang w:eastAsia="ru-RU"/>
        </w:rPr>
        <w:t xml:space="preserve">свое выступление, в полной мере </w:t>
      </w:r>
      <w:r w:rsidRPr="00F94A61">
        <w:rPr>
          <w:rFonts w:ascii="Times New Roman" w:eastAsia="Calibri" w:hAnsi="Times New Roman" w:cs="Times New Roman"/>
          <w:sz w:val="28"/>
          <w:szCs w:val="28"/>
          <w:lang w:eastAsia="ru-RU"/>
        </w:rPr>
        <w:t>продемонстрировала навыки работы, кот</w:t>
      </w:r>
      <w:r>
        <w:rPr>
          <w:rFonts w:ascii="Times New Roman" w:eastAsia="Calibri" w:hAnsi="Times New Roman" w:cs="Times New Roman"/>
          <w:sz w:val="28"/>
          <w:szCs w:val="28"/>
          <w:lang w:eastAsia="ru-RU"/>
        </w:rPr>
        <w:t xml:space="preserve">орые предъявляются к получаемой </w:t>
      </w:r>
      <w:r w:rsidRPr="00F94A61">
        <w:rPr>
          <w:rFonts w:ascii="Times New Roman" w:eastAsia="Calibri" w:hAnsi="Times New Roman" w:cs="Times New Roman"/>
          <w:sz w:val="28"/>
          <w:szCs w:val="28"/>
          <w:lang w:eastAsia="ru-RU"/>
        </w:rPr>
        <w:t>квалификации.</w:t>
      </w:r>
    </w:p>
    <w:p w:rsidR="006B268C" w:rsidRDefault="00F94A61" w:rsidP="00F45256">
      <w:pPr>
        <w:spacing w:after="0" w:line="240" w:lineRule="auto"/>
        <w:ind w:left="709"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6. </w:t>
      </w:r>
      <w:r w:rsidRPr="00F94A61">
        <w:rPr>
          <w:rFonts w:ascii="Times New Roman" w:eastAsia="Calibri" w:hAnsi="Times New Roman" w:cs="Times New Roman"/>
          <w:sz w:val="28"/>
          <w:szCs w:val="28"/>
          <w:lang w:eastAsia="ru-RU"/>
        </w:rPr>
        <w:t>В основном все выпускники осознают личностну</w:t>
      </w:r>
      <w:r>
        <w:rPr>
          <w:rFonts w:ascii="Times New Roman" w:eastAsia="Calibri" w:hAnsi="Times New Roman" w:cs="Times New Roman"/>
          <w:sz w:val="28"/>
          <w:szCs w:val="28"/>
          <w:lang w:eastAsia="ru-RU"/>
        </w:rPr>
        <w:t xml:space="preserve">ю и социальную значимость своей </w:t>
      </w:r>
      <w:r w:rsidRPr="00F94A61">
        <w:rPr>
          <w:rFonts w:ascii="Times New Roman" w:eastAsia="Calibri" w:hAnsi="Times New Roman" w:cs="Times New Roman"/>
          <w:sz w:val="28"/>
          <w:szCs w:val="28"/>
          <w:lang w:eastAsia="ru-RU"/>
        </w:rPr>
        <w:t>специальности.</w:t>
      </w:r>
    </w:p>
    <w:p w:rsidR="006B268C" w:rsidRDefault="006B268C" w:rsidP="00F45256">
      <w:pPr>
        <w:autoSpaceDE w:val="0"/>
        <w:autoSpaceDN w:val="0"/>
        <w:adjustRightInd w:val="0"/>
        <w:spacing w:after="0" w:line="240" w:lineRule="auto"/>
        <w:ind w:left="709" w:firstLine="567"/>
        <w:contextualSpacing/>
        <w:jc w:val="both"/>
        <w:rPr>
          <w:rFonts w:ascii="Times New Roman" w:hAnsi="Times New Roman" w:cs="Times New Roman"/>
          <w:sz w:val="28"/>
          <w:szCs w:val="28"/>
        </w:rPr>
      </w:pPr>
      <w:r w:rsidRPr="006B268C">
        <w:rPr>
          <w:rFonts w:ascii="Times New Roman" w:hAnsi="Times New Roman" w:cs="Times New Roman"/>
          <w:b/>
          <w:sz w:val="28"/>
          <w:szCs w:val="28"/>
        </w:rPr>
        <w:t>Вывод:</w:t>
      </w:r>
      <w:r>
        <w:rPr>
          <w:rFonts w:ascii="Times New Roman" w:hAnsi="Times New Roman" w:cs="Times New Roman"/>
          <w:sz w:val="28"/>
          <w:szCs w:val="28"/>
        </w:rPr>
        <w:t xml:space="preserve"> </w:t>
      </w:r>
      <w:r w:rsidRPr="004F4C5F">
        <w:rPr>
          <w:rFonts w:ascii="Times New Roman" w:hAnsi="Times New Roman" w:cs="Times New Roman"/>
          <w:sz w:val="28"/>
          <w:szCs w:val="28"/>
        </w:rPr>
        <w:t>Педагогический коллектив колледжа целенаправленно р</w:t>
      </w:r>
      <w:r>
        <w:rPr>
          <w:rFonts w:ascii="Times New Roman" w:hAnsi="Times New Roman" w:cs="Times New Roman"/>
          <w:sz w:val="28"/>
          <w:szCs w:val="28"/>
        </w:rPr>
        <w:t xml:space="preserve">аботает над повышением качества </w:t>
      </w:r>
      <w:r w:rsidRPr="004F4C5F">
        <w:rPr>
          <w:rFonts w:ascii="Times New Roman" w:hAnsi="Times New Roman" w:cs="Times New Roman"/>
          <w:sz w:val="28"/>
          <w:szCs w:val="28"/>
        </w:rPr>
        <w:t xml:space="preserve">знаний студентов. Результатом эффективной </w:t>
      </w:r>
      <w:r w:rsidRPr="004F4C5F">
        <w:rPr>
          <w:rFonts w:ascii="Times New Roman" w:hAnsi="Times New Roman" w:cs="Times New Roman"/>
          <w:sz w:val="28"/>
          <w:szCs w:val="28"/>
        </w:rPr>
        <w:lastRenderedPageBreak/>
        <w:t>работы коллед</w:t>
      </w:r>
      <w:r>
        <w:rPr>
          <w:rFonts w:ascii="Times New Roman" w:hAnsi="Times New Roman" w:cs="Times New Roman"/>
          <w:sz w:val="28"/>
          <w:szCs w:val="28"/>
        </w:rPr>
        <w:t xml:space="preserve">жа в условиях развития являются </w:t>
      </w:r>
      <w:r w:rsidRPr="004F4C5F">
        <w:rPr>
          <w:rFonts w:ascii="Times New Roman" w:hAnsi="Times New Roman" w:cs="Times New Roman"/>
          <w:sz w:val="28"/>
          <w:szCs w:val="28"/>
        </w:rPr>
        <w:t xml:space="preserve">стабильные качественные показатели </w:t>
      </w:r>
      <w:r>
        <w:rPr>
          <w:rFonts w:ascii="Times New Roman" w:hAnsi="Times New Roman" w:cs="Times New Roman"/>
          <w:sz w:val="28"/>
          <w:szCs w:val="28"/>
        </w:rPr>
        <w:t xml:space="preserve">промежуточной </w:t>
      </w:r>
      <w:r w:rsidR="00F45256">
        <w:rPr>
          <w:rFonts w:ascii="Times New Roman" w:hAnsi="Times New Roman" w:cs="Times New Roman"/>
          <w:sz w:val="28"/>
          <w:szCs w:val="28"/>
        </w:rPr>
        <w:t>аттестации и</w:t>
      </w:r>
      <w:r>
        <w:rPr>
          <w:rFonts w:ascii="Times New Roman" w:hAnsi="Times New Roman" w:cs="Times New Roman"/>
          <w:sz w:val="28"/>
          <w:szCs w:val="28"/>
        </w:rPr>
        <w:t xml:space="preserve"> </w:t>
      </w:r>
      <w:r w:rsidRPr="004F4C5F">
        <w:rPr>
          <w:rFonts w:ascii="Times New Roman" w:hAnsi="Times New Roman" w:cs="Times New Roman"/>
          <w:sz w:val="28"/>
          <w:szCs w:val="28"/>
        </w:rPr>
        <w:t>государственной итоговой аттестации выпускников (ГИА)</w:t>
      </w:r>
      <w:r>
        <w:rPr>
          <w:rFonts w:ascii="Times New Roman" w:hAnsi="Times New Roman" w:cs="Times New Roman"/>
          <w:sz w:val="28"/>
          <w:szCs w:val="28"/>
        </w:rPr>
        <w:t>.</w:t>
      </w:r>
    </w:p>
    <w:p w:rsidR="00F45256" w:rsidRDefault="00F45256" w:rsidP="00F45256">
      <w:pPr>
        <w:autoSpaceDE w:val="0"/>
        <w:autoSpaceDN w:val="0"/>
        <w:adjustRightInd w:val="0"/>
        <w:spacing w:after="0" w:line="240" w:lineRule="auto"/>
        <w:ind w:left="709" w:firstLine="567"/>
        <w:contextualSpacing/>
        <w:jc w:val="both"/>
        <w:rPr>
          <w:rFonts w:ascii="Times New Roman" w:hAnsi="Times New Roman" w:cs="Times New Roman"/>
          <w:sz w:val="28"/>
          <w:szCs w:val="28"/>
        </w:rPr>
      </w:pPr>
    </w:p>
    <w:p w:rsidR="00D71FB6" w:rsidRPr="00D71FB6" w:rsidRDefault="00D71FB6" w:rsidP="00F45256">
      <w:pPr>
        <w:spacing w:after="0" w:line="240" w:lineRule="auto"/>
        <w:contextualSpacing/>
        <w:jc w:val="center"/>
        <w:rPr>
          <w:rFonts w:ascii="Times New Roman" w:eastAsia="Calibri" w:hAnsi="Times New Roman" w:cs="Times New Roman"/>
          <w:b/>
          <w:sz w:val="28"/>
          <w:szCs w:val="28"/>
        </w:rPr>
      </w:pPr>
      <w:r w:rsidRPr="00D71FB6">
        <w:rPr>
          <w:rFonts w:ascii="Times New Roman" w:eastAsia="Calibri" w:hAnsi="Times New Roman" w:cs="Times New Roman"/>
          <w:b/>
          <w:sz w:val="28"/>
          <w:szCs w:val="28"/>
        </w:rPr>
        <w:t>4.2. Организация и качество практической подготовки</w:t>
      </w:r>
    </w:p>
    <w:p w:rsidR="009C046F" w:rsidRDefault="00D71FB6"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C046F">
        <w:rPr>
          <w:rFonts w:ascii="Times New Roman" w:eastAsia="Times New Roman" w:hAnsi="Times New Roman" w:cs="Times New Roman"/>
          <w:sz w:val="28"/>
          <w:szCs w:val="28"/>
          <w:lang w:eastAsia="ru-RU"/>
        </w:rPr>
        <w:t xml:space="preserve">       </w:t>
      </w:r>
      <w:r w:rsidR="00393E90" w:rsidRPr="009C046F">
        <w:rPr>
          <w:rFonts w:ascii="Times New Roman" w:eastAsia="Times New Roman" w:hAnsi="Times New Roman" w:cs="Times New Roman"/>
          <w:sz w:val="28"/>
          <w:szCs w:val="28"/>
          <w:lang w:eastAsia="ru-RU"/>
        </w:rPr>
        <w:t xml:space="preserve">      </w:t>
      </w:r>
    </w:p>
    <w:p w:rsidR="00393E90" w:rsidRPr="009C046F" w:rsidRDefault="009C046F" w:rsidP="00F45256">
      <w:pPr>
        <w:widowControl w:val="0"/>
        <w:autoSpaceDE w:val="0"/>
        <w:autoSpaceDN w:val="0"/>
        <w:spacing w:before="100" w:beforeAutospacing="1" w:after="100" w:afterAutospacing="1" w:line="240" w:lineRule="auto"/>
        <w:ind w:right="56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3E90" w:rsidRPr="009C046F">
        <w:rPr>
          <w:rFonts w:ascii="Times New Roman" w:eastAsia="Times New Roman" w:hAnsi="Times New Roman" w:cs="Times New Roman"/>
          <w:sz w:val="28"/>
          <w:szCs w:val="28"/>
          <w:lang w:eastAsia="ru-RU"/>
        </w:rPr>
        <w:t xml:space="preserve"> Практика является частью учебного процесса и направлена на формирование у студентов общих и профессиональных компетенций.</w:t>
      </w:r>
    </w:p>
    <w:p w:rsidR="00393E90" w:rsidRPr="00393E90" w:rsidRDefault="00393E90" w:rsidP="00F45256">
      <w:pPr>
        <w:widowControl w:val="0"/>
        <w:autoSpaceDE w:val="0"/>
        <w:autoSpaceDN w:val="0"/>
        <w:spacing w:before="100" w:beforeAutospacing="1" w:after="100" w:afterAutospacing="1" w:line="240" w:lineRule="auto"/>
        <w:ind w:right="566"/>
        <w:contextualSpacing/>
        <w:jc w:val="both"/>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Содержание всех этапов практики студентов, осваивающих основные профессиональные образовательные программы среднего профессионального образования, в 2024-2025 г. определялось требованиями к умениям и практическому опыту в соответствии с ФГОС СПО, программами практики, разработанными колледжем.</w:t>
      </w:r>
    </w:p>
    <w:p w:rsidR="00393E90" w:rsidRPr="00393E90" w:rsidRDefault="00393E90" w:rsidP="00F45256">
      <w:pPr>
        <w:widowControl w:val="0"/>
        <w:autoSpaceDE w:val="0"/>
        <w:autoSpaceDN w:val="0"/>
        <w:spacing w:before="100" w:beforeAutospacing="1" w:after="100" w:afterAutospacing="1" w:line="240" w:lineRule="auto"/>
        <w:ind w:right="566"/>
        <w:contextualSpacing/>
        <w:jc w:val="both"/>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Завершающим этапом практической подготовки специалистов в соответствии с ФГОС СПО, в апреле-мае 2025 г. была организована производственная (преддипломная) практика студентов выпускных групп, обучающихся по программам подготовки специалистов среднего звена.</w:t>
      </w:r>
    </w:p>
    <w:p w:rsidR="00393E90" w:rsidRPr="00393E90" w:rsidRDefault="00393E90" w:rsidP="00F45256">
      <w:pPr>
        <w:widowControl w:val="0"/>
        <w:autoSpaceDE w:val="0"/>
        <w:autoSpaceDN w:val="0"/>
        <w:spacing w:before="100" w:beforeAutospacing="1" w:after="100" w:afterAutospacing="1" w:line="240" w:lineRule="auto"/>
        <w:ind w:right="566"/>
        <w:contextualSpacing/>
        <w:jc w:val="both"/>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Профильными организациями являлись учреждения и организации различных типов, которые соответствуют необходимым условиям для организации и проведения практической подготовки по той или иной специальности. С целью выполнения требований по организации и проведению учебной и производственной практики в период подготовки к различным видам практики колледжем заключены договоры о практической подготовке в 2024-2025 г.</w:t>
      </w:r>
    </w:p>
    <w:p w:rsidR="00393E90" w:rsidRPr="00393E90" w:rsidRDefault="00393E90" w:rsidP="00F45256">
      <w:pPr>
        <w:widowControl w:val="0"/>
        <w:autoSpaceDE w:val="0"/>
        <w:autoSpaceDN w:val="0"/>
        <w:spacing w:before="100" w:beforeAutospacing="1" w:after="100" w:afterAutospacing="1" w:line="240" w:lineRule="auto"/>
        <w:ind w:right="566"/>
        <w:contextualSpacing/>
        <w:jc w:val="both"/>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Основными профильными организациями по программам подготовки специалистов среднего звена в 2025 году являлись:</w:t>
      </w:r>
    </w:p>
    <w:p w:rsidR="00393E90" w:rsidRPr="00393E90" w:rsidRDefault="00393E90" w:rsidP="00F45256">
      <w:pPr>
        <w:widowControl w:val="0"/>
        <w:autoSpaceDE w:val="0"/>
        <w:autoSpaceDN w:val="0"/>
        <w:spacing w:after="0" w:line="240" w:lineRule="auto"/>
        <w:contextualSpacing/>
        <w:jc w:val="both"/>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по специальности 44.02.02 Преподавание в начальных классах:</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МБОУ «Средняя школа № 1»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МБОУ «Средняя школа № 2»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МБОУ «Средняя школа № 3»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МБОУ «СШ № 4»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по специальности 44.02.01 Дошкольное образование:</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МБДОУ "Детский сад "Рябинка"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МБДОУ "Детский сад «Колокольчик"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МБДОУ "Детский сад "Крепыш"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МБДОУ "Детский сад "Звездочка"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МБДОУ "Детский сад "Снежинка"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по специальности 49.02.01 Физическая культура:</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МБОУ «Средняя школа № 2»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МБОУ «Средняя школа № 3»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МБОУ «СШ № 4»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по специальности «Ветеринария»:</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СХ ПК колхоз-племзавод «Радищево» (Смоленская обл., Гагаринский р-н, д. Никольское)</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ОГБУВ «Государственная ветеринарная служба Смоленской области» </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lastRenderedPageBreak/>
        <w:t xml:space="preserve">      - ООО «МЯСНОЙ РАЗГУЛЯЙ» (Смоленская обл., Гагаринский р-н, с. Карманово)</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ООО «КРОЛЪ и К» (Смоленская обл., Гагаринский р-н, д. Сергеевское)</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ЗАО «Тропарево» (Московская обл., г. о. Можайск, с. Тропарёво);</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по специальности 36.02.01 Экономика и бухгалтерский учёт (по отраслям):</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в МКУ ЦБ (Смоленская обл.,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ООО «Скайворк»</w:t>
      </w:r>
      <w:r w:rsidRPr="00393E90">
        <w:rPr>
          <w:rFonts w:ascii="Calibri" w:eastAsia="Calibri" w:hAnsi="Calibri" w:cs="Times New Roman"/>
          <w:sz w:val="28"/>
          <w:szCs w:val="28"/>
        </w:rPr>
        <w:t xml:space="preserve"> </w:t>
      </w:r>
      <w:r w:rsidRPr="00393E90">
        <w:rPr>
          <w:rFonts w:ascii="Times New Roman" w:eastAsia="Times New Roman" w:hAnsi="Times New Roman" w:cs="Times New Roman"/>
          <w:sz w:val="28"/>
          <w:szCs w:val="28"/>
          <w:lang w:eastAsia="ru-RU"/>
        </w:rPr>
        <w:t>(Смоленская обл.,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ОП «Гагарин-Останкино» (Смоленская обл.,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 ООО «ГСТЗ» (Смоленская обл., г. Гагарин).</w:t>
      </w:r>
    </w:p>
    <w:p w:rsidR="00393E90" w:rsidRPr="00393E90" w:rsidRDefault="00393E90" w:rsidP="00F45256">
      <w:pPr>
        <w:widowControl w:val="0"/>
        <w:tabs>
          <w:tab w:val="left" w:pos="1590"/>
          <w:tab w:val="left" w:pos="31680"/>
        </w:tabs>
        <w:autoSpaceDE w:val="0"/>
        <w:autoSpaceDN w:val="0"/>
        <w:spacing w:after="0" w:line="240" w:lineRule="auto"/>
        <w:contextualSpacing/>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w:t>
      </w:r>
    </w:p>
    <w:p w:rsidR="00393E90" w:rsidRPr="00393E90" w:rsidRDefault="00393E90" w:rsidP="00F45256">
      <w:pPr>
        <w:spacing w:line="240" w:lineRule="auto"/>
        <w:contextualSpacing/>
        <w:rPr>
          <w:rFonts w:ascii="Times New Roman" w:eastAsia="Calibri" w:hAnsi="Times New Roman" w:cs="Times New Roman"/>
          <w:b/>
          <w:sz w:val="28"/>
          <w:szCs w:val="28"/>
        </w:rPr>
      </w:pPr>
      <w:r w:rsidRPr="00393E90">
        <w:rPr>
          <w:rFonts w:ascii="Times New Roman" w:eastAsia="Calibri" w:hAnsi="Times New Roman" w:cs="Times New Roman"/>
          <w:b/>
          <w:sz w:val="28"/>
          <w:szCs w:val="28"/>
        </w:rPr>
        <w:t xml:space="preserve"> Сравнительный анализ итогов преддипломной практики</w:t>
      </w:r>
    </w:p>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w:t>
      </w:r>
      <w:r w:rsidRPr="00393E90">
        <w:rPr>
          <w:rFonts w:ascii="Times New Roman" w:eastAsia="Times New Roman" w:hAnsi="Times New Roman" w:cs="Times New Roman"/>
          <w:lang w:eastAsia="ru-RU"/>
        </w:rPr>
        <w:t>Таблица</w:t>
      </w:r>
      <w:r w:rsidR="009C046F" w:rsidRPr="009C046F">
        <w:rPr>
          <w:rFonts w:ascii="Times New Roman" w:eastAsia="Times New Roman" w:hAnsi="Times New Roman" w:cs="Times New Roman"/>
          <w:lang w:eastAsia="ru-RU"/>
        </w:rPr>
        <w:t xml:space="preserve"> 26</w:t>
      </w:r>
      <w:r w:rsidRPr="00393E90">
        <w:rPr>
          <w:rFonts w:ascii="Times New Roman" w:eastAsia="Times New Roman" w:hAnsi="Times New Roman" w:cs="Times New Roman"/>
          <w:lang w:eastAsia="ru-RU"/>
        </w:rPr>
        <w:t xml:space="preserve"> </w:t>
      </w:r>
    </w:p>
    <w:tbl>
      <w:tblPr>
        <w:tblW w:w="10088" w:type="dxa"/>
        <w:tblInd w:w="-8" w:type="dxa"/>
        <w:tblLayout w:type="fixed"/>
        <w:tblCellMar>
          <w:top w:w="15" w:type="dxa"/>
          <w:left w:w="15" w:type="dxa"/>
          <w:bottom w:w="15" w:type="dxa"/>
          <w:right w:w="15" w:type="dxa"/>
        </w:tblCellMar>
        <w:tblLook w:val="04A0" w:firstRow="1" w:lastRow="0" w:firstColumn="1" w:lastColumn="0" w:noHBand="0" w:noVBand="1"/>
      </w:tblPr>
      <w:tblGrid>
        <w:gridCol w:w="1710"/>
        <w:gridCol w:w="1117"/>
        <w:gridCol w:w="859"/>
        <w:gridCol w:w="1157"/>
        <w:gridCol w:w="1276"/>
        <w:gridCol w:w="992"/>
        <w:gridCol w:w="1276"/>
        <w:gridCol w:w="1701"/>
      </w:tblGrid>
      <w:tr w:rsidR="00393E90" w:rsidRPr="00393E90" w:rsidTr="009C046F">
        <w:trPr>
          <w:trHeight w:val="681"/>
        </w:trPr>
        <w:tc>
          <w:tcPr>
            <w:tcW w:w="1710" w:type="dxa"/>
            <w:vMerge w:val="restart"/>
            <w:tcBorders>
              <w:top w:val="outset" w:sz="6" w:space="0" w:color="auto"/>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Специальность</w:t>
            </w:r>
          </w:p>
        </w:tc>
        <w:tc>
          <w:tcPr>
            <w:tcW w:w="1117" w:type="dxa"/>
            <w:vMerge w:val="restart"/>
            <w:tcBorders>
              <w:top w:val="outset" w:sz="6" w:space="0" w:color="auto"/>
              <w:left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Форма обучения</w:t>
            </w:r>
          </w:p>
        </w:tc>
        <w:tc>
          <w:tcPr>
            <w:tcW w:w="3292" w:type="dxa"/>
            <w:gridSpan w:val="3"/>
            <w:tcBorders>
              <w:top w:val="outset" w:sz="6" w:space="0" w:color="auto"/>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 xml:space="preserve">                   2025 г.</w:t>
            </w:r>
          </w:p>
        </w:tc>
        <w:tc>
          <w:tcPr>
            <w:tcW w:w="3969" w:type="dxa"/>
            <w:gridSpan w:val="3"/>
            <w:tcBorders>
              <w:top w:val="outset" w:sz="6" w:space="0" w:color="auto"/>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 xml:space="preserve">                       2024 г.</w:t>
            </w:r>
          </w:p>
        </w:tc>
      </w:tr>
      <w:tr w:rsidR="00393E90" w:rsidRPr="00393E90" w:rsidTr="009C046F">
        <w:tc>
          <w:tcPr>
            <w:tcW w:w="1710" w:type="dxa"/>
            <w:vMerge/>
            <w:tcBorders>
              <w:top w:val="outset" w:sz="6" w:space="0" w:color="auto"/>
              <w:left w:val="outset" w:sz="6" w:space="0" w:color="auto"/>
              <w:bottom w:val="outset" w:sz="6" w:space="0" w:color="auto"/>
              <w:right w:val="outset" w:sz="6" w:space="0" w:color="auto"/>
            </w:tcBorders>
            <w:vAlign w:val="center"/>
          </w:tcPr>
          <w:p w:rsidR="00393E90" w:rsidRPr="00393E90" w:rsidRDefault="00393E90" w:rsidP="00F45256">
            <w:pPr>
              <w:spacing w:after="0" w:line="240" w:lineRule="auto"/>
              <w:contextualSpacing/>
              <w:rPr>
                <w:rFonts w:ascii="Times New Roman" w:eastAsia="Times New Roman" w:hAnsi="Times New Roman" w:cs="Times New Roman"/>
                <w:sz w:val="24"/>
                <w:szCs w:val="24"/>
                <w:lang w:eastAsia="ru-RU"/>
              </w:rPr>
            </w:pPr>
          </w:p>
        </w:tc>
        <w:tc>
          <w:tcPr>
            <w:tcW w:w="1117" w:type="dxa"/>
            <w:vMerge/>
            <w:tcBorders>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p>
        </w:tc>
        <w:tc>
          <w:tcPr>
            <w:tcW w:w="859"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количество выпускников</w:t>
            </w:r>
          </w:p>
        </w:tc>
        <w:tc>
          <w:tcPr>
            <w:tcW w:w="115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качество прохождения преддипломной практики %</w:t>
            </w:r>
          </w:p>
        </w:tc>
        <w:tc>
          <w:tcPr>
            <w:tcW w:w="1276" w:type="dxa"/>
            <w:tcBorders>
              <w:top w:val="outset" w:sz="6" w:space="0" w:color="auto"/>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общая успеваемость по итогам преддипломной практики,</w:t>
            </w:r>
            <w:r w:rsidRPr="00393E90">
              <w:rPr>
                <w:rFonts w:ascii="Calibri" w:eastAsia="Calibri" w:hAnsi="Calibri" w:cs="Times New Roman"/>
                <w:sz w:val="24"/>
                <w:szCs w:val="24"/>
              </w:rPr>
              <w:t xml:space="preserve"> </w:t>
            </w:r>
            <w:r w:rsidRPr="00393E90">
              <w:rPr>
                <w:rFonts w:ascii="Times New Roman" w:eastAsia="Times New Roman" w:hAnsi="Times New Roman" w:cs="Times New Roman"/>
                <w:sz w:val="24"/>
                <w:szCs w:val="24"/>
                <w:lang w:eastAsia="ru-RU"/>
              </w:rPr>
              <w:t xml:space="preserve">% </w:t>
            </w:r>
          </w:p>
        </w:tc>
        <w:tc>
          <w:tcPr>
            <w:tcW w:w="992" w:type="dxa"/>
            <w:tcBorders>
              <w:top w:val="outset" w:sz="6" w:space="0" w:color="auto"/>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количество выпускников</w:t>
            </w:r>
          </w:p>
        </w:tc>
        <w:tc>
          <w:tcPr>
            <w:tcW w:w="1276" w:type="dxa"/>
            <w:tcBorders>
              <w:top w:val="outset" w:sz="6" w:space="0" w:color="auto"/>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качество прохождения преддипломной практики, %</w:t>
            </w:r>
          </w:p>
        </w:tc>
        <w:tc>
          <w:tcPr>
            <w:tcW w:w="1701" w:type="dxa"/>
            <w:tcBorders>
              <w:top w:val="outset" w:sz="6" w:space="0" w:color="auto"/>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общая успеваемость по итогам преддипломной практики, %</w:t>
            </w:r>
          </w:p>
        </w:tc>
      </w:tr>
      <w:tr w:rsidR="00393E90" w:rsidRPr="00393E90" w:rsidTr="009C046F">
        <w:tc>
          <w:tcPr>
            <w:tcW w:w="1710"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49.02.01 Физическая культура</w:t>
            </w:r>
          </w:p>
        </w:tc>
        <w:tc>
          <w:tcPr>
            <w:tcW w:w="111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очная</w:t>
            </w:r>
          </w:p>
        </w:tc>
        <w:tc>
          <w:tcPr>
            <w:tcW w:w="859"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19</w:t>
            </w:r>
          </w:p>
        </w:tc>
        <w:tc>
          <w:tcPr>
            <w:tcW w:w="115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95</w:t>
            </w:r>
          </w:p>
        </w:tc>
        <w:tc>
          <w:tcPr>
            <w:tcW w:w="1276"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c>
          <w:tcPr>
            <w:tcW w:w="992"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19</w:t>
            </w:r>
          </w:p>
        </w:tc>
        <w:tc>
          <w:tcPr>
            <w:tcW w:w="1276"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75</w:t>
            </w:r>
          </w:p>
        </w:tc>
        <w:tc>
          <w:tcPr>
            <w:tcW w:w="1701"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95</w:t>
            </w:r>
          </w:p>
        </w:tc>
      </w:tr>
      <w:tr w:rsidR="00393E90" w:rsidRPr="00393E90" w:rsidTr="009C046F">
        <w:tc>
          <w:tcPr>
            <w:tcW w:w="1710"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44.02.02 Преподавание в</w:t>
            </w:r>
          </w:p>
          <w:p w:rsidR="00393E90" w:rsidRPr="00393E90" w:rsidRDefault="00393E90" w:rsidP="00F45256">
            <w:pPr>
              <w:widowControl w:val="0"/>
              <w:autoSpaceDE w:val="0"/>
              <w:autoSpaceDN w:val="0"/>
              <w:spacing w:after="100" w:afterAutospacing="1" w:line="240" w:lineRule="auto"/>
              <w:contextualSpacing/>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 xml:space="preserve">начальных классах </w:t>
            </w:r>
          </w:p>
        </w:tc>
        <w:tc>
          <w:tcPr>
            <w:tcW w:w="111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очная</w:t>
            </w:r>
          </w:p>
        </w:tc>
        <w:tc>
          <w:tcPr>
            <w:tcW w:w="859"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24</w:t>
            </w:r>
          </w:p>
        </w:tc>
        <w:tc>
          <w:tcPr>
            <w:tcW w:w="115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71</w:t>
            </w:r>
          </w:p>
        </w:tc>
        <w:tc>
          <w:tcPr>
            <w:tcW w:w="1276"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c>
          <w:tcPr>
            <w:tcW w:w="992"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28</w:t>
            </w:r>
          </w:p>
        </w:tc>
        <w:tc>
          <w:tcPr>
            <w:tcW w:w="1276"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86</w:t>
            </w:r>
          </w:p>
        </w:tc>
        <w:tc>
          <w:tcPr>
            <w:tcW w:w="1701"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r>
      <w:tr w:rsidR="00393E90" w:rsidRPr="00393E90" w:rsidTr="009C046F">
        <w:tc>
          <w:tcPr>
            <w:tcW w:w="1710"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44.02.01 Дошкольное</w:t>
            </w:r>
          </w:p>
          <w:p w:rsidR="00393E90" w:rsidRPr="00393E90" w:rsidRDefault="00393E90" w:rsidP="00F45256">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 xml:space="preserve">образование </w:t>
            </w:r>
          </w:p>
        </w:tc>
        <w:tc>
          <w:tcPr>
            <w:tcW w:w="111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заочная</w:t>
            </w:r>
          </w:p>
        </w:tc>
        <w:tc>
          <w:tcPr>
            <w:tcW w:w="859"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w:t>
            </w:r>
          </w:p>
        </w:tc>
        <w:tc>
          <w:tcPr>
            <w:tcW w:w="115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c>
          <w:tcPr>
            <w:tcW w:w="1276"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c>
          <w:tcPr>
            <w:tcW w:w="992"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12</w:t>
            </w:r>
          </w:p>
        </w:tc>
        <w:tc>
          <w:tcPr>
            <w:tcW w:w="1276"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58</w:t>
            </w:r>
          </w:p>
        </w:tc>
        <w:tc>
          <w:tcPr>
            <w:tcW w:w="1701"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r>
      <w:tr w:rsidR="00393E90" w:rsidRPr="00393E90" w:rsidTr="009C046F">
        <w:tc>
          <w:tcPr>
            <w:tcW w:w="1710"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38.02.01 Экономика и бухгалтерский учет (по отраслям)</w:t>
            </w:r>
          </w:p>
        </w:tc>
        <w:tc>
          <w:tcPr>
            <w:tcW w:w="111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очная</w:t>
            </w:r>
          </w:p>
        </w:tc>
        <w:tc>
          <w:tcPr>
            <w:tcW w:w="859"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19</w:t>
            </w:r>
          </w:p>
        </w:tc>
        <w:tc>
          <w:tcPr>
            <w:tcW w:w="115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68</w:t>
            </w:r>
          </w:p>
          <w:p w:rsidR="00393E90" w:rsidRPr="00393E90" w:rsidRDefault="00393E90" w:rsidP="00F45256">
            <w:pPr>
              <w:spacing w:line="240" w:lineRule="auto"/>
              <w:contextualSpacing/>
              <w:rPr>
                <w:rFonts w:ascii="Times New Roman" w:eastAsia="Times New Roman" w:hAnsi="Times New Roman" w:cs="Times New Roman"/>
                <w:sz w:val="24"/>
                <w:szCs w:val="24"/>
                <w:lang w:eastAsia="ru-RU"/>
              </w:rPr>
            </w:pPr>
          </w:p>
        </w:tc>
        <w:tc>
          <w:tcPr>
            <w:tcW w:w="1276"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c>
          <w:tcPr>
            <w:tcW w:w="992"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18</w:t>
            </w:r>
          </w:p>
        </w:tc>
        <w:tc>
          <w:tcPr>
            <w:tcW w:w="1276"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72</w:t>
            </w:r>
          </w:p>
        </w:tc>
        <w:tc>
          <w:tcPr>
            <w:tcW w:w="1701"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r>
      <w:tr w:rsidR="00393E90" w:rsidRPr="00393E90" w:rsidTr="009C046F">
        <w:tc>
          <w:tcPr>
            <w:tcW w:w="1710"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36.02.01 Ветеринария</w:t>
            </w:r>
          </w:p>
        </w:tc>
        <w:tc>
          <w:tcPr>
            <w:tcW w:w="111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очная</w:t>
            </w:r>
          </w:p>
        </w:tc>
        <w:tc>
          <w:tcPr>
            <w:tcW w:w="859"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16</w:t>
            </w:r>
          </w:p>
        </w:tc>
        <w:tc>
          <w:tcPr>
            <w:tcW w:w="1157"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c>
          <w:tcPr>
            <w:tcW w:w="1276"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c>
          <w:tcPr>
            <w:tcW w:w="992"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23</w:t>
            </w:r>
          </w:p>
        </w:tc>
        <w:tc>
          <w:tcPr>
            <w:tcW w:w="1276"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75</w:t>
            </w:r>
          </w:p>
        </w:tc>
        <w:tc>
          <w:tcPr>
            <w:tcW w:w="1701" w:type="dxa"/>
            <w:tcBorders>
              <w:top w:val="nil"/>
              <w:left w:val="outset" w:sz="6" w:space="0" w:color="auto"/>
              <w:bottom w:val="outset" w:sz="6" w:space="0" w:color="auto"/>
              <w:right w:val="outset" w:sz="6" w:space="0" w:color="auto"/>
            </w:tcBorders>
          </w:tcPr>
          <w:p w:rsidR="00393E90" w:rsidRPr="00393E90" w:rsidRDefault="00393E90"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4"/>
                <w:szCs w:val="24"/>
                <w:lang w:eastAsia="ru-RU"/>
              </w:rPr>
            </w:pPr>
            <w:r w:rsidRPr="00393E90">
              <w:rPr>
                <w:rFonts w:ascii="Times New Roman" w:eastAsia="Times New Roman" w:hAnsi="Times New Roman" w:cs="Times New Roman"/>
                <w:sz w:val="24"/>
                <w:szCs w:val="24"/>
                <w:lang w:eastAsia="ru-RU"/>
              </w:rPr>
              <w:t>100</w:t>
            </w:r>
          </w:p>
        </w:tc>
      </w:tr>
    </w:tbl>
    <w:p w:rsidR="00393E90" w:rsidRPr="00393E90" w:rsidRDefault="00393E90" w:rsidP="00F45256">
      <w:pPr>
        <w:spacing w:after="0" w:line="240" w:lineRule="auto"/>
        <w:contextualSpacing/>
        <w:rPr>
          <w:rFonts w:ascii="Times New Roman" w:eastAsia="Times New Roman" w:hAnsi="Times New Roman" w:cs="Times New Roman"/>
          <w:sz w:val="28"/>
          <w:szCs w:val="28"/>
          <w:lang w:eastAsia="ru-RU"/>
        </w:rPr>
      </w:pPr>
    </w:p>
    <w:p w:rsidR="00393E90" w:rsidRPr="00393E90" w:rsidRDefault="00393E90" w:rsidP="00F45256">
      <w:pPr>
        <w:spacing w:after="0" w:line="240" w:lineRule="auto"/>
        <w:contextualSpacing/>
        <w:jc w:val="both"/>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По итогам преддипломной практики в 2025 году выявлены единичные случаи снижения итоговой оценки по сравнению с итогами преддипломной практики в 2024 году.</w:t>
      </w:r>
    </w:p>
    <w:p w:rsidR="00393E90" w:rsidRPr="00393E90" w:rsidRDefault="00393E90" w:rsidP="00F45256">
      <w:pPr>
        <w:spacing w:after="0" w:line="240" w:lineRule="auto"/>
        <w:contextualSpacing/>
        <w:jc w:val="both"/>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xml:space="preserve">      Причинами стали:</w:t>
      </w:r>
    </w:p>
    <w:p w:rsidR="00393E90" w:rsidRPr="00393E90" w:rsidRDefault="00393E90" w:rsidP="00F45256">
      <w:pPr>
        <w:spacing w:after="0" w:line="240" w:lineRule="auto"/>
        <w:contextualSpacing/>
        <w:jc w:val="both"/>
        <w:rPr>
          <w:rFonts w:ascii="Times New Roman" w:eastAsia="Times New Roman" w:hAnsi="Times New Roman" w:cs="Times New Roman"/>
          <w:sz w:val="28"/>
          <w:szCs w:val="28"/>
          <w:lang w:eastAsia="ru-RU"/>
        </w:rPr>
      </w:pPr>
      <w:r w:rsidRPr="00393E90">
        <w:rPr>
          <w:rFonts w:ascii="Times New Roman" w:eastAsia="Times New Roman" w:hAnsi="Times New Roman" w:cs="Times New Roman"/>
          <w:sz w:val="28"/>
          <w:szCs w:val="28"/>
          <w:lang w:eastAsia="ru-RU"/>
        </w:rPr>
        <w:t>- недобросовестное выполнение обязанностей студента, в том числе подготовка и оформление текущей документации в период практики;</w:t>
      </w:r>
    </w:p>
    <w:p w:rsidR="00393E90" w:rsidRPr="00393E90" w:rsidRDefault="00393E90" w:rsidP="00F45256">
      <w:pPr>
        <w:spacing w:line="240" w:lineRule="auto"/>
        <w:contextualSpacing/>
        <w:rPr>
          <w:rFonts w:ascii="Times New Roman" w:eastAsia="Times New Roman" w:hAnsi="Times New Roman" w:cs="Times New Roman"/>
          <w:sz w:val="28"/>
          <w:szCs w:val="28"/>
          <w:lang w:eastAsia="ru-RU"/>
        </w:rPr>
      </w:pPr>
    </w:p>
    <w:p w:rsidR="00E07AE1" w:rsidRDefault="00E07AE1" w:rsidP="00F45256">
      <w:pPr>
        <w:widowControl w:val="0"/>
        <w:autoSpaceDE w:val="0"/>
        <w:autoSpaceDN w:val="0"/>
        <w:spacing w:after="0" w:line="240" w:lineRule="auto"/>
        <w:contextualSpacing/>
        <w:jc w:val="both"/>
        <w:rPr>
          <w:rFonts w:ascii="Times New Roman" w:eastAsia="Calibri" w:hAnsi="Times New Roman" w:cs="Times New Roman"/>
          <w:sz w:val="28"/>
          <w:szCs w:val="28"/>
          <w:lang w:eastAsia="ru-RU"/>
        </w:rPr>
      </w:pPr>
    </w:p>
    <w:p w:rsidR="009C046F" w:rsidRDefault="009C046F" w:rsidP="00F45256">
      <w:pPr>
        <w:widowControl w:val="0"/>
        <w:autoSpaceDE w:val="0"/>
        <w:autoSpaceDN w:val="0"/>
        <w:spacing w:after="0" w:line="240" w:lineRule="auto"/>
        <w:contextualSpacing/>
        <w:jc w:val="both"/>
        <w:rPr>
          <w:rFonts w:ascii="Times New Roman" w:eastAsia="Calibri" w:hAnsi="Times New Roman" w:cs="Times New Roman"/>
          <w:sz w:val="28"/>
          <w:szCs w:val="28"/>
          <w:lang w:eastAsia="ru-RU"/>
        </w:rPr>
      </w:pPr>
    </w:p>
    <w:p w:rsidR="004165CC" w:rsidRDefault="004165CC"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sidRPr="004165CC">
        <w:rPr>
          <w:rFonts w:ascii="Times New Roman" w:eastAsia="Calibri" w:hAnsi="Times New Roman" w:cs="Times New Roman"/>
          <w:b/>
          <w:sz w:val="28"/>
          <w:szCs w:val="28"/>
        </w:rPr>
        <w:t xml:space="preserve">4.3. Организация учебно-исследовательской деятельности обучающихся </w:t>
      </w:r>
    </w:p>
    <w:p w:rsidR="009C046F" w:rsidRPr="004165CC" w:rsidRDefault="009C046F"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B20BCC" w:rsidRPr="00B20BCC" w:rsidRDefault="00B20BCC" w:rsidP="00F45256">
      <w:pPr>
        <w:spacing w:after="0" w:line="240" w:lineRule="auto"/>
        <w:ind w:firstLine="851"/>
        <w:contextualSpacing/>
        <w:jc w:val="both"/>
        <w:rPr>
          <w:rFonts w:ascii="Times New Roman" w:eastAsia="Calibri" w:hAnsi="Times New Roman" w:cs="Times New Roman"/>
          <w:sz w:val="28"/>
          <w:szCs w:val="28"/>
        </w:rPr>
      </w:pPr>
      <w:r w:rsidRPr="00B20BCC">
        <w:rPr>
          <w:rFonts w:ascii="Times New Roman" w:eastAsia="Calibri" w:hAnsi="Times New Roman" w:cs="Times New Roman"/>
          <w:sz w:val="28"/>
          <w:szCs w:val="28"/>
        </w:rPr>
        <w:t>Результаты участия обучающихся в олимпиадах, конкурсах профессионального мастерства, научно-практических конференциях и иных конкурсах регионального, федерального и международного уровней являются дополнительным показателем качества подготовки обучающихся</w:t>
      </w:r>
      <w:r w:rsidR="009538BD">
        <w:rPr>
          <w:rFonts w:ascii="Times New Roman" w:eastAsia="Calibri" w:hAnsi="Times New Roman" w:cs="Times New Roman"/>
          <w:sz w:val="28"/>
          <w:szCs w:val="28"/>
        </w:rPr>
        <w:t>.</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u w:val="single"/>
        </w:rPr>
      </w:pPr>
      <w:r w:rsidRPr="004165CC">
        <w:rPr>
          <w:rFonts w:ascii="Times New Roman" w:eastAsia="Calibri" w:hAnsi="Times New Roman" w:cs="Times New Roman"/>
          <w:sz w:val="28"/>
          <w:szCs w:val="28"/>
          <w:u w:val="single"/>
        </w:rPr>
        <w:t>1. Уровень колледжа</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День науки. Студенты получают возможность показать навыки первичной научно-исследовательской деятельности, выступить с докладами и презентациями по темам своих работ.</w:t>
      </w:r>
      <w:r w:rsidR="002D6EC3">
        <w:rPr>
          <w:rFonts w:ascii="Times New Roman" w:eastAsia="Calibri" w:hAnsi="Times New Roman" w:cs="Times New Roman"/>
          <w:sz w:val="28"/>
          <w:szCs w:val="28"/>
        </w:rPr>
        <w:t xml:space="preserve"> В 2025 году участниками Дня науки стало 18 студентов.</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Проектная деятельность в рамках работы студенческого науч</w:t>
      </w:r>
      <w:r w:rsidR="00C12F2D">
        <w:rPr>
          <w:rFonts w:ascii="Times New Roman" w:eastAsia="Calibri" w:hAnsi="Times New Roman" w:cs="Times New Roman"/>
          <w:sz w:val="28"/>
          <w:szCs w:val="28"/>
        </w:rPr>
        <w:t>ного общества. Группа студентов, подготовившая лучшие проекты по своим предметам, провели конференцию, на которой выступили со своими работами.</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 «Шаг в науку» - отборочный этап для участия в   XXV областной научно-практической конференции студентов и обучающихся «Шаг в науку». </w:t>
      </w:r>
    </w:p>
    <w:p w:rsidR="00C12F2D"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В отборочном этапе приняло участие </w:t>
      </w:r>
      <w:r w:rsidR="00C12F2D">
        <w:rPr>
          <w:rFonts w:ascii="Times New Roman" w:eastAsia="Calibri" w:hAnsi="Times New Roman" w:cs="Times New Roman"/>
          <w:sz w:val="28"/>
          <w:szCs w:val="28"/>
        </w:rPr>
        <w:t>8</w:t>
      </w:r>
      <w:r w:rsidRPr="004165CC">
        <w:rPr>
          <w:rFonts w:ascii="Times New Roman" w:eastAsia="Calibri" w:hAnsi="Times New Roman" w:cs="Times New Roman"/>
          <w:sz w:val="28"/>
          <w:szCs w:val="28"/>
        </w:rPr>
        <w:t xml:space="preserve"> человек с различными проектами по 3 специальностям: Преподавание в началь</w:t>
      </w:r>
      <w:r>
        <w:rPr>
          <w:rFonts w:ascii="Times New Roman" w:eastAsia="Calibri" w:hAnsi="Times New Roman" w:cs="Times New Roman"/>
          <w:sz w:val="28"/>
          <w:szCs w:val="28"/>
        </w:rPr>
        <w:t>ных классах, Экономика и бухгалтерский учет (по отраслям)</w:t>
      </w:r>
      <w:r w:rsidRPr="004165CC">
        <w:rPr>
          <w:rFonts w:ascii="Times New Roman" w:eastAsia="Calibri" w:hAnsi="Times New Roman" w:cs="Times New Roman"/>
          <w:sz w:val="28"/>
          <w:szCs w:val="28"/>
        </w:rPr>
        <w:t xml:space="preserve">, Ветеринария. </w:t>
      </w:r>
    </w:p>
    <w:p w:rsidR="0069196E" w:rsidRDefault="0069196E" w:rsidP="00F45256">
      <w:pPr>
        <w:spacing w:after="0" w:line="240" w:lineRule="auto"/>
        <w:ind w:firstLine="851"/>
        <w:contextualSpacing/>
        <w:jc w:val="both"/>
        <w:rPr>
          <w:rFonts w:ascii="Times New Roman" w:eastAsia="Calibri" w:hAnsi="Times New Roman" w:cs="Times New Roman"/>
          <w:sz w:val="28"/>
          <w:szCs w:val="28"/>
          <w:u w:val="single"/>
        </w:rPr>
      </w:pP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u w:val="single"/>
        </w:rPr>
      </w:pPr>
      <w:r w:rsidRPr="004165CC">
        <w:rPr>
          <w:rFonts w:ascii="Times New Roman" w:eastAsia="Calibri" w:hAnsi="Times New Roman" w:cs="Times New Roman"/>
          <w:sz w:val="28"/>
          <w:szCs w:val="28"/>
          <w:u w:val="single"/>
        </w:rPr>
        <w:t>2. Региональный уровень</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 Региональный чемпионат «Профессионалы». Приняли участие 3 студента специальности Преподавание в начальных классах </w:t>
      </w:r>
      <w:r>
        <w:rPr>
          <w:rFonts w:ascii="Times New Roman" w:eastAsia="Calibri" w:hAnsi="Times New Roman" w:cs="Times New Roman"/>
          <w:sz w:val="28"/>
          <w:szCs w:val="28"/>
        </w:rPr>
        <w:t xml:space="preserve">в компетенции Преподавание в </w:t>
      </w:r>
      <w:r w:rsidR="00B20BCC">
        <w:rPr>
          <w:rFonts w:ascii="Times New Roman" w:eastAsia="Calibri" w:hAnsi="Times New Roman" w:cs="Times New Roman"/>
          <w:sz w:val="28"/>
          <w:szCs w:val="28"/>
        </w:rPr>
        <w:t>младших классах</w:t>
      </w:r>
      <w:r w:rsidR="00AC32E1">
        <w:rPr>
          <w:rFonts w:ascii="Times New Roman" w:eastAsia="Calibri" w:hAnsi="Times New Roman" w:cs="Times New Roman"/>
          <w:sz w:val="28"/>
          <w:szCs w:val="28"/>
        </w:rPr>
        <w:t>;</w:t>
      </w:r>
      <w:r w:rsidRPr="004165CC">
        <w:rPr>
          <w:rFonts w:ascii="Times New Roman" w:eastAsia="Calibri" w:hAnsi="Times New Roman" w:cs="Times New Roman"/>
          <w:sz w:val="28"/>
          <w:szCs w:val="28"/>
        </w:rPr>
        <w:t xml:space="preserve"> </w:t>
      </w:r>
      <w:r w:rsidR="00AC32E1">
        <w:rPr>
          <w:rFonts w:ascii="Times New Roman" w:eastAsia="Calibri" w:hAnsi="Times New Roman" w:cs="Times New Roman"/>
          <w:sz w:val="28"/>
          <w:szCs w:val="28"/>
        </w:rPr>
        <w:t>3</w:t>
      </w:r>
      <w:r w:rsidRPr="004165CC">
        <w:rPr>
          <w:rFonts w:ascii="Times New Roman" w:eastAsia="Calibri" w:hAnsi="Times New Roman" w:cs="Times New Roman"/>
          <w:sz w:val="28"/>
          <w:szCs w:val="28"/>
        </w:rPr>
        <w:t xml:space="preserve"> студента специальности Физическая культура</w:t>
      </w:r>
      <w:r>
        <w:rPr>
          <w:rFonts w:ascii="Times New Roman" w:eastAsia="Calibri" w:hAnsi="Times New Roman" w:cs="Times New Roman"/>
          <w:sz w:val="28"/>
          <w:szCs w:val="28"/>
        </w:rPr>
        <w:t xml:space="preserve"> в компетенции Физи</w:t>
      </w:r>
      <w:r w:rsidR="00AC32E1">
        <w:rPr>
          <w:rFonts w:ascii="Times New Roman" w:eastAsia="Calibri" w:hAnsi="Times New Roman" w:cs="Times New Roman"/>
          <w:sz w:val="28"/>
          <w:szCs w:val="28"/>
        </w:rPr>
        <w:t xml:space="preserve">ческая культура, спорт и фитнес; 2 студента специальности Дошкольное образование; 2 студента специальности Экономика и бухучет. </w:t>
      </w:r>
      <w:r>
        <w:rPr>
          <w:rFonts w:ascii="Times New Roman" w:eastAsia="Calibri" w:hAnsi="Times New Roman" w:cs="Times New Roman"/>
          <w:sz w:val="28"/>
          <w:szCs w:val="28"/>
        </w:rPr>
        <w:t xml:space="preserve"> </w:t>
      </w:r>
      <w:r w:rsidR="00AC32E1">
        <w:rPr>
          <w:rFonts w:ascii="Times New Roman" w:eastAsia="Calibri" w:hAnsi="Times New Roman" w:cs="Times New Roman"/>
          <w:sz w:val="28"/>
          <w:szCs w:val="28"/>
        </w:rPr>
        <w:t xml:space="preserve">В компетенции Физическая культура, спорт и фитнес </w:t>
      </w:r>
      <w:r>
        <w:rPr>
          <w:rFonts w:ascii="Times New Roman" w:eastAsia="Calibri" w:hAnsi="Times New Roman" w:cs="Times New Roman"/>
          <w:sz w:val="28"/>
          <w:szCs w:val="28"/>
        </w:rPr>
        <w:t xml:space="preserve">Архипов </w:t>
      </w:r>
      <w:r w:rsidR="00AC32E1">
        <w:rPr>
          <w:rFonts w:ascii="Times New Roman" w:eastAsia="Calibri" w:hAnsi="Times New Roman" w:cs="Times New Roman"/>
          <w:sz w:val="28"/>
          <w:szCs w:val="28"/>
        </w:rPr>
        <w:t>Т.</w:t>
      </w:r>
      <w:r>
        <w:rPr>
          <w:rFonts w:ascii="Times New Roman" w:eastAsia="Calibri" w:hAnsi="Times New Roman" w:cs="Times New Roman"/>
          <w:sz w:val="28"/>
          <w:szCs w:val="28"/>
        </w:rPr>
        <w:t xml:space="preserve">, студент </w:t>
      </w:r>
      <w:r w:rsidR="00AC32E1">
        <w:rPr>
          <w:rFonts w:ascii="Times New Roman" w:eastAsia="Calibri" w:hAnsi="Times New Roman" w:cs="Times New Roman"/>
          <w:sz w:val="28"/>
          <w:szCs w:val="28"/>
        </w:rPr>
        <w:t>4</w:t>
      </w:r>
      <w:r>
        <w:rPr>
          <w:rFonts w:ascii="Times New Roman" w:eastAsia="Calibri" w:hAnsi="Times New Roman" w:cs="Times New Roman"/>
          <w:sz w:val="28"/>
          <w:szCs w:val="28"/>
        </w:rPr>
        <w:t xml:space="preserve"> курса специальности Физическая </w:t>
      </w:r>
      <w:r w:rsidR="00AC32E1">
        <w:rPr>
          <w:rFonts w:ascii="Times New Roman" w:eastAsia="Calibri" w:hAnsi="Times New Roman" w:cs="Times New Roman"/>
          <w:sz w:val="28"/>
          <w:szCs w:val="28"/>
        </w:rPr>
        <w:t xml:space="preserve">культура, </w:t>
      </w:r>
      <w:r w:rsidR="00AC32E1" w:rsidRPr="004165CC">
        <w:rPr>
          <w:rFonts w:ascii="Times New Roman" w:eastAsia="Calibri" w:hAnsi="Times New Roman" w:cs="Times New Roman"/>
          <w:sz w:val="28"/>
          <w:szCs w:val="28"/>
        </w:rPr>
        <w:t>занял</w:t>
      </w:r>
      <w:r w:rsidRPr="004165CC">
        <w:rPr>
          <w:rFonts w:ascii="Times New Roman" w:eastAsia="Calibri" w:hAnsi="Times New Roman" w:cs="Times New Roman"/>
          <w:sz w:val="28"/>
          <w:szCs w:val="28"/>
        </w:rPr>
        <w:t xml:space="preserve"> </w:t>
      </w:r>
      <w:r w:rsidR="00AC32E1">
        <w:rPr>
          <w:rFonts w:ascii="Times New Roman" w:eastAsia="Calibri" w:hAnsi="Times New Roman" w:cs="Times New Roman"/>
          <w:sz w:val="28"/>
          <w:szCs w:val="28"/>
        </w:rPr>
        <w:t>первое</w:t>
      </w:r>
      <w:r w:rsidRPr="004165CC">
        <w:rPr>
          <w:rFonts w:ascii="Times New Roman" w:eastAsia="Calibri" w:hAnsi="Times New Roman" w:cs="Times New Roman"/>
          <w:sz w:val="28"/>
          <w:szCs w:val="28"/>
        </w:rPr>
        <w:t xml:space="preserve"> место, </w:t>
      </w:r>
      <w:r w:rsidR="00AC32E1">
        <w:rPr>
          <w:rFonts w:ascii="Times New Roman" w:eastAsia="Calibri" w:hAnsi="Times New Roman" w:cs="Times New Roman"/>
          <w:sz w:val="28"/>
          <w:szCs w:val="28"/>
        </w:rPr>
        <w:t>Нестеренков М. занял 3 место. О</w:t>
      </w:r>
      <w:r w:rsidRPr="004165CC">
        <w:rPr>
          <w:rFonts w:ascii="Times New Roman" w:eastAsia="Calibri" w:hAnsi="Times New Roman" w:cs="Times New Roman"/>
          <w:sz w:val="28"/>
          <w:szCs w:val="28"/>
        </w:rPr>
        <w:t>стальные получили сертификаты участников.</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 Региональная олимпиада профмастерства. Приняли участие 3 студента специальности Преподавание в начальных классах, 3 студента специальности Физическая культура и 2 студента специальности Дошкольное образование. </w:t>
      </w:r>
      <w:r w:rsidR="00AC32E1">
        <w:rPr>
          <w:rFonts w:ascii="Times New Roman" w:eastAsia="Calibri" w:hAnsi="Times New Roman" w:cs="Times New Roman"/>
          <w:sz w:val="28"/>
          <w:szCs w:val="28"/>
        </w:rPr>
        <w:t xml:space="preserve">В компетенции </w:t>
      </w:r>
      <w:r w:rsidR="00AC32E1" w:rsidRPr="004165CC">
        <w:rPr>
          <w:rFonts w:ascii="Times New Roman" w:eastAsia="Calibri" w:hAnsi="Times New Roman" w:cs="Times New Roman"/>
          <w:sz w:val="28"/>
          <w:szCs w:val="28"/>
        </w:rPr>
        <w:t xml:space="preserve">Преподавание в начальных классах </w:t>
      </w:r>
      <w:r w:rsidR="00AC32E1">
        <w:rPr>
          <w:rFonts w:ascii="Times New Roman" w:eastAsia="Calibri" w:hAnsi="Times New Roman" w:cs="Times New Roman"/>
          <w:sz w:val="28"/>
          <w:szCs w:val="28"/>
        </w:rPr>
        <w:t xml:space="preserve">студентка 3 курса Иванова А. заняла 1 место. </w:t>
      </w:r>
      <w:r w:rsidRPr="004165CC">
        <w:rPr>
          <w:rFonts w:ascii="Times New Roman" w:eastAsia="Calibri" w:hAnsi="Times New Roman" w:cs="Times New Roman"/>
          <w:sz w:val="28"/>
          <w:szCs w:val="28"/>
        </w:rPr>
        <w:t>Все участники получили сертификаты.</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 Региональные олимпиады по дисциплинам общеобразовательного и общепрофессионального циклов основных профессиональных образовательных программ среднего профессионального образования среди обучающихся профессиональных образовательных организаций Смоленской области. Приняли участие в олимпиаде по истории (1 человек) – 4 место; в олимпиаде по литературе (2 человека) – 3 </w:t>
      </w:r>
      <w:r w:rsidR="00475293">
        <w:rPr>
          <w:rFonts w:ascii="Times New Roman" w:eastAsia="Calibri" w:hAnsi="Times New Roman" w:cs="Times New Roman"/>
          <w:sz w:val="28"/>
          <w:szCs w:val="28"/>
        </w:rPr>
        <w:t>место, по математике 1 человек – 5 место</w:t>
      </w:r>
      <w:r w:rsidRPr="004165CC">
        <w:rPr>
          <w:rFonts w:ascii="Times New Roman" w:eastAsia="Calibri" w:hAnsi="Times New Roman" w:cs="Times New Roman"/>
          <w:sz w:val="28"/>
          <w:szCs w:val="28"/>
        </w:rPr>
        <w:t>. В других олимпиадах участия не принимали.</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Чемпионат Абилимпикс Смоленской области – 202</w:t>
      </w:r>
      <w:r w:rsidR="00AC32E1">
        <w:rPr>
          <w:rFonts w:ascii="Times New Roman" w:eastAsia="Calibri" w:hAnsi="Times New Roman" w:cs="Times New Roman"/>
          <w:sz w:val="28"/>
          <w:szCs w:val="28"/>
        </w:rPr>
        <w:t>5</w:t>
      </w:r>
      <w:r w:rsidRPr="004165CC">
        <w:rPr>
          <w:rFonts w:ascii="Times New Roman" w:eastAsia="Calibri" w:hAnsi="Times New Roman" w:cs="Times New Roman"/>
          <w:sz w:val="28"/>
          <w:szCs w:val="28"/>
        </w:rPr>
        <w:t xml:space="preserve">. Участие в чемпионате приняла студентка </w:t>
      </w:r>
      <w:r w:rsidR="00AC32E1">
        <w:rPr>
          <w:rFonts w:ascii="Times New Roman" w:eastAsia="Calibri" w:hAnsi="Times New Roman" w:cs="Times New Roman"/>
          <w:sz w:val="28"/>
          <w:szCs w:val="28"/>
        </w:rPr>
        <w:t>4</w:t>
      </w:r>
      <w:r w:rsidRPr="004165CC">
        <w:rPr>
          <w:rFonts w:ascii="Times New Roman" w:eastAsia="Calibri" w:hAnsi="Times New Roman" w:cs="Times New Roman"/>
          <w:sz w:val="28"/>
          <w:szCs w:val="28"/>
        </w:rPr>
        <w:t xml:space="preserve"> курса по специальности Преподавание в начальных классах</w:t>
      </w:r>
      <w:r>
        <w:rPr>
          <w:rFonts w:ascii="Times New Roman" w:eastAsia="Calibri" w:hAnsi="Times New Roman" w:cs="Times New Roman"/>
          <w:sz w:val="28"/>
          <w:szCs w:val="28"/>
        </w:rPr>
        <w:t xml:space="preserve"> Шацкая А</w:t>
      </w:r>
      <w:r w:rsidR="00AC32E1">
        <w:rPr>
          <w:rFonts w:ascii="Times New Roman" w:eastAsia="Calibri" w:hAnsi="Times New Roman" w:cs="Times New Roman"/>
          <w:sz w:val="28"/>
          <w:szCs w:val="28"/>
        </w:rPr>
        <w:t>.</w:t>
      </w:r>
      <w:r w:rsidRPr="004165CC">
        <w:rPr>
          <w:rFonts w:ascii="Times New Roman" w:eastAsia="Calibri" w:hAnsi="Times New Roman" w:cs="Times New Roman"/>
          <w:sz w:val="28"/>
          <w:szCs w:val="28"/>
        </w:rPr>
        <w:t>, которая заняла</w:t>
      </w:r>
      <w:r w:rsidR="00AC32E1">
        <w:rPr>
          <w:rFonts w:ascii="Times New Roman" w:eastAsia="Calibri" w:hAnsi="Times New Roman" w:cs="Times New Roman"/>
          <w:sz w:val="28"/>
          <w:szCs w:val="28"/>
        </w:rPr>
        <w:t xml:space="preserve"> 2</w:t>
      </w:r>
      <w:r w:rsidRPr="004165CC">
        <w:rPr>
          <w:rFonts w:ascii="Times New Roman" w:eastAsia="Calibri" w:hAnsi="Times New Roman" w:cs="Times New Roman"/>
          <w:sz w:val="28"/>
          <w:szCs w:val="28"/>
        </w:rPr>
        <w:t xml:space="preserve"> место</w:t>
      </w:r>
      <w:r>
        <w:rPr>
          <w:rFonts w:ascii="Times New Roman" w:eastAsia="Calibri" w:hAnsi="Times New Roman" w:cs="Times New Roman"/>
          <w:sz w:val="28"/>
          <w:szCs w:val="28"/>
        </w:rPr>
        <w:t xml:space="preserve"> в компетенции Преподавание в </w:t>
      </w:r>
      <w:r w:rsidR="00B20BCC">
        <w:rPr>
          <w:rFonts w:ascii="Times New Roman" w:eastAsia="Calibri" w:hAnsi="Times New Roman" w:cs="Times New Roman"/>
          <w:sz w:val="28"/>
          <w:szCs w:val="28"/>
        </w:rPr>
        <w:t>младших классах.</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lastRenderedPageBreak/>
        <w:t>- Региональный этап Всероссийского конкурса исследовательских проектов «Без срока давности». Студентк</w:t>
      </w:r>
      <w:r w:rsidR="00AC32E1">
        <w:rPr>
          <w:rFonts w:ascii="Times New Roman" w:eastAsia="Calibri" w:hAnsi="Times New Roman" w:cs="Times New Roman"/>
          <w:sz w:val="28"/>
          <w:szCs w:val="28"/>
        </w:rPr>
        <w:t>ой</w:t>
      </w:r>
      <w:r w:rsidRPr="004165CC">
        <w:rPr>
          <w:rFonts w:ascii="Times New Roman" w:eastAsia="Calibri" w:hAnsi="Times New Roman" w:cs="Times New Roman"/>
          <w:sz w:val="28"/>
          <w:szCs w:val="28"/>
        </w:rPr>
        <w:t xml:space="preserve"> </w:t>
      </w:r>
      <w:r w:rsidR="00475293">
        <w:rPr>
          <w:rFonts w:ascii="Times New Roman" w:eastAsia="Calibri" w:hAnsi="Times New Roman" w:cs="Times New Roman"/>
          <w:sz w:val="28"/>
          <w:szCs w:val="28"/>
        </w:rPr>
        <w:t>Ниловой А.</w:t>
      </w:r>
      <w:r w:rsidRPr="004165CC">
        <w:rPr>
          <w:rFonts w:ascii="Times New Roman" w:eastAsia="Calibri" w:hAnsi="Times New Roman" w:cs="Times New Roman"/>
          <w:sz w:val="28"/>
          <w:szCs w:val="28"/>
        </w:rPr>
        <w:t xml:space="preserve"> был подготовлен </w:t>
      </w:r>
      <w:r w:rsidR="00475293">
        <w:rPr>
          <w:rFonts w:ascii="Times New Roman" w:eastAsia="Calibri" w:hAnsi="Times New Roman" w:cs="Times New Roman"/>
          <w:sz w:val="28"/>
          <w:szCs w:val="28"/>
        </w:rPr>
        <w:t>проект (сочинение)</w:t>
      </w:r>
      <w:r w:rsidRPr="004165CC">
        <w:rPr>
          <w:rFonts w:ascii="Times New Roman" w:eastAsia="Calibri" w:hAnsi="Times New Roman" w:cs="Times New Roman"/>
          <w:sz w:val="28"/>
          <w:szCs w:val="28"/>
        </w:rPr>
        <w:t xml:space="preserve"> Руководитель проекта – Лисина Н.А. Получены сертификаты участников.</w:t>
      </w:r>
    </w:p>
    <w:p w:rsidR="0069196E" w:rsidRDefault="0069196E" w:rsidP="00F45256">
      <w:pPr>
        <w:spacing w:after="0" w:line="240" w:lineRule="auto"/>
        <w:ind w:firstLine="851"/>
        <w:contextualSpacing/>
        <w:jc w:val="both"/>
        <w:rPr>
          <w:rFonts w:ascii="Times New Roman" w:eastAsia="Calibri" w:hAnsi="Times New Roman" w:cs="Times New Roman"/>
          <w:sz w:val="28"/>
          <w:szCs w:val="28"/>
          <w:u w:val="single"/>
        </w:rPr>
      </w:pP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u w:val="single"/>
        </w:rPr>
      </w:pPr>
      <w:r w:rsidRPr="004165CC">
        <w:rPr>
          <w:rFonts w:ascii="Times New Roman" w:eastAsia="Calibri" w:hAnsi="Times New Roman" w:cs="Times New Roman"/>
          <w:sz w:val="28"/>
          <w:szCs w:val="28"/>
          <w:u w:val="single"/>
        </w:rPr>
        <w:t>3. Всероссийский уровень.</w:t>
      </w:r>
    </w:p>
    <w:p w:rsidR="00475293" w:rsidRDefault="00475293" w:rsidP="00F45256">
      <w:pPr>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Всероссийский этап Олимпиады профессионального мастерства образовательных кластеров СПО о</w:t>
      </w:r>
      <w:r w:rsidR="0069196E">
        <w:rPr>
          <w:rFonts w:ascii="Times New Roman" w:eastAsia="Calibri" w:hAnsi="Times New Roman" w:cs="Times New Roman"/>
          <w:sz w:val="28"/>
          <w:szCs w:val="28"/>
        </w:rPr>
        <w:t>т</w:t>
      </w:r>
      <w:r>
        <w:rPr>
          <w:rFonts w:ascii="Times New Roman" w:eastAsia="Calibri" w:hAnsi="Times New Roman" w:cs="Times New Roman"/>
          <w:sz w:val="28"/>
          <w:szCs w:val="28"/>
        </w:rPr>
        <w:t>расли «Педагогика» в г.Рыбинск. Приняла участие студентка</w:t>
      </w:r>
      <w:r w:rsidRPr="00475293">
        <w:rPr>
          <w:rFonts w:ascii="Times New Roman" w:eastAsia="Calibri" w:hAnsi="Times New Roman" w:cs="Times New Roman"/>
          <w:sz w:val="28"/>
          <w:szCs w:val="28"/>
        </w:rPr>
        <w:t xml:space="preserve"> 3 курса Иванова А</w:t>
      </w:r>
      <w:r>
        <w:rPr>
          <w:rFonts w:ascii="Times New Roman" w:eastAsia="Calibri" w:hAnsi="Times New Roman" w:cs="Times New Roman"/>
          <w:sz w:val="28"/>
          <w:szCs w:val="28"/>
        </w:rPr>
        <w:t>., специальность</w:t>
      </w:r>
      <w:r w:rsidRPr="00475293">
        <w:rPr>
          <w:rFonts w:ascii="Times New Roman" w:eastAsia="Calibri" w:hAnsi="Times New Roman" w:cs="Times New Roman"/>
          <w:sz w:val="28"/>
          <w:szCs w:val="28"/>
        </w:rPr>
        <w:t xml:space="preserve"> Преподавание в начальных классах</w:t>
      </w:r>
      <w:r>
        <w:rPr>
          <w:rFonts w:ascii="Times New Roman" w:eastAsia="Calibri" w:hAnsi="Times New Roman" w:cs="Times New Roman"/>
          <w:sz w:val="28"/>
          <w:szCs w:val="28"/>
        </w:rPr>
        <w:t>; получен диплом за отличное владение цифровыми ресурсами.</w:t>
      </w:r>
      <w:r w:rsidRPr="00475293">
        <w:rPr>
          <w:rFonts w:ascii="Times New Roman" w:eastAsia="Calibri" w:hAnsi="Times New Roman" w:cs="Times New Roman"/>
          <w:sz w:val="28"/>
          <w:szCs w:val="28"/>
        </w:rPr>
        <w:t xml:space="preserve"> </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Всероссийский онлайн-зачет по финансовой грамотности. Приняли участие студенты всех курсов с</w:t>
      </w:r>
      <w:r>
        <w:rPr>
          <w:rFonts w:ascii="Times New Roman" w:eastAsia="Calibri" w:hAnsi="Times New Roman" w:cs="Times New Roman"/>
          <w:sz w:val="28"/>
          <w:szCs w:val="28"/>
        </w:rPr>
        <w:t>пециальности Экономика и бухгалтерский учет (по отраслям)</w:t>
      </w:r>
      <w:r w:rsidRPr="004165CC">
        <w:rPr>
          <w:rFonts w:ascii="Times New Roman" w:eastAsia="Calibri" w:hAnsi="Times New Roman" w:cs="Times New Roman"/>
          <w:sz w:val="28"/>
          <w:szCs w:val="28"/>
        </w:rPr>
        <w:t>.</w:t>
      </w:r>
    </w:p>
    <w:p w:rsidR="00475293"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 </w:t>
      </w:r>
      <w:r w:rsidRPr="004165CC">
        <w:rPr>
          <w:rFonts w:ascii="Times New Roman" w:eastAsia="Calibri" w:hAnsi="Times New Roman" w:cs="Times New Roman"/>
          <w:sz w:val="28"/>
          <w:szCs w:val="28"/>
          <w:lang w:val="en-US"/>
        </w:rPr>
        <w:t>XIV</w:t>
      </w:r>
      <w:r w:rsidRPr="004165CC">
        <w:rPr>
          <w:rFonts w:ascii="Times New Roman" w:eastAsia="Calibri" w:hAnsi="Times New Roman" w:cs="Times New Roman"/>
          <w:sz w:val="28"/>
          <w:szCs w:val="28"/>
        </w:rPr>
        <w:t xml:space="preserve"> Всероссийский конкурс </w:t>
      </w:r>
      <w:r w:rsidR="00475293">
        <w:rPr>
          <w:rFonts w:ascii="Times New Roman" w:eastAsia="Calibri" w:hAnsi="Times New Roman" w:cs="Times New Roman"/>
          <w:sz w:val="28"/>
          <w:szCs w:val="28"/>
        </w:rPr>
        <w:t xml:space="preserve">чтецов к 80-летию Победы. Диплом 1 степени получила студентка 4 курса </w:t>
      </w:r>
      <w:r w:rsidR="00475293" w:rsidRPr="00475293">
        <w:rPr>
          <w:rFonts w:ascii="Times New Roman" w:eastAsia="Calibri" w:hAnsi="Times New Roman" w:cs="Times New Roman"/>
          <w:sz w:val="28"/>
          <w:szCs w:val="28"/>
        </w:rPr>
        <w:t>специальност</w:t>
      </w:r>
      <w:r w:rsidR="00475293">
        <w:rPr>
          <w:rFonts w:ascii="Times New Roman" w:eastAsia="Calibri" w:hAnsi="Times New Roman" w:cs="Times New Roman"/>
          <w:sz w:val="28"/>
          <w:szCs w:val="28"/>
        </w:rPr>
        <w:t>и</w:t>
      </w:r>
      <w:r w:rsidR="00475293" w:rsidRPr="00475293">
        <w:rPr>
          <w:rFonts w:ascii="Times New Roman" w:eastAsia="Calibri" w:hAnsi="Times New Roman" w:cs="Times New Roman"/>
          <w:sz w:val="28"/>
          <w:szCs w:val="28"/>
        </w:rPr>
        <w:t xml:space="preserve"> Преподавание в начальных классах</w:t>
      </w:r>
      <w:r w:rsidR="00475293">
        <w:rPr>
          <w:rFonts w:ascii="Times New Roman" w:eastAsia="Calibri" w:hAnsi="Times New Roman" w:cs="Times New Roman"/>
          <w:sz w:val="28"/>
          <w:szCs w:val="28"/>
        </w:rPr>
        <w:t xml:space="preserve"> Голубева Д.</w:t>
      </w: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xml:space="preserve">- Всероссийский конкурс </w:t>
      </w:r>
      <w:r w:rsidR="0069196E">
        <w:rPr>
          <w:rFonts w:ascii="Times New Roman" w:eastAsia="Calibri" w:hAnsi="Times New Roman" w:cs="Times New Roman"/>
          <w:sz w:val="28"/>
          <w:szCs w:val="28"/>
        </w:rPr>
        <w:t>мульфильмов для детей и взрослых</w:t>
      </w:r>
      <w:r w:rsidRPr="004165CC">
        <w:rPr>
          <w:rFonts w:ascii="Times New Roman" w:eastAsia="Calibri" w:hAnsi="Times New Roman" w:cs="Times New Roman"/>
          <w:sz w:val="28"/>
          <w:szCs w:val="28"/>
        </w:rPr>
        <w:t xml:space="preserve">. </w:t>
      </w:r>
      <w:r w:rsidR="0069196E">
        <w:rPr>
          <w:rFonts w:ascii="Times New Roman" w:eastAsia="Calibri" w:hAnsi="Times New Roman" w:cs="Times New Roman"/>
          <w:sz w:val="28"/>
          <w:szCs w:val="28"/>
        </w:rPr>
        <w:t>Медиа-центр колледжа занял 3 место.</w:t>
      </w:r>
    </w:p>
    <w:p w:rsidR="00B76540" w:rsidRDefault="00B76540" w:rsidP="00F45256">
      <w:pPr>
        <w:spacing w:after="0" w:line="240" w:lineRule="auto"/>
        <w:ind w:firstLine="851"/>
        <w:contextualSpacing/>
        <w:jc w:val="both"/>
        <w:rPr>
          <w:rFonts w:ascii="Times New Roman" w:eastAsia="Calibri" w:hAnsi="Times New Roman" w:cs="Times New Roman"/>
          <w:sz w:val="28"/>
          <w:szCs w:val="28"/>
          <w:u w:val="single"/>
        </w:rPr>
      </w:pPr>
    </w:p>
    <w:p w:rsidR="004165CC" w:rsidRPr="004165CC" w:rsidRDefault="004165CC" w:rsidP="00F45256">
      <w:pPr>
        <w:spacing w:after="0" w:line="240" w:lineRule="auto"/>
        <w:ind w:firstLine="851"/>
        <w:contextualSpacing/>
        <w:jc w:val="both"/>
        <w:rPr>
          <w:rFonts w:ascii="Times New Roman" w:eastAsia="Calibri" w:hAnsi="Times New Roman" w:cs="Times New Roman"/>
          <w:sz w:val="28"/>
          <w:szCs w:val="28"/>
          <w:u w:val="single"/>
        </w:rPr>
      </w:pPr>
      <w:r w:rsidRPr="004165CC">
        <w:rPr>
          <w:rFonts w:ascii="Times New Roman" w:eastAsia="Calibri" w:hAnsi="Times New Roman" w:cs="Times New Roman"/>
          <w:sz w:val="28"/>
          <w:szCs w:val="28"/>
          <w:u w:val="single"/>
        </w:rPr>
        <w:t xml:space="preserve">4. Международный уровень </w:t>
      </w:r>
    </w:p>
    <w:p w:rsidR="004165CC" w:rsidRDefault="004165CC" w:rsidP="00F45256">
      <w:pPr>
        <w:spacing w:after="0" w:line="240" w:lineRule="auto"/>
        <w:ind w:firstLine="851"/>
        <w:contextualSpacing/>
        <w:jc w:val="both"/>
        <w:rPr>
          <w:rFonts w:ascii="Times New Roman" w:eastAsia="Calibri" w:hAnsi="Times New Roman" w:cs="Times New Roman"/>
          <w:sz w:val="28"/>
          <w:szCs w:val="28"/>
        </w:rPr>
      </w:pPr>
      <w:r w:rsidRPr="004165CC">
        <w:rPr>
          <w:rFonts w:ascii="Times New Roman" w:eastAsia="Calibri" w:hAnsi="Times New Roman" w:cs="Times New Roman"/>
          <w:sz w:val="28"/>
          <w:szCs w:val="28"/>
        </w:rPr>
        <w:t>- 5</w:t>
      </w:r>
      <w:r w:rsidR="0069196E">
        <w:rPr>
          <w:rFonts w:ascii="Times New Roman" w:eastAsia="Calibri" w:hAnsi="Times New Roman" w:cs="Times New Roman"/>
          <w:sz w:val="28"/>
          <w:szCs w:val="28"/>
        </w:rPr>
        <w:t>2</w:t>
      </w:r>
      <w:r w:rsidRPr="004165CC">
        <w:rPr>
          <w:rFonts w:ascii="Times New Roman" w:eastAsia="Calibri" w:hAnsi="Times New Roman" w:cs="Times New Roman"/>
          <w:sz w:val="28"/>
          <w:szCs w:val="28"/>
        </w:rPr>
        <w:t>-е Международные Общественно-научные чтения, посвященные памяти Ю.А. Гагарина. Диплом</w:t>
      </w:r>
      <w:r w:rsidR="0069196E">
        <w:rPr>
          <w:rFonts w:ascii="Times New Roman" w:eastAsia="Calibri" w:hAnsi="Times New Roman" w:cs="Times New Roman"/>
          <w:sz w:val="28"/>
          <w:szCs w:val="28"/>
        </w:rPr>
        <w:t>ы участников получили трое студентов колледжа</w:t>
      </w:r>
    </w:p>
    <w:p w:rsidR="0069196E" w:rsidRDefault="0069196E" w:rsidP="00F45256">
      <w:pPr>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lang w:val="en-US"/>
        </w:rPr>
        <w:t>XV</w:t>
      </w:r>
      <w:r w:rsidRPr="0069196E">
        <w:rPr>
          <w:rFonts w:ascii="Times New Roman" w:eastAsia="Calibri" w:hAnsi="Times New Roman" w:cs="Times New Roman"/>
          <w:sz w:val="28"/>
          <w:szCs w:val="28"/>
        </w:rPr>
        <w:t xml:space="preserve"> </w:t>
      </w:r>
      <w:r>
        <w:rPr>
          <w:rFonts w:ascii="Times New Roman" w:eastAsia="Calibri" w:hAnsi="Times New Roman" w:cs="Times New Roman"/>
          <w:sz w:val="28"/>
          <w:szCs w:val="28"/>
        </w:rPr>
        <w:t>Международный дистанционный конкурс «Старт». Приняло участие</w:t>
      </w:r>
      <w:r w:rsidR="0041672F">
        <w:rPr>
          <w:rFonts w:ascii="Times New Roman" w:eastAsia="Calibri" w:hAnsi="Times New Roman" w:cs="Times New Roman"/>
          <w:sz w:val="28"/>
          <w:szCs w:val="28"/>
        </w:rPr>
        <w:t xml:space="preserve"> трое студентов </w:t>
      </w:r>
      <w:r w:rsidR="0041672F" w:rsidRPr="0041672F">
        <w:rPr>
          <w:rFonts w:ascii="Times New Roman" w:eastAsia="Calibri" w:hAnsi="Times New Roman" w:cs="Times New Roman"/>
          <w:sz w:val="28"/>
          <w:szCs w:val="28"/>
        </w:rPr>
        <w:t>специальност</w:t>
      </w:r>
      <w:r w:rsidR="0041672F">
        <w:rPr>
          <w:rFonts w:ascii="Times New Roman" w:eastAsia="Calibri" w:hAnsi="Times New Roman" w:cs="Times New Roman"/>
          <w:sz w:val="28"/>
          <w:szCs w:val="28"/>
        </w:rPr>
        <w:t>и</w:t>
      </w:r>
      <w:r w:rsidR="0041672F" w:rsidRPr="0041672F">
        <w:rPr>
          <w:rFonts w:ascii="Times New Roman" w:eastAsia="Calibri" w:hAnsi="Times New Roman" w:cs="Times New Roman"/>
          <w:sz w:val="28"/>
          <w:szCs w:val="28"/>
        </w:rPr>
        <w:t xml:space="preserve"> Преподавание в начальных классах</w:t>
      </w:r>
      <w:r w:rsidR="0041672F">
        <w:rPr>
          <w:rFonts w:ascii="Times New Roman" w:eastAsia="Calibri" w:hAnsi="Times New Roman" w:cs="Times New Roman"/>
          <w:sz w:val="28"/>
          <w:szCs w:val="28"/>
        </w:rPr>
        <w:t>, Осадцива М. заняла 2 место.</w:t>
      </w:r>
    </w:p>
    <w:p w:rsidR="0041672F" w:rsidRPr="0069196E" w:rsidRDefault="0041672F" w:rsidP="00F45256">
      <w:pPr>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Международный фестиваль студенческих аудиоработ «Слушая – видеть». Группа студентов, под руководством Смирновой Т.А. заняла 1 место. </w:t>
      </w:r>
    </w:p>
    <w:p w:rsidR="00B20BCC" w:rsidRDefault="00B20BCC"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2D6EC3" w:rsidRDefault="002D6EC3"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B20BCC" w:rsidRDefault="00B20BCC"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4.4</w:t>
      </w:r>
      <w:r w:rsidRPr="00B20BCC">
        <w:rPr>
          <w:rFonts w:ascii="Times New Roman" w:eastAsia="Calibri" w:hAnsi="Times New Roman" w:cs="Times New Roman"/>
          <w:b/>
          <w:sz w:val="28"/>
          <w:szCs w:val="28"/>
        </w:rPr>
        <w:t>. Востребованность выпускников</w:t>
      </w:r>
    </w:p>
    <w:p w:rsidR="000D2C72" w:rsidRPr="00B20BCC" w:rsidRDefault="000D2C72"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2D6EC3" w:rsidRPr="002D6EC3" w:rsidRDefault="00B20BCC"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w:t>
      </w:r>
      <w:r w:rsidR="002D6EC3" w:rsidRPr="002D6EC3">
        <w:rPr>
          <w:rFonts w:ascii="Times New Roman" w:eastAsia="Times New Roman" w:hAnsi="Times New Roman" w:cs="Times New Roman"/>
          <w:sz w:val="28"/>
          <w:szCs w:val="28"/>
          <w:lang w:eastAsia="ru-RU"/>
        </w:rPr>
        <w:t xml:space="preserve">      С целью повышения качества профессиональной подготовки выпускников, для содействия в вопросе дальнейшего трудоустройства выпускников реализуется система помощи выпускникам, основанная на прохождении практики в организациях-партнерах, чтобы студент к завершению обучения выбрал предприятие или организацию для трудоустройства. </w:t>
      </w:r>
    </w:p>
    <w:p w:rsidR="002D6EC3" w:rsidRPr="002D6EC3" w:rsidRDefault="002D6EC3"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Активная работа с организациями-партнерами начинается в рамках профориентационной деятельности и продолжается в организации и реализации образовательного процесса, логическим завершением которого является трудоустройство выпускников и их дальнейший карьерный рост.</w:t>
      </w:r>
    </w:p>
    <w:p w:rsidR="002D6EC3" w:rsidRPr="002D6EC3" w:rsidRDefault="002D6EC3"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Партнерами колледжа являются образовательные организации города и района. В качестве примеров взаимодействия с работодателями можно назвать:</w:t>
      </w:r>
    </w:p>
    <w:p w:rsidR="002D6EC3" w:rsidRPr="002D6EC3" w:rsidRDefault="002D6EC3"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организацию и проведение учебной и производственной практики;</w:t>
      </w:r>
    </w:p>
    <w:p w:rsidR="002D6EC3" w:rsidRPr="002D6EC3" w:rsidRDefault="002D6EC3"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проведение совместных мероприятий с участием студентов и представителей организаций (экскурсии);</w:t>
      </w:r>
    </w:p>
    <w:p w:rsidR="002D6EC3" w:rsidRPr="002D6EC3" w:rsidRDefault="002D6EC3"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участие в открытом Региональном чемпионате «Профессионалы» Смоленской </w:t>
      </w:r>
      <w:r w:rsidRPr="002D6EC3">
        <w:rPr>
          <w:rFonts w:ascii="Times New Roman" w:eastAsia="Times New Roman" w:hAnsi="Times New Roman" w:cs="Times New Roman"/>
          <w:sz w:val="28"/>
          <w:szCs w:val="28"/>
          <w:lang w:eastAsia="ru-RU"/>
        </w:rPr>
        <w:lastRenderedPageBreak/>
        <w:t>области.</w:t>
      </w:r>
    </w:p>
    <w:p w:rsidR="002D6EC3" w:rsidRPr="002D6EC3" w:rsidRDefault="002D6EC3"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содействие трудоустройству выпускников по специальности в организации.</w:t>
      </w:r>
    </w:p>
    <w:p w:rsidR="002D6EC3" w:rsidRPr="002D6EC3" w:rsidRDefault="002D6EC3"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Представители работодателей, как правило, дают высокую оценку профессиональной подготовке студентов, овладевших общими и профессиональными компетенциями. Эта оценка отражена в персональных характеристиках студентов-практикантов, отзывах руководителей.</w:t>
      </w:r>
    </w:p>
    <w:p w:rsidR="002D6EC3" w:rsidRPr="002D6EC3" w:rsidRDefault="002D6EC3"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bCs/>
          <w:sz w:val="28"/>
          <w:szCs w:val="28"/>
          <w:lang w:eastAsia="ru-RU"/>
        </w:rPr>
      </w:pPr>
      <w:r w:rsidRPr="002D6EC3">
        <w:rPr>
          <w:rFonts w:ascii="Times New Roman" w:eastAsia="Times New Roman" w:hAnsi="Times New Roman" w:cs="Times New Roman"/>
          <w:sz w:val="28"/>
          <w:szCs w:val="28"/>
          <w:lang w:eastAsia="ru-RU"/>
        </w:rPr>
        <w:t xml:space="preserve">       </w:t>
      </w:r>
      <w:r w:rsidRPr="002D6EC3">
        <w:rPr>
          <w:rFonts w:ascii="Times New Roman" w:eastAsia="Times New Roman" w:hAnsi="Times New Roman" w:cs="Times New Roman"/>
          <w:bCs/>
          <w:sz w:val="28"/>
          <w:szCs w:val="28"/>
          <w:lang w:eastAsia="ru-RU"/>
        </w:rPr>
        <w:t>Процент трудоустройства выпускников по специальностям представлен в сравнительной таблице.</w:t>
      </w:r>
    </w:p>
    <w:p w:rsidR="002D6EC3" w:rsidRPr="005D403C" w:rsidRDefault="002D6EC3" w:rsidP="00F45256">
      <w:pPr>
        <w:widowControl w:val="0"/>
        <w:autoSpaceDE w:val="0"/>
        <w:autoSpaceDN w:val="0"/>
        <w:spacing w:before="100" w:beforeAutospacing="1" w:after="100" w:afterAutospacing="1" w:line="240" w:lineRule="auto"/>
        <w:contextualSpacing/>
        <w:jc w:val="right"/>
        <w:rPr>
          <w:rFonts w:ascii="Times New Roman" w:eastAsia="Times New Roman" w:hAnsi="Times New Roman" w:cs="Times New Roman"/>
          <w:lang w:eastAsia="ru-RU"/>
        </w:rPr>
      </w:pPr>
      <w:r w:rsidRPr="005D403C">
        <w:rPr>
          <w:rFonts w:ascii="Times New Roman" w:eastAsia="Times New Roman" w:hAnsi="Times New Roman" w:cs="Times New Roman"/>
          <w:lang w:eastAsia="ru-RU"/>
        </w:rPr>
        <w:t xml:space="preserve">Таблица </w:t>
      </w:r>
      <w:r w:rsidR="005D403C">
        <w:rPr>
          <w:rFonts w:ascii="Times New Roman" w:eastAsia="Times New Roman" w:hAnsi="Times New Roman" w:cs="Times New Roman"/>
          <w:lang w:eastAsia="ru-RU"/>
        </w:rPr>
        <w:t>27</w:t>
      </w:r>
    </w:p>
    <w:tbl>
      <w:tblPr>
        <w:tblW w:w="10080" w:type="dxa"/>
        <w:tblLayout w:type="fixed"/>
        <w:tblCellMar>
          <w:top w:w="15" w:type="dxa"/>
          <w:left w:w="15" w:type="dxa"/>
          <w:bottom w:w="15" w:type="dxa"/>
          <w:right w:w="15" w:type="dxa"/>
        </w:tblCellMar>
        <w:tblLook w:val="04A0" w:firstRow="1" w:lastRow="0" w:firstColumn="1" w:lastColumn="0" w:noHBand="0" w:noVBand="1"/>
      </w:tblPr>
      <w:tblGrid>
        <w:gridCol w:w="750"/>
        <w:gridCol w:w="5928"/>
        <w:gridCol w:w="1701"/>
        <w:gridCol w:w="1701"/>
      </w:tblGrid>
      <w:tr w:rsidR="002D6EC3" w:rsidRPr="002D6EC3" w:rsidTr="005D403C">
        <w:tc>
          <w:tcPr>
            <w:tcW w:w="750" w:type="dxa"/>
            <w:tcBorders>
              <w:top w:val="outset" w:sz="6" w:space="0" w:color="auto"/>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w:t>
            </w:r>
          </w:p>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п/п</w:t>
            </w:r>
          </w:p>
        </w:tc>
        <w:tc>
          <w:tcPr>
            <w:tcW w:w="5928" w:type="dxa"/>
            <w:tcBorders>
              <w:top w:val="outset" w:sz="6" w:space="0" w:color="auto"/>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Специальность</w:t>
            </w:r>
          </w:p>
        </w:tc>
        <w:tc>
          <w:tcPr>
            <w:tcW w:w="1701" w:type="dxa"/>
            <w:tcBorders>
              <w:top w:val="outset" w:sz="6" w:space="0" w:color="auto"/>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2025 г.</w:t>
            </w:r>
          </w:p>
        </w:tc>
        <w:tc>
          <w:tcPr>
            <w:tcW w:w="1701" w:type="dxa"/>
            <w:tcBorders>
              <w:top w:val="outset" w:sz="6" w:space="0" w:color="auto"/>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2024 г.</w:t>
            </w:r>
          </w:p>
        </w:tc>
      </w:tr>
      <w:tr w:rsidR="002D6EC3" w:rsidRPr="002D6EC3" w:rsidTr="005D403C">
        <w:tc>
          <w:tcPr>
            <w:tcW w:w="750"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1.</w:t>
            </w:r>
          </w:p>
        </w:tc>
        <w:tc>
          <w:tcPr>
            <w:tcW w:w="5928"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44.02.02 Преподавание в начальных классах</w:t>
            </w:r>
          </w:p>
        </w:tc>
        <w:tc>
          <w:tcPr>
            <w:tcW w:w="1701"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86 % </w:t>
            </w:r>
          </w:p>
        </w:tc>
        <w:tc>
          <w:tcPr>
            <w:tcW w:w="1701"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86 %</w:t>
            </w:r>
          </w:p>
        </w:tc>
      </w:tr>
      <w:tr w:rsidR="002D6EC3" w:rsidRPr="002D6EC3" w:rsidTr="005D403C">
        <w:tc>
          <w:tcPr>
            <w:tcW w:w="750"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2.</w:t>
            </w:r>
          </w:p>
        </w:tc>
        <w:tc>
          <w:tcPr>
            <w:tcW w:w="5928"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44.02.01 Дошкольное образование</w:t>
            </w:r>
          </w:p>
        </w:tc>
        <w:tc>
          <w:tcPr>
            <w:tcW w:w="1701"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100 %</w:t>
            </w:r>
          </w:p>
        </w:tc>
        <w:tc>
          <w:tcPr>
            <w:tcW w:w="1701"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83 %</w:t>
            </w:r>
          </w:p>
        </w:tc>
      </w:tr>
      <w:tr w:rsidR="002D6EC3" w:rsidRPr="002D6EC3" w:rsidTr="005D403C">
        <w:tc>
          <w:tcPr>
            <w:tcW w:w="750"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3.</w:t>
            </w:r>
          </w:p>
        </w:tc>
        <w:tc>
          <w:tcPr>
            <w:tcW w:w="5928"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49.02.01 Физическая культура</w:t>
            </w:r>
          </w:p>
        </w:tc>
        <w:tc>
          <w:tcPr>
            <w:tcW w:w="1701"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34 %</w:t>
            </w:r>
          </w:p>
        </w:tc>
        <w:tc>
          <w:tcPr>
            <w:tcW w:w="1701"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53 %</w:t>
            </w:r>
          </w:p>
        </w:tc>
      </w:tr>
      <w:tr w:rsidR="002D6EC3" w:rsidRPr="002D6EC3" w:rsidTr="005D403C">
        <w:tc>
          <w:tcPr>
            <w:tcW w:w="750"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4.</w:t>
            </w:r>
          </w:p>
        </w:tc>
        <w:tc>
          <w:tcPr>
            <w:tcW w:w="5928"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36.02.01 Экономика и бухгалтерский учёт (по отраслям)</w:t>
            </w:r>
          </w:p>
        </w:tc>
        <w:tc>
          <w:tcPr>
            <w:tcW w:w="1701"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41 %</w:t>
            </w:r>
          </w:p>
        </w:tc>
        <w:tc>
          <w:tcPr>
            <w:tcW w:w="1701"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67 %</w:t>
            </w:r>
          </w:p>
        </w:tc>
      </w:tr>
      <w:tr w:rsidR="002D6EC3" w:rsidRPr="002D6EC3" w:rsidTr="005D403C">
        <w:tc>
          <w:tcPr>
            <w:tcW w:w="750"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5.</w:t>
            </w:r>
          </w:p>
        </w:tc>
        <w:tc>
          <w:tcPr>
            <w:tcW w:w="5928"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36.02.01 Ветеринария</w:t>
            </w:r>
          </w:p>
        </w:tc>
        <w:tc>
          <w:tcPr>
            <w:tcW w:w="1701"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69 %</w:t>
            </w:r>
          </w:p>
        </w:tc>
        <w:tc>
          <w:tcPr>
            <w:tcW w:w="1701" w:type="dxa"/>
            <w:tcBorders>
              <w:top w:val="nil"/>
              <w:left w:val="outset" w:sz="6" w:space="0" w:color="auto"/>
              <w:bottom w:val="outset" w:sz="6" w:space="0" w:color="auto"/>
              <w:right w:val="outset" w:sz="6" w:space="0" w:color="auto"/>
            </w:tcBorders>
          </w:tcPr>
          <w:p w:rsidR="002D6EC3" w:rsidRPr="002D6EC3" w:rsidRDefault="002D6EC3" w:rsidP="00F45256">
            <w:pPr>
              <w:widowControl w:val="0"/>
              <w:autoSpaceDE w:val="0"/>
              <w:autoSpaceDN w:val="0"/>
              <w:spacing w:before="100" w:beforeAutospacing="1" w:after="100" w:afterAutospacing="1" w:line="240" w:lineRule="auto"/>
              <w:contextualSpacing/>
              <w:jc w:val="center"/>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87 % </w:t>
            </w:r>
          </w:p>
        </w:tc>
      </w:tr>
    </w:tbl>
    <w:p w:rsidR="002D6EC3" w:rsidRPr="002D6EC3" w:rsidRDefault="002D6EC3" w:rsidP="00F45256">
      <w:pPr>
        <w:spacing w:after="0" w:line="240" w:lineRule="auto"/>
        <w:contextualSpacing/>
        <w:rPr>
          <w:rFonts w:ascii="Times New Roman" w:eastAsia="Times New Roman" w:hAnsi="Times New Roman" w:cs="Times New Roman"/>
          <w:sz w:val="28"/>
          <w:szCs w:val="28"/>
          <w:lang w:eastAsia="ru-RU"/>
        </w:rPr>
      </w:pPr>
    </w:p>
    <w:p w:rsidR="002D6EC3" w:rsidRPr="002D6EC3" w:rsidRDefault="002D6EC3" w:rsidP="00F45256">
      <w:pPr>
        <w:widowControl w:val="0"/>
        <w:autoSpaceDE w:val="0"/>
        <w:autoSpaceDN w:val="0"/>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2D6EC3">
        <w:rPr>
          <w:rFonts w:ascii="Times New Roman" w:eastAsia="Times New Roman" w:hAnsi="Times New Roman" w:cs="Times New Roman"/>
          <w:sz w:val="28"/>
          <w:szCs w:val="28"/>
          <w:lang w:eastAsia="ru-RU"/>
        </w:rPr>
        <w:t xml:space="preserve">      В 2025 году качественная подготовка студентов колледжа обеспечила возможность трудоустройства выпускников с учетом потребностей образовательных учреждений нашего региона. Процент трудоустройства в 2025 году ниже, чем в 2024 году из-за большего количества выпускников, призванных на военную службу по призыву.</w:t>
      </w:r>
    </w:p>
    <w:p w:rsidR="002D6EC3" w:rsidRPr="002D6EC3" w:rsidRDefault="002D6EC3" w:rsidP="00F45256">
      <w:pPr>
        <w:spacing w:line="240" w:lineRule="auto"/>
        <w:contextualSpacing/>
        <w:rPr>
          <w:rFonts w:ascii="Times New Roman" w:eastAsia="Times New Roman" w:hAnsi="Times New Roman" w:cs="Times New Roman"/>
          <w:b/>
          <w:sz w:val="28"/>
          <w:szCs w:val="28"/>
          <w:lang w:eastAsia="ru-RU"/>
        </w:rPr>
      </w:pPr>
      <w:r w:rsidRPr="002D6EC3">
        <w:rPr>
          <w:rFonts w:ascii="Times New Roman" w:eastAsia="Times New Roman" w:hAnsi="Times New Roman" w:cs="Times New Roman"/>
          <w:b/>
          <w:sz w:val="28"/>
          <w:szCs w:val="28"/>
          <w:lang w:eastAsia="ru-RU"/>
        </w:rPr>
        <w:t>Обучающиеся по договорам о целевом обучении</w:t>
      </w:r>
    </w:p>
    <w:p w:rsidR="002D6EC3" w:rsidRPr="002D6EC3" w:rsidRDefault="005D403C" w:rsidP="00F45256">
      <w:pPr>
        <w:widowControl w:val="0"/>
        <w:autoSpaceDE w:val="0"/>
        <w:autoSpaceDN w:val="0"/>
        <w:spacing w:before="100" w:beforeAutospacing="1" w:after="100" w:afterAutospacing="1" w:line="240" w:lineRule="auto"/>
        <w:contextualSpacing/>
        <w:jc w:val="right"/>
        <w:rPr>
          <w:rFonts w:ascii="Times New Roman" w:eastAsia="Times New Roman" w:hAnsi="Times New Roman" w:cs="Times New Roman"/>
          <w:sz w:val="28"/>
          <w:szCs w:val="28"/>
          <w:lang w:eastAsia="ru-RU"/>
        </w:rPr>
      </w:pPr>
      <w:r w:rsidRPr="005D403C">
        <w:rPr>
          <w:rFonts w:ascii="Times New Roman" w:eastAsia="Times New Roman" w:hAnsi="Times New Roman" w:cs="Times New Roman"/>
          <w:lang w:eastAsia="ru-RU"/>
        </w:rPr>
        <w:t xml:space="preserve">Таблица </w:t>
      </w:r>
      <w:r>
        <w:rPr>
          <w:rFonts w:ascii="Times New Roman" w:eastAsia="Times New Roman" w:hAnsi="Times New Roman" w:cs="Times New Roman"/>
          <w:lang w:eastAsia="ru-RU"/>
        </w:rPr>
        <w:t>27</w:t>
      </w:r>
    </w:p>
    <w:tbl>
      <w:tblPr>
        <w:tblStyle w:val="6"/>
        <w:tblW w:w="0" w:type="auto"/>
        <w:tblLook w:val="04A0" w:firstRow="1" w:lastRow="0" w:firstColumn="1" w:lastColumn="0" w:noHBand="0" w:noVBand="1"/>
      </w:tblPr>
      <w:tblGrid>
        <w:gridCol w:w="988"/>
        <w:gridCol w:w="7200"/>
        <w:gridCol w:w="1985"/>
      </w:tblGrid>
      <w:tr w:rsidR="002D6EC3" w:rsidRPr="002D6EC3" w:rsidTr="005D403C">
        <w:tc>
          <w:tcPr>
            <w:tcW w:w="988"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w:t>
            </w:r>
          </w:p>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п/п</w:t>
            </w:r>
          </w:p>
        </w:tc>
        <w:tc>
          <w:tcPr>
            <w:tcW w:w="7200" w:type="dxa"/>
          </w:tcPr>
          <w:p w:rsidR="002D6EC3" w:rsidRPr="002D6EC3" w:rsidRDefault="002D6EC3" w:rsidP="00F45256">
            <w:pPr>
              <w:contextualSpacing/>
              <w:jc w:val="center"/>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Специальность/профессия</w:t>
            </w:r>
          </w:p>
        </w:tc>
        <w:tc>
          <w:tcPr>
            <w:tcW w:w="1985" w:type="dxa"/>
          </w:tcPr>
          <w:p w:rsidR="002D6EC3" w:rsidRPr="002D6EC3" w:rsidRDefault="002D6EC3" w:rsidP="00F45256">
            <w:pPr>
              <w:contextualSpacing/>
              <w:jc w:val="center"/>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Количество</w:t>
            </w:r>
          </w:p>
        </w:tc>
      </w:tr>
      <w:tr w:rsidR="002D6EC3" w:rsidRPr="002D6EC3" w:rsidTr="005D403C">
        <w:tc>
          <w:tcPr>
            <w:tcW w:w="988"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1</w:t>
            </w:r>
          </w:p>
        </w:tc>
        <w:tc>
          <w:tcPr>
            <w:tcW w:w="7200"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44.02.01 Дошкольное образование</w:t>
            </w:r>
          </w:p>
        </w:tc>
        <w:tc>
          <w:tcPr>
            <w:tcW w:w="1985"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13</w:t>
            </w:r>
          </w:p>
        </w:tc>
      </w:tr>
      <w:tr w:rsidR="002D6EC3" w:rsidRPr="002D6EC3" w:rsidTr="005D403C">
        <w:tc>
          <w:tcPr>
            <w:tcW w:w="988"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2</w:t>
            </w:r>
          </w:p>
        </w:tc>
        <w:tc>
          <w:tcPr>
            <w:tcW w:w="7200"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44.02.02 Преподавание в начальных классах</w:t>
            </w:r>
          </w:p>
        </w:tc>
        <w:tc>
          <w:tcPr>
            <w:tcW w:w="1985"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14</w:t>
            </w:r>
          </w:p>
        </w:tc>
      </w:tr>
      <w:tr w:rsidR="002D6EC3" w:rsidRPr="002D6EC3" w:rsidTr="005D403C">
        <w:tc>
          <w:tcPr>
            <w:tcW w:w="988"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3</w:t>
            </w:r>
          </w:p>
        </w:tc>
        <w:tc>
          <w:tcPr>
            <w:tcW w:w="7200"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49.02.01 Физическая культура</w:t>
            </w:r>
          </w:p>
        </w:tc>
        <w:tc>
          <w:tcPr>
            <w:tcW w:w="1985"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13</w:t>
            </w:r>
          </w:p>
        </w:tc>
      </w:tr>
      <w:tr w:rsidR="002D6EC3" w:rsidRPr="002D6EC3" w:rsidTr="005D403C">
        <w:tc>
          <w:tcPr>
            <w:tcW w:w="988"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4</w:t>
            </w:r>
          </w:p>
        </w:tc>
        <w:tc>
          <w:tcPr>
            <w:tcW w:w="7200"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36.02.01 Экономика и бухгалтерский учёт (по отраслям)</w:t>
            </w:r>
          </w:p>
        </w:tc>
        <w:tc>
          <w:tcPr>
            <w:tcW w:w="1985"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2</w:t>
            </w:r>
          </w:p>
        </w:tc>
      </w:tr>
      <w:tr w:rsidR="002D6EC3" w:rsidRPr="002D6EC3" w:rsidTr="005D403C">
        <w:tc>
          <w:tcPr>
            <w:tcW w:w="988"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5</w:t>
            </w:r>
          </w:p>
        </w:tc>
        <w:tc>
          <w:tcPr>
            <w:tcW w:w="7200"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36.02.01 Ветеринария</w:t>
            </w:r>
          </w:p>
        </w:tc>
        <w:tc>
          <w:tcPr>
            <w:tcW w:w="1985"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7</w:t>
            </w:r>
          </w:p>
        </w:tc>
      </w:tr>
      <w:tr w:rsidR="002D6EC3" w:rsidRPr="002D6EC3" w:rsidTr="005D403C">
        <w:tc>
          <w:tcPr>
            <w:tcW w:w="988"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6</w:t>
            </w:r>
          </w:p>
        </w:tc>
        <w:tc>
          <w:tcPr>
            <w:tcW w:w="7200"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40.02.02 Юриспруденция</w:t>
            </w:r>
          </w:p>
        </w:tc>
        <w:tc>
          <w:tcPr>
            <w:tcW w:w="1985"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1</w:t>
            </w:r>
          </w:p>
        </w:tc>
      </w:tr>
      <w:tr w:rsidR="002D6EC3" w:rsidRPr="002D6EC3" w:rsidTr="005D403C">
        <w:tc>
          <w:tcPr>
            <w:tcW w:w="988"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7</w:t>
            </w:r>
          </w:p>
        </w:tc>
        <w:tc>
          <w:tcPr>
            <w:tcW w:w="7200"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27.02.04 Автоматические системы управления</w:t>
            </w:r>
          </w:p>
        </w:tc>
        <w:tc>
          <w:tcPr>
            <w:tcW w:w="1985"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6</w:t>
            </w:r>
          </w:p>
        </w:tc>
      </w:tr>
      <w:tr w:rsidR="002D6EC3" w:rsidRPr="002D6EC3" w:rsidTr="005D403C">
        <w:tc>
          <w:tcPr>
            <w:tcW w:w="988"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8</w:t>
            </w:r>
          </w:p>
        </w:tc>
        <w:tc>
          <w:tcPr>
            <w:tcW w:w="7200"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29.01.34 Оператор оборудования швейного производства</w:t>
            </w:r>
          </w:p>
        </w:tc>
        <w:tc>
          <w:tcPr>
            <w:tcW w:w="1985" w:type="dxa"/>
          </w:tcPr>
          <w:p w:rsidR="002D6EC3" w:rsidRPr="002D6EC3" w:rsidRDefault="002D6EC3" w:rsidP="00F45256">
            <w:pPr>
              <w:contextualSpacing/>
              <w:rPr>
                <w:rFonts w:ascii="Times New Roman" w:eastAsia="Times New Roman" w:hAnsi="Times New Roman" w:cs="Times New Roman"/>
                <w:sz w:val="28"/>
                <w:szCs w:val="28"/>
              </w:rPr>
            </w:pPr>
            <w:r w:rsidRPr="002D6EC3">
              <w:rPr>
                <w:rFonts w:ascii="Times New Roman" w:eastAsia="Times New Roman" w:hAnsi="Times New Roman" w:cs="Times New Roman"/>
                <w:sz w:val="28"/>
                <w:szCs w:val="28"/>
              </w:rPr>
              <w:t>3</w:t>
            </w:r>
          </w:p>
        </w:tc>
      </w:tr>
    </w:tbl>
    <w:p w:rsidR="002D6EC3" w:rsidRPr="002D6EC3" w:rsidRDefault="002D6EC3" w:rsidP="00F45256">
      <w:pPr>
        <w:spacing w:line="240" w:lineRule="auto"/>
        <w:contextualSpacing/>
        <w:rPr>
          <w:rFonts w:ascii="Times New Roman" w:eastAsia="Times New Roman" w:hAnsi="Times New Roman" w:cs="Times New Roman"/>
          <w:sz w:val="28"/>
          <w:szCs w:val="28"/>
          <w:lang w:eastAsia="ru-RU"/>
        </w:rPr>
      </w:pPr>
    </w:p>
    <w:p w:rsidR="00C07E20" w:rsidRPr="002D6EC3" w:rsidRDefault="00C07E20" w:rsidP="00F45256">
      <w:pPr>
        <w:widowControl w:val="0"/>
        <w:autoSpaceDE w:val="0"/>
        <w:autoSpaceDN w:val="0"/>
        <w:spacing w:after="0" w:line="240" w:lineRule="auto"/>
        <w:ind w:firstLine="851"/>
        <w:contextualSpacing/>
        <w:jc w:val="both"/>
        <w:rPr>
          <w:rFonts w:ascii="Times New Roman" w:eastAsia="Times New Roman" w:hAnsi="Times New Roman" w:cs="Times New Roman"/>
          <w:sz w:val="28"/>
          <w:szCs w:val="28"/>
        </w:rPr>
      </w:pPr>
    </w:p>
    <w:p w:rsidR="00C07E20" w:rsidRDefault="00C07E20" w:rsidP="00F45256">
      <w:pPr>
        <w:spacing w:after="0" w:line="240" w:lineRule="auto"/>
        <w:contextualSpacing/>
        <w:rPr>
          <w:rFonts w:ascii="Times New Roman" w:eastAsia="Times New Roman" w:hAnsi="Times New Roman" w:cs="Times New Roman"/>
          <w:sz w:val="24"/>
          <w:szCs w:val="24"/>
          <w:lang w:eastAsia="ru-RU"/>
        </w:rPr>
        <w:sectPr w:rsidR="00C07E20" w:rsidSect="003A5EAA">
          <w:pgSz w:w="11906" w:h="16838"/>
          <w:pgMar w:top="851" w:right="567" w:bottom="624" w:left="1134" w:header="709" w:footer="709" w:gutter="0"/>
          <w:cols w:space="708"/>
          <w:docGrid w:linePitch="360"/>
        </w:sectPr>
      </w:pPr>
    </w:p>
    <w:p w:rsidR="00027CBD" w:rsidRDefault="00027CBD" w:rsidP="00F45256">
      <w:pPr>
        <w:spacing w:after="0" w:line="240" w:lineRule="auto"/>
        <w:ind w:firstLine="851"/>
        <w:contextualSpacing/>
        <w:jc w:val="both"/>
        <w:rPr>
          <w:rFonts w:ascii="Times New Roman" w:eastAsia="Calibri" w:hAnsi="Times New Roman" w:cs="Times New Roman"/>
          <w:sz w:val="28"/>
          <w:szCs w:val="28"/>
        </w:rPr>
      </w:pPr>
    </w:p>
    <w:p w:rsidR="00027CBD" w:rsidRDefault="00027CBD" w:rsidP="00F45256">
      <w:pPr>
        <w:spacing w:after="0" w:line="240" w:lineRule="auto"/>
        <w:ind w:firstLine="851"/>
        <w:contextualSpacing/>
        <w:jc w:val="both"/>
        <w:rPr>
          <w:rFonts w:ascii="Times New Roman" w:eastAsia="Calibri" w:hAnsi="Times New Roman" w:cs="Times New Roman"/>
          <w:sz w:val="28"/>
          <w:szCs w:val="28"/>
        </w:rPr>
      </w:pPr>
    </w:p>
    <w:p w:rsidR="00027CBD" w:rsidRPr="00027CBD" w:rsidRDefault="00027CBD"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sidRPr="00027CBD">
        <w:rPr>
          <w:rFonts w:ascii="Times New Roman" w:eastAsia="Calibri" w:hAnsi="Times New Roman" w:cs="Times New Roman"/>
          <w:b/>
          <w:sz w:val="28"/>
          <w:szCs w:val="28"/>
        </w:rPr>
        <w:t xml:space="preserve">Раздел 5. Условия реализации образовательных программ </w:t>
      </w:r>
    </w:p>
    <w:p w:rsidR="00027CBD" w:rsidRPr="00027CBD" w:rsidRDefault="00027CBD"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027CBD" w:rsidRPr="00027CBD" w:rsidRDefault="00027CBD" w:rsidP="00F45256">
      <w:pPr>
        <w:spacing w:after="0" w:line="240" w:lineRule="auto"/>
        <w:ind w:firstLine="851"/>
        <w:contextualSpacing/>
        <w:jc w:val="center"/>
        <w:rPr>
          <w:rFonts w:ascii="Times New Roman" w:eastAsia="Calibri" w:hAnsi="Times New Roman" w:cs="Times New Roman"/>
          <w:sz w:val="28"/>
          <w:szCs w:val="28"/>
        </w:rPr>
      </w:pPr>
      <w:r w:rsidRPr="00027CBD">
        <w:rPr>
          <w:rFonts w:ascii="Times New Roman" w:eastAsia="Calibri" w:hAnsi="Times New Roman" w:cs="Times New Roman"/>
          <w:b/>
          <w:sz w:val="28"/>
          <w:szCs w:val="28"/>
        </w:rPr>
        <w:t>5.1. Кадровое обеспечение</w:t>
      </w:r>
    </w:p>
    <w:p w:rsidR="00C07E20" w:rsidRPr="00C07E20" w:rsidRDefault="00C07E20" w:rsidP="00F45256">
      <w:pPr>
        <w:spacing w:after="0" w:line="240" w:lineRule="auto"/>
        <w:contextualSpacing/>
        <w:jc w:val="both"/>
        <w:rPr>
          <w:rFonts w:ascii="Times New Roman" w:eastAsia="Calibri" w:hAnsi="Times New Roman" w:cs="Times New Roman"/>
          <w:sz w:val="24"/>
          <w:szCs w:val="24"/>
        </w:rPr>
      </w:pPr>
    </w:p>
    <w:p w:rsidR="00C416E4" w:rsidRPr="00C73FFE" w:rsidRDefault="00C73FFE" w:rsidP="00F45256">
      <w:pPr>
        <w:spacing w:after="0" w:line="240" w:lineRule="auto"/>
        <w:ind w:firstLine="993"/>
        <w:contextualSpacing/>
        <w:jc w:val="right"/>
        <w:rPr>
          <w:rFonts w:ascii="Times New Roman" w:eastAsia="Calibri" w:hAnsi="Times New Roman" w:cs="Times New Roman"/>
          <w:sz w:val="24"/>
          <w:szCs w:val="24"/>
        </w:rPr>
      </w:pPr>
      <w:r w:rsidRPr="00C73FFE">
        <w:rPr>
          <w:rFonts w:ascii="Times New Roman" w:eastAsia="Calibri" w:hAnsi="Times New Roman" w:cs="Times New Roman"/>
          <w:sz w:val="24"/>
          <w:szCs w:val="24"/>
        </w:rPr>
        <w:t>Таблица 2</w:t>
      </w:r>
      <w:r w:rsidR="005D403C">
        <w:rPr>
          <w:rFonts w:ascii="Times New Roman" w:eastAsia="Calibri" w:hAnsi="Times New Roman" w:cs="Times New Roman"/>
          <w:sz w:val="24"/>
          <w:szCs w:val="24"/>
        </w:rPr>
        <w:t>8</w:t>
      </w:r>
      <w:r w:rsidR="00C416E4" w:rsidRPr="00C73FFE">
        <w:rPr>
          <w:rFonts w:ascii="Times New Roman" w:eastAsia="Calibri" w:hAnsi="Times New Roman" w:cs="Times New Roman"/>
          <w:sz w:val="24"/>
          <w:szCs w:val="24"/>
        </w:rPr>
        <w:t xml:space="preserve"> </w:t>
      </w:r>
    </w:p>
    <w:p w:rsidR="00027CBD" w:rsidRPr="00027CBD" w:rsidRDefault="00027CBD" w:rsidP="00F45256">
      <w:pPr>
        <w:spacing w:after="0" w:line="240" w:lineRule="auto"/>
        <w:ind w:firstLine="993"/>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Качественный состав педагогических кадров по состоянию на 31.12.202</w:t>
      </w:r>
      <w:r w:rsidR="005D403C">
        <w:rPr>
          <w:rFonts w:ascii="Times New Roman" w:eastAsia="Calibri" w:hAnsi="Times New Roman" w:cs="Times New Roman"/>
          <w:sz w:val="28"/>
          <w:szCs w:val="28"/>
        </w:rPr>
        <w:t>5</w:t>
      </w:r>
      <w:r w:rsidRPr="00027CBD">
        <w:rPr>
          <w:rFonts w:ascii="Times New Roman" w:eastAsia="Calibri" w:hAnsi="Times New Roman" w:cs="Times New Roman"/>
          <w:sz w:val="28"/>
          <w:szCs w:val="28"/>
        </w:rPr>
        <w:t>г.</w:t>
      </w:r>
    </w:p>
    <w:tbl>
      <w:tblPr>
        <w:tblStyle w:val="a5"/>
        <w:tblW w:w="0" w:type="auto"/>
        <w:jc w:val="center"/>
        <w:tblLook w:val="04A0" w:firstRow="1" w:lastRow="0" w:firstColumn="1" w:lastColumn="0" w:noHBand="0" w:noVBand="1"/>
      </w:tblPr>
      <w:tblGrid>
        <w:gridCol w:w="1279"/>
        <w:gridCol w:w="1971"/>
        <w:gridCol w:w="1968"/>
        <w:gridCol w:w="2642"/>
        <w:gridCol w:w="1621"/>
      </w:tblGrid>
      <w:tr w:rsidR="00027CBD" w:rsidRPr="00027CBD" w:rsidTr="00B02E97">
        <w:trPr>
          <w:jc w:val="center"/>
        </w:trPr>
        <w:tc>
          <w:tcPr>
            <w:tcW w:w="3250" w:type="dxa"/>
            <w:gridSpan w:val="2"/>
          </w:tcPr>
          <w:p w:rsidR="00027CBD" w:rsidRPr="00027CBD" w:rsidRDefault="00027CBD" w:rsidP="00F45256">
            <w:pPr>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Всего </w:t>
            </w:r>
            <w:r w:rsidR="00D663DD">
              <w:rPr>
                <w:rFonts w:ascii="Times New Roman" w:eastAsia="Calibri" w:hAnsi="Times New Roman" w:cs="Times New Roman"/>
                <w:sz w:val="28"/>
                <w:szCs w:val="28"/>
              </w:rPr>
              <w:t>преподавателей – 4</w:t>
            </w:r>
            <w:r w:rsidR="00F3025D">
              <w:rPr>
                <w:rFonts w:ascii="Times New Roman" w:eastAsia="Calibri" w:hAnsi="Times New Roman" w:cs="Times New Roman"/>
                <w:sz w:val="28"/>
                <w:szCs w:val="28"/>
              </w:rPr>
              <w:t>5</w:t>
            </w:r>
          </w:p>
          <w:p w:rsidR="00027CBD" w:rsidRPr="00027CBD" w:rsidRDefault="00027CBD" w:rsidP="00F45256">
            <w:pPr>
              <w:contextualSpacing/>
              <w:rPr>
                <w:rFonts w:ascii="Times New Roman" w:eastAsia="Calibri" w:hAnsi="Times New Roman" w:cs="Times New Roman"/>
                <w:sz w:val="28"/>
                <w:szCs w:val="28"/>
              </w:rPr>
            </w:pPr>
          </w:p>
        </w:tc>
        <w:tc>
          <w:tcPr>
            <w:tcW w:w="1968" w:type="dxa"/>
          </w:tcPr>
          <w:p w:rsidR="00027CBD" w:rsidRPr="00027CBD" w:rsidRDefault="00027CBD" w:rsidP="00F45256">
            <w:pPr>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Образование</w:t>
            </w:r>
          </w:p>
        </w:tc>
        <w:tc>
          <w:tcPr>
            <w:tcW w:w="2642" w:type="dxa"/>
          </w:tcPr>
          <w:p w:rsidR="00027CBD" w:rsidRPr="00027CBD" w:rsidRDefault="00027CBD" w:rsidP="00F45256">
            <w:pPr>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Категория</w:t>
            </w:r>
          </w:p>
        </w:tc>
        <w:tc>
          <w:tcPr>
            <w:tcW w:w="1621" w:type="dxa"/>
          </w:tcPr>
          <w:p w:rsidR="00027CBD" w:rsidRPr="00027CBD" w:rsidRDefault="00027CBD" w:rsidP="00F45256">
            <w:pPr>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Средний возраст</w:t>
            </w:r>
          </w:p>
        </w:tc>
      </w:tr>
      <w:tr w:rsidR="00027CBD" w:rsidRPr="00027CBD" w:rsidTr="00B02E97">
        <w:trPr>
          <w:jc w:val="center"/>
        </w:trPr>
        <w:tc>
          <w:tcPr>
            <w:tcW w:w="1279" w:type="dxa"/>
          </w:tcPr>
          <w:p w:rsidR="00027CBD" w:rsidRPr="00027CBD" w:rsidRDefault="00027CBD" w:rsidP="00F45256">
            <w:pPr>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штатных</w:t>
            </w:r>
          </w:p>
        </w:tc>
        <w:tc>
          <w:tcPr>
            <w:tcW w:w="1971" w:type="dxa"/>
          </w:tcPr>
          <w:p w:rsidR="00027CBD" w:rsidRPr="00027CBD" w:rsidRDefault="00027CBD" w:rsidP="00F45256">
            <w:pPr>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совместителей</w:t>
            </w:r>
          </w:p>
          <w:p w:rsidR="00027CBD" w:rsidRPr="00027CBD" w:rsidRDefault="00027CBD" w:rsidP="00F45256">
            <w:pPr>
              <w:contextualSpacing/>
              <w:rPr>
                <w:rFonts w:ascii="Times New Roman" w:eastAsia="Calibri" w:hAnsi="Times New Roman" w:cs="Times New Roman"/>
                <w:sz w:val="28"/>
                <w:szCs w:val="28"/>
              </w:rPr>
            </w:pPr>
          </w:p>
        </w:tc>
        <w:tc>
          <w:tcPr>
            <w:tcW w:w="1968" w:type="dxa"/>
          </w:tcPr>
          <w:p w:rsidR="00027CBD" w:rsidRPr="00027CBD" w:rsidRDefault="00027CBD" w:rsidP="00F3025D">
            <w:pPr>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высшее - 3</w:t>
            </w:r>
            <w:r w:rsidR="00F3025D">
              <w:rPr>
                <w:rFonts w:ascii="Times New Roman" w:eastAsia="Calibri" w:hAnsi="Times New Roman" w:cs="Times New Roman"/>
                <w:sz w:val="28"/>
                <w:szCs w:val="28"/>
              </w:rPr>
              <w:t>8</w:t>
            </w:r>
          </w:p>
        </w:tc>
        <w:tc>
          <w:tcPr>
            <w:tcW w:w="2642" w:type="dxa"/>
          </w:tcPr>
          <w:p w:rsidR="00027CBD" w:rsidRPr="00027CBD" w:rsidRDefault="00027CBD" w:rsidP="00F3025D">
            <w:pPr>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высшая- </w:t>
            </w:r>
            <w:r w:rsidR="00F3025D">
              <w:rPr>
                <w:rFonts w:ascii="Times New Roman" w:eastAsia="Calibri" w:hAnsi="Times New Roman" w:cs="Times New Roman"/>
                <w:sz w:val="28"/>
                <w:szCs w:val="28"/>
              </w:rPr>
              <w:t>18</w:t>
            </w:r>
          </w:p>
        </w:tc>
        <w:tc>
          <w:tcPr>
            <w:tcW w:w="1621" w:type="dxa"/>
            <w:vMerge w:val="restart"/>
          </w:tcPr>
          <w:p w:rsidR="00027CBD" w:rsidRPr="00027CBD" w:rsidRDefault="00027CBD" w:rsidP="00F3025D">
            <w:pPr>
              <w:contextualSpacing/>
              <w:jc w:val="center"/>
              <w:rPr>
                <w:rFonts w:ascii="Times New Roman" w:eastAsia="Calibri" w:hAnsi="Times New Roman" w:cs="Times New Roman"/>
                <w:sz w:val="28"/>
                <w:szCs w:val="28"/>
              </w:rPr>
            </w:pPr>
            <w:r w:rsidRPr="00027CBD">
              <w:rPr>
                <w:rFonts w:ascii="Times New Roman" w:eastAsia="Calibri" w:hAnsi="Times New Roman" w:cs="Times New Roman"/>
                <w:sz w:val="28"/>
                <w:szCs w:val="28"/>
              </w:rPr>
              <w:t>4</w:t>
            </w:r>
            <w:r w:rsidR="00F3025D">
              <w:rPr>
                <w:rFonts w:ascii="Times New Roman" w:eastAsia="Calibri" w:hAnsi="Times New Roman" w:cs="Times New Roman"/>
                <w:sz w:val="28"/>
                <w:szCs w:val="28"/>
              </w:rPr>
              <w:t>9</w:t>
            </w:r>
            <w:r w:rsidRPr="00027CBD">
              <w:rPr>
                <w:rFonts w:ascii="Times New Roman" w:eastAsia="Calibri" w:hAnsi="Times New Roman" w:cs="Times New Roman"/>
                <w:sz w:val="28"/>
                <w:szCs w:val="28"/>
              </w:rPr>
              <w:t xml:space="preserve"> лет</w:t>
            </w:r>
          </w:p>
        </w:tc>
      </w:tr>
      <w:tr w:rsidR="00027CBD" w:rsidRPr="00027CBD" w:rsidTr="00B02E97">
        <w:trPr>
          <w:jc w:val="center"/>
        </w:trPr>
        <w:tc>
          <w:tcPr>
            <w:tcW w:w="1279" w:type="dxa"/>
          </w:tcPr>
          <w:p w:rsidR="00027CBD" w:rsidRPr="00027CBD" w:rsidRDefault="00D663DD" w:rsidP="00F45256">
            <w:pPr>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29</w:t>
            </w:r>
          </w:p>
        </w:tc>
        <w:tc>
          <w:tcPr>
            <w:tcW w:w="1971" w:type="dxa"/>
          </w:tcPr>
          <w:p w:rsidR="00027CBD" w:rsidRPr="00027CBD" w:rsidRDefault="00027CBD" w:rsidP="00F3025D">
            <w:pPr>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 xml:space="preserve">          1</w:t>
            </w:r>
            <w:r w:rsidR="00F3025D">
              <w:rPr>
                <w:rFonts w:ascii="Times New Roman" w:eastAsia="Calibri" w:hAnsi="Times New Roman" w:cs="Times New Roman"/>
                <w:sz w:val="28"/>
                <w:szCs w:val="28"/>
              </w:rPr>
              <w:t>6</w:t>
            </w:r>
          </w:p>
        </w:tc>
        <w:tc>
          <w:tcPr>
            <w:tcW w:w="1968" w:type="dxa"/>
          </w:tcPr>
          <w:p w:rsidR="00027CBD" w:rsidRPr="00027CBD" w:rsidRDefault="00D663DD" w:rsidP="00F3025D">
            <w:pPr>
              <w:contextualSpacing/>
              <w:rPr>
                <w:rFonts w:ascii="Times New Roman" w:eastAsia="Calibri" w:hAnsi="Times New Roman" w:cs="Times New Roman"/>
                <w:sz w:val="28"/>
                <w:szCs w:val="28"/>
              </w:rPr>
            </w:pPr>
            <w:r>
              <w:rPr>
                <w:rFonts w:ascii="Times New Roman" w:eastAsia="Calibri" w:hAnsi="Times New Roman" w:cs="Times New Roman"/>
                <w:sz w:val="28"/>
                <w:szCs w:val="28"/>
              </w:rPr>
              <w:t>средне-специальное-</w:t>
            </w:r>
            <w:r w:rsidR="00F3025D">
              <w:rPr>
                <w:rFonts w:ascii="Times New Roman" w:eastAsia="Calibri" w:hAnsi="Times New Roman" w:cs="Times New Roman"/>
                <w:sz w:val="28"/>
                <w:szCs w:val="28"/>
              </w:rPr>
              <w:t>7</w:t>
            </w:r>
          </w:p>
        </w:tc>
        <w:tc>
          <w:tcPr>
            <w:tcW w:w="2642" w:type="dxa"/>
          </w:tcPr>
          <w:p w:rsidR="00027CBD" w:rsidRPr="00027CBD" w:rsidRDefault="00D663DD" w:rsidP="00F3025D">
            <w:pPr>
              <w:contextualSpacing/>
              <w:rPr>
                <w:rFonts w:ascii="Times New Roman" w:eastAsia="Calibri" w:hAnsi="Times New Roman" w:cs="Times New Roman"/>
                <w:sz w:val="28"/>
                <w:szCs w:val="28"/>
              </w:rPr>
            </w:pPr>
            <w:r>
              <w:rPr>
                <w:rFonts w:ascii="Times New Roman" w:eastAsia="Calibri" w:hAnsi="Times New Roman" w:cs="Times New Roman"/>
                <w:sz w:val="28"/>
                <w:szCs w:val="28"/>
              </w:rPr>
              <w:t>первая -</w:t>
            </w:r>
            <w:r w:rsidR="00F3025D">
              <w:rPr>
                <w:rFonts w:ascii="Times New Roman" w:eastAsia="Calibri" w:hAnsi="Times New Roman" w:cs="Times New Roman"/>
                <w:sz w:val="28"/>
                <w:szCs w:val="28"/>
              </w:rPr>
              <w:t>6</w:t>
            </w:r>
          </w:p>
        </w:tc>
        <w:tc>
          <w:tcPr>
            <w:tcW w:w="1621" w:type="dxa"/>
            <w:vMerge/>
          </w:tcPr>
          <w:p w:rsidR="00027CBD" w:rsidRPr="00027CBD" w:rsidRDefault="00027CBD" w:rsidP="00F45256">
            <w:pPr>
              <w:contextualSpacing/>
              <w:rPr>
                <w:rFonts w:ascii="Times New Roman" w:eastAsia="Calibri" w:hAnsi="Times New Roman" w:cs="Times New Roman"/>
                <w:sz w:val="28"/>
                <w:szCs w:val="28"/>
              </w:rPr>
            </w:pPr>
          </w:p>
        </w:tc>
      </w:tr>
      <w:tr w:rsidR="00027CBD" w:rsidRPr="00027CBD" w:rsidTr="00B02E97">
        <w:trPr>
          <w:jc w:val="center"/>
        </w:trPr>
        <w:tc>
          <w:tcPr>
            <w:tcW w:w="3250" w:type="dxa"/>
            <w:gridSpan w:val="2"/>
          </w:tcPr>
          <w:p w:rsidR="00027CBD" w:rsidRPr="00027CBD" w:rsidRDefault="00027CBD" w:rsidP="00F45256">
            <w:pPr>
              <w:contextualSpacing/>
              <w:rPr>
                <w:rFonts w:ascii="Times New Roman" w:eastAsia="Calibri" w:hAnsi="Times New Roman" w:cs="Times New Roman"/>
                <w:sz w:val="28"/>
                <w:szCs w:val="28"/>
              </w:rPr>
            </w:pPr>
          </w:p>
        </w:tc>
        <w:tc>
          <w:tcPr>
            <w:tcW w:w="1968" w:type="dxa"/>
          </w:tcPr>
          <w:p w:rsidR="00027CBD" w:rsidRPr="00027CBD" w:rsidRDefault="00027CBD" w:rsidP="00F45256">
            <w:pPr>
              <w:contextualSpacing/>
              <w:rPr>
                <w:rFonts w:ascii="Times New Roman" w:eastAsia="Calibri" w:hAnsi="Times New Roman" w:cs="Times New Roman"/>
                <w:sz w:val="28"/>
                <w:szCs w:val="28"/>
              </w:rPr>
            </w:pPr>
          </w:p>
        </w:tc>
        <w:tc>
          <w:tcPr>
            <w:tcW w:w="2642" w:type="dxa"/>
          </w:tcPr>
          <w:p w:rsidR="00027CBD" w:rsidRPr="00027CBD" w:rsidRDefault="00027CBD" w:rsidP="00F3025D">
            <w:pPr>
              <w:contextualSpacing/>
              <w:rPr>
                <w:rFonts w:ascii="Times New Roman" w:eastAsia="Calibri" w:hAnsi="Times New Roman" w:cs="Times New Roman"/>
                <w:sz w:val="28"/>
                <w:szCs w:val="28"/>
              </w:rPr>
            </w:pPr>
            <w:r w:rsidRPr="00027CBD">
              <w:rPr>
                <w:rFonts w:ascii="Times New Roman" w:eastAsia="Calibri" w:hAnsi="Times New Roman" w:cs="Times New Roman"/>
                <w:sz w:val="28"/>
                <w:szCs w:val="28"/>
              </w:rPr>
              <w:t>без категории -</w:t>
            </w:r>
            <w:r w:rsidR="00F3025D">
              <w:rPr>
                <w:rFonts w:ascii="Times New Roman" w:eastAsia="Calibri" w:hAnsi="Times New Roman" w:cs="Times New Roman"/>
                <w:sz w:val="28"/>
                <w:szCs w:val="28"/>
              </w:rPr>
              <w:t>21</w:t>
            </w:r>
          </w:p>
        </w:tc>
        <w:tc>
          <w:tcPr>
            <w:tcW w:w="1621" w:type="dxa"/>
            <w:vMerge/>
          </w:tcPr>
          <w:p w:rsidR="00027CBD" w:rsidRPr="00027CBD" w:rsidRDefault="00027CBD" w:rsidP="00F45256">
            <w:pPr>
              <w:contextualSpacing/>
              <w:rPr>
                <w:rFonts w:ascii="Times New Roman" w:eastAsia="Calibri" w:hAnsi="Times New Roman" w:cs="Times New Roman"/>
                <w:sz w:val="28"/>
                <w:szCs w:val="28"/>
              </w:rPr>
            </w:pPr>
          </w:p>
        </w:tc>
      </w:tr>
    </w:tbl>
    <w:p w:rsidR="00027CBD" w:rsidRPr="00027CBD" w:rsidRDefault="00027CBD" w:rsidP="00F45256">
      <w:pPr>
        <w:spacing w:line="240" w:lineRule="auto"/>
        <w:contextualSpacing/>
        <w:rPr>
          <w:rFonts w:ascii="Times New Roman" w:eastAsia="Calibri" w:hAnsi="Times New Roman" w:cs="Times New Roman"/>
          <w:sz w:val="28"/>
          <w:szCs w:val="28"/>
        </w:rPr>
      </w:pPr>
    </w:p>
    <w:p w:rsidR="009A6D36" w:rsidRDefault="00027CBD" w:rsidP="00F45256">
      <w:pPr>
        <w:spacing w:after="0" w:line="240" w:lineRule="auto"/>
        <w:ind w:firstLine="851"/>
        <w:contextualSpacing/>
        <w:jc w:val="both"/>
        <w:rPr>
          <w:rFonts w:ascii="Times New Roman" w:eastAsia="Calibri" w:hAnsi="Times New Roman" w:cs="Times New Roman"/>
          <w:sz w:val="28"/>
          <w:szCs w:val="28"/>
        </w:rPr>
      </w:pPr>
      <w:r w:rsidRPr="00027CBD">
        <w:rPr>
          <w:rFonts w:ascii="Times New Roman" w:eastAsia="Calibri" w:hAnsi="Times New Roman" w:cs="Times New Roman"/>
          <w:sz w:val="28"/>
          <w:szCs w:val="28"/>
        </w:rPr>
        <w:t>В 202</w:t>
      </w:r>
      <w:r w:rsidR="00B02E97">
        <w:rPr>
          <w:rFonts w:ascii="Times New Roman" w:eastAsia="Calibri" w:hAnsi="Times New Roman" w:cs="Times New Roman"/>
          <w:sz w:val="28"/>
          <w:szCs w:val="28"/>
        </w:rPr>
        <w:t>5</w:t>
      </w:r>
      <w:r w:rsidRPr="00027CBD">
        <w:rPr>
          <w:rFonts w:ascii="Times New Roman" w:eastAsia="Calibri" w:hAnsi="Times New Roman" w:cs="Times New Roman"/>
          <w:sz w:val="28"/>
          <w:szCs w:val="28"/>
        </w:rPr>
        <w:t xml:space="preserve"> году аттестацию прошли </w:t>
      </w:r>
      <w:r w:rsidR="009A6D36">
        <w:rPr>
          <w:rFonts w:ascii="Times New Roman" w:eastAsia="Calibri" w:hAnsi="Times New Roman" w:cs="Times New Roman"/>
          <w:sz w:val="28"/>
          <w:szCs w:val="28"/>
        </w:rPr>
        <w:t xml:space="preserve">2 </w:t>
      </w:r>
      <w:r w:rsidRPr="00027CBD">
        <w:rPr>
          <w:rFonts w:ascii="Times New Roman" w:eastAsia="Calibri" w:hAnsi="Times New Roman" w:cs="Times New Roman"/>
          <w:sz w:val="28"/>
          <w:szCs w:val="28"/>
        </w:rPr>
        <w:t>препода</w:t>
      </w:r>
      <w:r w:rsidR="00D663DD">
        <w:rPr>
          <w:rFonts w:ascii="Times New Roman" w:eastAsia="Calibri" w:hAnsi="Times New Roman" w:cs="Times New Roman"/>
          <w:sz w:val="28"/>
          <w:szCs w:val="28"/>
        </w:rPr>
        <w:t>вател</w:t>
      </w:r>
      <w:r w:rsidR="009A6D36">
        <w:rPr>
          <w:rFonts w:ascii="Times New Roman" w:eastAsia="Calibri" w:hAnsi="Times New Roman" w:cs="Times New Roman"/>
          <w:sz w:val="28"/>
          <w:szCs w:val="28"/>
        </w:rPr>
        <w:t>я</w:t>
      </w:r>
      <w:r w:rsidR="00D663DD">
        <w:rPr>
          <w:rFonts w:ascii="Times New Roman" w:eastAsia="Calibri" w:hAnsi="Times New Roman" w:cs="Times New Roman"/>
          <w:sz w:val="28"/>
          <w:szCs w:val="28"/>
        </w:rPr>
        <w:t xml:space="preserve"> на высшую категорию и </w:t>
      </w:r>
      <w:r w:rsidR="009A6D36">
        <w:rPr>
          <w:rFonts w:ascii="Times New Roman" w:eastAsia="Calibri" w:hAnsi="Times New Roman" w:cs="Times New Roman"/>
          <w:sz w:val="28"/>
          <w:szCs w:val="28"/>
        </w:rPr>
        <w:t>2</w:t>
      </w:r>
      <w:r w:rsidR="00D663DD">
        <w:rPr>
          <w:rFonts w:ascii="Times New Roman" w:eastAsia="Calibri" w:hAnsi="Times New Roman" w:cs="Times New Roman"/>
          <w:sz w:val="28"/>
          <w:szCs w:val="28"/>
        </w:rPr>
        <w:t xml:space="preserve"> </w:t>
      </w:r>
      <w:r w:rsidRPr="00027CBD">
        <w:rPr>
          <w:rFonts w:ascii="Times New Roman" w:eastAsia="Calibri" w:hAnsi="Times New Roman" w:cs="Times New Roman"/>
          <w:sz w:val="28"/>
          <w:szCs w:val="28"/>
        </w:rPr>
        <w:t>преподавателя на первую категорию. По сравнению с 202</w:t>
      </w:r>
      <w:r w:rsidR="009A6D36">
        <w:rPr>
          <w:rFonts w:ascii="Times New Roman" w:eastAsia="Calibri" w:hAnsi="Times New Roman" w:cs="Times New Roman"/>
          <w:sz w:val="28"/>
          <w:szCs w:val="28"/>
        </w:rPr>
        <w:t>4</w:t>
      </w:r>
      <w:r w:rsidRPr="00027CBD">
        <w:rPr>
          <w:rFonts w:ascii="Times New Roman" w:eastAsia="Calibri" w:hAnsi="Times New Roman" w:cs="Times New Roman"/>
          <w:sz w:val="28"/>
          <w:szCs w:val="28"/>
        </w:rPr>
        <w:t xml:space="preserve"> годом количество преподавателей, прошедших процедуру аттестации </w:t>
      </w:r>
      <w:r w:rsidR="009A6D36">
        <w:rPr>
          <w:rFonts w:ascii="Times New Roman" w:eastAsia="Calibri" w:hAnsi="Times New Roman" w:cs="Times New Roman"/>
          <w:sz w:val="28"/>
          <w:szCs w:val="28"/>
        </w:rPr>
        <w:t>уменьшилось.</w:t>
      </w:r>
      <w:r w:rsidRPr="00027CBD">
        <w:rPr>
          <w:rFonts w:ascii="Times New Roman" w:eastAsia="Calibri" w:hAnsi="Times New Roman" w:cs="Times New Roman"/>
          <w:sz w:val="28"/>
          <w:szCs w:val="28"/>
        </w:rPr>
        <w:t xml:space="preserve"> </w:t>
      </w:r>
    </w:p>
    <w:p w:rsidR="00027CBD" w:rsidRDefault="00027CBD" w:rsidP="00F45256">
      <w:pPr>
        <w:spacing w:after="0" w:line="240" w:lineRule="auto"/>
        <w:ind w:firstLine="851"/>
        <w:contextualSpacing/>
        <w:jc w:val="both"/>
        <w:rPr>
          <w:rFonts w:ascii="Times New Roman" w:eastAsia="Calibri" w:hAnsi="Times New Roman" w:cs="Times New Roman"/>
          <w:sz w:val="28"/>
          <w:szCs w:val="28"/>
        </w:rPr>
      </w:pPr>
      <w:r w:rsidRPr="00027CBD">
        <w:rPr>
          <w:rFonts w:ascii="Times New Roman" w:eastAsia="Calibri" w:hAnsi="Times New Roman" w:cs="Times New Roman"/>
          <w:sz w:val="28"/>
          <w:szCs w:val="28"/>
        </w:rPr>
        <w:t>Достаточно большое количество преподавателей не имеют квалификационной категории. В первую очередь это имеет отношение к совместителям, принятым на работу в сентябре 202</w:t>
      </w:r>
      <w:r w:rsidR="009A6D36">
        <w:rPr>
          <w:rFonts w:ascii="Times New Roman" w:eastAsia="Calibri" w:hAnsi="Times New Roman" w:cs="Times New Roman"/>
          <w:sz w:val="28"/>
          <w:szCs w:val="28"/>
        </w:rPr>
        <w:t>5</w:t>
      </w:r>
      <w:r w:rsidRPr="00027CBD">
        <w:rPr>
          <w:rFonts w:ascii="Times New Roman" w:eastAsia="Calibri" w:hAnsi="Times New Roman" w:cs="Times New Roman"/>
          <w:sz w:val="28"/>
          <w:szCs w:val="28"/>
        </w:rPr>
        <w:t xml:space="preserve"> года и двум преподавателям, находящимся в отпуске по уходу за ребенком.</w:t>
      </w:r>
    </w:p>
    <w:p w:rsidR="00027CBD" w:rsidRPr="00027CBD" w:rsidRDefault="00C416E4" w:rsidP="00F45256">
      <w:pPr>
        <w:spacing w:after="0" w:line="240" w:lineRule="auto"/>
        <w:ind w:firstLine="851"/>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2</w:t>
      </w:r>
      <w:r w:rsidR="009A6D36">
        <w:rPr>
          <w:rFonts w:ascii="Times New Roman" w:eastAsia="Calibri" w:hAnsi="Times New Roman" w:cs="Times New Roman"/>
          <w:sz w:val="24"/>
          <w:szCs w:val="24"/>
        </w:rPr>
        <w:t>9</w:t>
      </w:r>
    </w:p>
    <w:p w:rsidR="00027CBD" w:rsidRDefault="00027CBD" w:rsidP="00F45256">
      <w:pPr>
        <w:spacing w:line="240" w:lineRule="auto"/>
        <w:contextualSpacing/>
        <w:jc w:val="center"/>
        <w:rPr>
          <w:rFonts w:ascii="Times New Roman" w:eastAsia="Calibri" w:hAnsi="Times New Roman" w:cs="Times New Roman"/>
          <w:b/>
          <w:sz w:val="28"/>
          <w:szCs w:val="28"/>
        </w:rPr>
      </w:pPr>
      <w:r w:rsidRPr="00027CBD">
        <w:rPr>
          <w:rFonts w:ascii="Times New Roman" w:eastAsia="Calibri" w:hAnsi="Times New Roman" w:cs="Times New Roman"/>
          <w:b/>
          <w:sz w:val="28"/>
          <w:szCs w:val="28"/>
        </w:rPr>
        <w:t>Сведения о повышении квалификации и профессиональной переподготовке</w:t>
      </w:r>
    </w:p>
    <w:p w:rsidR="00F21859" w:rsidRDefault="00F21859" w:rsidP="00F45256">
      <w:pPr>
        <w:spacing w:line="240" w:lineRule="auto"/>
        <w:contextualSpacing/>
        <w:jc w:val="center"/>
        <w:rPr>
          <w:rFonts w:ascii="Times New Roman" w:eastAsia="Calibri" w:hAnsi="Times New Roman" w:cs="Times New Roman"/>
          <w:b/>
          <w:sz w:val="28"/>
          <w:szCs w:val="28"/>
        </w:rPr>
      </w:pPr>
    </w:p>
    <w:tbl>
      <w:tblPr>
        <w:tblStyle w:val="a5"/>
        <w:tblW w:w="0" w:type="auto"/>
        <w:jc w:val="center"/>
        <w:tblLook w:val="04A0" w:firstRow="1" w:lastRow="0" w:firstColumn="1" w:lastColumn="0" w:noHBand="0" w:noVBand="1"/>
      </w:tblPr>
      <w:tblGrid>
        <w:gridCol w:w="2104"/>
        <w:gridCol w:w="2958"/>
        <w:gridCol w:w="2651"/>
        <w:gridCol w:w="2708"/>
      </w:tblGrid>
      <w:tr w:rsidR="00027CBD" w:rsidRPr="00027CBD" w:rsidTr="00BE6DBB">
        <w:trPr>
          <w:jc w:val="center"/>
        </w:trPr>
        <w:tc>
          <w:tcPr>
            <w:tcW w:w="2104"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ФИО преподавателей</w:t>
            </w:r>
          </w:p>
        </w:tc>
        <w:tc>
          <w:tcPr>
            <w:tcW w:w="295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Наименование курсов повышения квалификации и профессиональной переподготовки</w:t>
            </w:r>
          </w:p>
        </w:tc>
        <w:tc>
          <w:tcPr>
            <w:tcW w:w="2651"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Место прохождения курсов</w:t>
            </w:r>
          </w:p>
        </w:tc>
        <w:tc>
          <w:tcPr>
            <w:tcW w:w="270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Документ о повышении квалификации </w:t>
            </w:r>
          </w:p>
        </w:tc>
      </w:tr>
      <w:tr w:rsidR="00027CBD" w:rsidRPr="00027CBD" w:rsidTr="00BE6DBB">
        <w:trPr>
          <w:jc w:val="center"/>
        </w:trPr>
        <w:tc>
          <w:tcPr>
            <w:tcW w:w="2104"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Смирнова Т.А.</w:t>
            </w:r>
          </w:p>
        </w:tc>
        <w:tc>
          <w:tcPr>
            <w:tcW w:w="295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w:t>
            </w:r>
            <w:r w:rsidR="009A6D36" w:rsidRPr="00F21859">
              <w:rPr>
                <w:rFonts w:ascii="Times New Roman" w:eastAsia="Calibri" w:hAnsi="Times New Roman" w:cs="Times New Roman"/>
                <w:sz w:val="24"/>
                <w:szCs w:val="24"/>
              </w:rPr>
              <w:t>Биология и химия: теория и методика преподавания в ОО</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2. </w:t>
            </w:r>
            <w:r w:rsidR="009A6D36" w:rsidRPr="00F21859">
              <w:rPr>
                <w:rFonts w:ascii="Times New Roman" w:eastAsia="Calibri" w:hAnsi="Times New Roman" w:cs="Times New Roman"/>
                <w:sz w:val="24"/>
                <w:szCs w:val="24"/>
              </w:rPr>
              <w:t>Содержание и технологии профессиональной деятельности</w:t>
            </w:r>
            <w:r w:rsidR="00E80C17" w:rsidRPr="00F21859">
              <w:rPr>
                <w:rFonts w:ascii="Times New Roman" w:eastAsia="Calibri" w:hAnsi="Times New Roman" w:cs="Times New Roman"/>
                <w:sz w:val="24"/>
                <w:szCs w:val="24"/>
              </w:rPr>
              <w:t xml:space="preserve"> советника директора по воспитательной работе</w:t>
            </w:r>
          </w:p>
          <w:p w:rsidR="00483AB1" w:rsidRPr="00F21859" w:rsidRDefault="00483AB1"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3. Патриотизм: воспитание в цифровую эпоху</w:t>
            </w:r>
          </w:p>
          <w:p w:rsidR="00483AB1" w:rsidRPr="00F21859" w:rsidRDefault="00483AB1"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4. </w:t>
            </w:r>
            <w:r w:rsidR="00483AB1" w:rsidRPr="00F21859">
              <w:rPr>
                <w:rFonts w:ascii="Times New Roman" w:eastAsia="Calibri" w:hAnsi="Times New Roman" w:cs="Times New Roman"/>
                <w:sz w:val="24"/>
                <w:szCs w:val="24"/>
              </w:rPr>
              <w:t>Инструменты наставника: школа</w:t>
            </w:r>
          </w:p>
        </w:tc>
        <w:tc>
          <w:tcPr>
            <w:tcW w:w="2651" w:type="dxa"/>
          </w:tcPr>
          <w:p w:rsidR="00027CBD" w:rsidRPr="00F21859" w:rsidRDefault="009A6D3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Москва</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E80C17"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СОИРО 48ч</w:t>
            </w:r>
          </w:p>
          <w:p w:rsidR="00E80C17" w:rsidRPr="00F21859" w:rsidRDefault="00E80C17" w:rsidP="00F45256">
            <w:pPr>
              <w:contextualSpacing/>
              <w:rPr>
                <w:rFonts w:ascii="Times New Roman" w:eastAsia="Calibri" w:hAnsi="Times New Roman" w:cs="Times New Roman"/>
                <w:sz w:val="24"/>
                <w:szCs w:val="24"/>
              </w:rPr>
            </w:pPr>
          </w:p>
          <w:p w:rsidR="00E80C17" w:rsidRPr="00F21859" w:rsidRDefault="00E80C17" w:rsidP="00F45256">
            <w:pPr>
              <w:contextualSpacing/>
              <w:rPr>
                <w:rFonts w:ascii="Times New Roman" w:eastAsia="Calibri" w:hAnsi="Times New Roman" w:cs="Times New Roman"/>
                <w:sz w:val="24"/>
                <w:szCs w:val="24"/>
              </w:rPr>
            </w:pPr>
          </w:p>
          <w:p w:rsidR="00E80C17" w:rsidRPr="00F21859" w:rsidRDefault="00E80C17" w:rsidP="00F45256">
            <w:pPr>
              <w:contextualSpacing/>
              <w:rPr>
                <w:rFonts w:ascii="Times New Roman" w:eastAsia="Calibri" w:hAnsi="Times New Roman" w:cs="Times New Roman"/>
                <w:sz w:val="24"/>
                <w:szCs w:val="24"/>
              </w:rPr>
            </w:pPr>
          </w:p>
          <w:p w:rsidR="00E80C17" w:rsidRPr="00F21859" w:rsidRDefault="00E80C17"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027CBD"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Машук</w:t>
            </w: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Машук</w:t>
            </w:r>
          </w:p>
        </w:tc>
        <w:tc>
          <w:tcPr>
            <w:tcW w:w="2708" w:type="dxa"/>
          </w:tcPr>
          <w:p w:rsidR="00027CBD" w:rsidRPr="00F21859" w:rsidRDefault="009A6D3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Диплом</w:t>
            </w:r>
            <w:r w:rsidR="00027CBD" w:rsidRPr="00F21859">
              <w:rPr>
                <w:rFonts w:ascii="Times New Roman" w:eastAsia="Calibri" w:hAnsi="Times New Roman" w:cs="Times New Roman"/>
                <w:sz w:val="24"/>
                <w:szCs w:val="24"/>
              </w:rPr>
              <w:t xml:space="preserve"> </w:t>
            </w:r>
          </w:p>
          <w:p w:rsidR="00027CBD" w:rsidRPr="00F21859" w:rsidRDefault="00027CBD" w:rsidP="00F45256">
            <w:pPr>
              <w:contextualSpacing/>
              <w:rPr>
                <w:rFonts w:ascii="Times New Roman" w:eastAsia="Calibri" w:hAnsi="Times New Roman" w:cs="Times New Roman"/>
                <w:sz w:val="24"/>
                <w:szCs w:val="24"/>
              </w:rPr>
            </w:pPr>
          </w:p>
          <w:p w:rsidR="00E80C17" w:rsidRPr="00F21859" w:rsidRDefault="00E80C17" w:rsidP="00F45256">
            <w:pPr>
              <w:contextualSpacing/>
              <w:rPr>
                <w:rFonts w:ascii="Times New Roman" w:eastAsia="Calibri" w:hAnsi="Times New Roman" w:cs="Times New Roman"/>
                <w:sz w:val="24"/>
                <w:szCs w:val="24"/>
              </w:rPr>
            </w:pPr>
          </w:p>
          <w:p w:rsidR="00E80C17" w:rsidRPr="00F21859" w:rsidRDefault="00E80C17" w:rsidP="00F45256">
            <w:pPr>
              <w:contextualSpacing/>
              <w:rPr>
                <w:rFonts w:ascii="Times New Roman" w:eastAsia="Calibri" w:hAnsi="Times New Roman" w:cs="Times New Roman"/>
                <w:sz w:val="24"/>
                <w:szCs w:val="24"/>
              </w:rPr>
            </w:pPr>
          </w:p>
          <w:p w:rsidR="00027CBD" w:rsidRPr="00F21859" w:rsidRDefault="00E80C17"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p w:rsidR="00441B12" w:rsidRPr="00F21859" w:rsidRDefault="00441B12"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Сертификат</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Сертификат</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tc>
      </w:tr>
      <w:tr w:rsidR="00027CBD" w:rsidRPr="00027CBD" w:rsidTr="00BE6DBB">
        <w:trPr>
          <w:jc w:val="center"/>
        </w:trPr>
        <w:tc>
          <w:tcPr>
            <w:tcW w:w="2104"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lastRenderedPageBreak/>
              <w:t>Петрова Т.Е.</w:t>
            </w:r>
          </w:p>
        </w:tc>
        <w:tc>
          <w:tcPr>
            <w:tcW w:w="295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1. </w:t>
            </w:r>
            <w:r w:rsidR="002774C9" w:rsidRPr="00F21859">
              <w:rPr>
                <w:rFonts w:ascii="Times New Roman" w:eastAsia="Calibri" w:hAnsi="Times New Roman" w:cs="Times New Roman"/>
                <w:sz w:val="24"/>
                <w:szCs w:val="24"/>
              </w:rPr>
              <w:t>Особенности организации групповой и тренинговой работы с детьми и подростками в практике психологии</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2</w:t>
            </w:r>
            <w:r w:rsidR="002774C9" w:rsidRPr="00F21859">
              <w:rPr>
                <w:rFonts w:ascii="Times New Roman" w:eastAsia="Calibri" w:hAnsi="Times New Roman" w:cs="Times New Roman"/>
                <w:sz w:val="24"/>
                <w:szCs w:val="24"/>
              </w:rPr>
              <w:t>. Компетентностно-ориентированные задания на уроках русского языка и литературы в условиях реализации ФГОС</w:t>
            </w:r>
          </w:p>
          <w:p w:rsidR="00483AB1" w:rsidRPr="00F21859" w:rsidRDefault="00483AB1"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3. </w:t>
            </w:r>
            <w:r w:rsidR="002774C9" w:rsidRPr="00F21859">
              <w:rPr>
                <w:rFonts w:ascii="Times New Roman" w:eastAsia="Calibri" w:hAnsi="Times New Roman" w:cs="Times New Roman"/>
                <w:sz w:val="24"/>
                <w:szCs w:val="24"/>
              </w:rPr>
              <w:t>ДПП Современные педагогические технологии в образовательном процессе.</w:t>
            </w:r>
          </w:p>
          <w:p w:rsidR="00483AB1" w:rsidRPr="00F21859" w:rsidRDefault="00483AB1" w:rsidP="00F45256">
            <w:pPr>
              <w:contextualSpacing/>
              <w:rPr>
                <w:rFonts w:ascii="Times New Roman" w:eastAsia="Calibri" w:hAnsi="Times New Roman" w:cs="Times New Roman"/>
                <w:sz w:val="24"/>
                <w:szCs w:val="24"/>
              </w:rPr>
            </w:pPr>
          </w:p>
          <w:p w:rsidR="002774C9" w:rsidRPr="00F21859" w:rsidRDefault="002774C9"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4. </w:t>
            </w:r>
            <w:r w:rsidR="00441B12" w:rsidRPr="00F21859">
              <w:rPr>
                <w:rFonts w:ascii="Times New Roman" w:eastAsia="Calibri" w:hAnsi="Times New Roman" w:cs="Times New Roman"/>
                <w:sz w:val="24"/>
                <w:szCs w:val="24"/>
              </w:rPr>
              <w:t>Эксперт Чемпионата «Профессионалы»</w:t>
            </w:r>
          </w:p>
          <w:p w:rsidR="00523924" w:rsidRPr="00F21859" w:rsidRDefault="00523924"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5.</w:t>
            </w:r>
            <w:r w:rsidRPr="00F21859">
              <w:rPr>
                <w:rFonts w:ascii="Times New Roman" w:hAnsi="Times New Roman"/>
                <w:sz w:val="24"/>
                <w:szCs w:val="24"/>
              </w:rPr>
              <w:t xml:space="preserve"> «Психолого-педагогические основы профилактики буллинга в образовательной организации» </w:t>
            </w:r>
          </w:p>
        </w:tc>
        <w:tc>
          <w:tcPr>
            <w:tcW w:w="2651" w:type="dxa"/>
          </w:tcPr>
          <w:p w:rsidR="00523924" w:rsidRPr="00F21859" w:rsidRDefault="00027CBD" w:rsidP="00F45256">
            <w:pPr>
              <w:contextualSpacing/>
              <w:rPr>
                <w:rFonts w:ascii="Times New Roman" w:hAnsi="Times New Roman"/>
                <w:sz w:val="24"/>
                <w:szCs w:val="24"/>
              </w:rPr>
            </w:pPr>
            <w:r w:rsidRPr="00F21859">
              <w:rPr>
                <w:rFonts w:ascii="Times New Roman" w:eastAsia="Calibri" w:hAnsi="Times New Roman" w:cs="Times New Roman"/>
                <w:sz w:val="24"/>
                <w:szCs w:val="24"/>
              </w:rPr>
              <w:t xml:space="preserve"> </w:t>
            </w:r>
            <w:r w:rsidR="00523924" w:rsidRPr="00F21859">
              <w:rPr>
                <w:rFonts w:ascii="Times New Roman" w:hAnsi="Times New Roman"/>
                <w:sz w:val="24"/>
                <w:szCs w:val="24"/>
              </w:rPr>
              <w:t>Общество с ограниченной ответственностью</w:t>
            </w:r>
          </w:p>
          <w:p w:rsidR="002774C9" w:rsidRPr="00F21859" w:rsidRDefault="00523924" w:rsidP="00F45256">
            <w:pPr>
              <w:contextualSpacing/>
              <w:rPr>
                <w:rFonts w:ascii="Times New Roman" w:eastAsia="Calibri" w:hAnsi="Times New Roman" w:cs="Times New Roman"/>
                <w:sz w:val="24"/>
                <w:szCs w:val="24"/>
              </w:rPr>
            </w:pPr>
            <w:r w:rsidRPr="00F21859">
              <w:rPr>
                <w:rFonts w:ascii="Times New Roman" w:hAnsi="Times New Roman"/>
                <w:sz w:val="24"/>
                <w:szCs w:val="24"/>
              </w:rPr>
              <w:t xml:space="preserve">«Центр Развития Педагогики» </w:t>
            </w:r>
            <w:r w:rsidR="002774C9" w:rsidRPr="00F21859">
              <w:rPr>
                <w:rFonts w:ascii="Times New Roman" w:eastAsia="Calibri" w:hAnsi="Times New Roman" w:cs="Times New Roman"/>
                <w:sz w:val="24"/>
                <w:szCs w:val="24"/>
              </w:rPr>
              <w:t>36</w:t>
            </w:r>
            <w:r w:rsidRPr="00F21859">
              <w:rPr>
                <w:rFonts w:ascii="Times New Roman" w:eastAsia="Calibri" w:hAnsi="Times New Roman" w:cs="Times New Roman"/>
                <w:sz w:val="24"/>
                <w:szCs w:val="24"/>
              </w:rPr>
              <w:t>ч</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027CBD" w:rsidRPr="00F21859" w:rsidRDefault="002774C9"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Мульти</w:t>
            </w:r>
            <w:r w:rsidR="00027CBD" w:rsidRPr="00F21859">
              <w:rPr>
                <w:rFonts w:ascii="Times New Roman" w:eastAsia="Calibri" w:hAnsi="Times New Roman" w:cs="Times New Roman"/>
                <w:sz w:val="24"/>
                <w:szCs w:val="24"/>
              </w:rPr>
              <w:t>урок 72ч</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373843"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Смоленск</w:t>
            </w:r>
            <w:r w:rsidR="00373843" w:rsidRPr="00F21859">
              <w:rPr>
                <w:rFonts w:ascii="Times New Roman" w:eastAsia="Calibri" w:hAnsi="Times New Roman" w:cs="Times New Roman"/>
                <w:sz w:val="24"/>
                <w:szCs w:val="24"/>
              </w:rPr>
              <w:t xml:space="preserve"> 72ч</w:t>
            </w:r>
          </w:p>
          <w:p w:rsidR="00523924" w:rsidRPr="00F21859" w:rsidRDefault="00523924"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p>
          <w:p w:rsidR="00441B12" w:rsidRPr="00F21859" w:rsidRDefault="00523924" w:rsidP="00F45256">
            <w:pPr>
              <w:contextualSpacing/>
              <w:rPr>
                <w:rFonts w:ascii="Times New Roman" w:eastAsia="Calibri" w:hAnsi="Times New Roman" w:cs="Times New Roman"/>
                <w:sz w:val="24"/>
                <w:szCs w:val="24"/>
              </w:rPr>
            </w:pPr>
            <w:r w:rsidRPr="00F21859">
              <w:rPr>
                <w:rFonts w:ascii="Times New Roman" w:hAnsi="Times New Roman"/>
                <w:sz w:val="24"/>
                <w:szCs w:val="24"/>
              </w:rPr>
              <w:t xml:space="preserve">Образовательный проект </w:t>
            </w:r>
            <w:r w:rsidRPr="00F21859">
              <w:rPr>
                <w:rFonts w:ascii="Times New Roman" w:hAnsi="Times New Roman"/>
                <w:sz w:val="24"/>
                <w:szCs w:val="24"/>
                <w:lang w:val="en-US"/>
              </w:rPr>
              <w:t>LUMENARI</w:t>
            </w:r>
            <w:r w:rsidRPr="00F21859">
              <w:rPr>
                <w:rFonts w:ascii="Times New Roman" w:hAnsi="Times New Roman"/>
                <w:sz w:val="24"/>
                <w:szCs w:val="24"/>
              </w:rPr>
              <w:t xml:space="preserve"> (16 часов)</w:t>
            </w:r>
          </w:p>
        </w:tc>
        <w:tc>
          <w:tcPr>
            <w:tcW w:w="2708" w:type="dxa"/>
          </w:tcPr>
          <w:p w:rsidR="002774C9" w:rsidRPr="00F21859" w:rsidRDefault="002774C9"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p w:rsidR="00441B12" w:rsidRPr="00F21859" w:rsidRDefault="00441B12"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Сертификат</w:t>
            </w:r>
          </w:p>
          <w:p w:rsidR="00441B12"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эксперта</w:t>
            </w:r>
          </w:p>
          <w:p w:rsidR="00441B12" w:rsidRPr="00F21859" w:rsidRDefault="00441B12"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Сертификат</w:t>
            </w:r>
          </w:p>
          <w:p w:rsidR="00523924" w:rsidRPr="00F21859" w:rsidRDefault="00523924" w:rsidP="00F45256">
            <w:pPr>
              <w:contextualSpacing/>
              <w:rPr>
                <w:rFonts w:ascii="Times New Roman" w:eastAsia="Calibri" w:hAnsi="Times New Roman" w:cs="Times New Roman"/>
                <w:sz w:val="24"/>
                <w:szCs w:val="24"/>
              </w:rPr>
            </w:pPr>
          </w:p>
        </w:tc>
      </w:tr>
      <w:tr w:rsidR="00027CBD" w:rsidRPr="00027CBD" w:rsidTr="00BE6DBB">
        <w:trPr>
          <w:jc w:val="center"/>
        </w:trPr>
        <w:tc>
          <w:tcPr>
            <w:tcW w:w="2104"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 Лисина Н.А.</w:t>
            </w:r>
          </w:p>
        </w:tc>
        <w:tc>
          <w:tcPr>
            <w:tcW w:w="295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w:t>
            </w:r>
            <w:r w:rsidR="00441B12" w:rsidRPr="00F21859">
              <w:rPr>
                <w:rFonts w:ascii="Times New Roman" w:eastAsia="Calibri" w:hAnsi="Times New Roman" w:cs="Times New Roman"/>
                <w:sz w:val="24"/>
                <w:szCs w:val="24"/>
              </w:rPr>
              <w:t>Формирование заявки на участие в конкурсе на предоставление грантов в рамках федерального проекта «Профессионалитет»</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2.</w:t>
            </w:r>
            <w:r w:rsidR="00441B12" w:rsidRPr="00F21859">
              <w:rPr>
                <w:rFonts w:ascii="Times New Roman" w:eastAsia="Calibri" w:hAnsi="Times New Roman" w:cs="Times New Roman"/>
                <w:sz w:val="24"/>
                <w:szCs w:val="24"/>
              </w:rPr>
              <w:t>Заключительный этап Всероссийской Олимпиады профессионального мастерства по отрасли «Педагогика»</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3. </w:t>
            </w:r>
            <w:r w:rsidR="00441B12" w:rsidRPr="00F21859">
              <w:rPr>
                <w:rFonts w:ascii="Times New Roman" w:eastAsia="Calibri" w:hAnsi="Times New Roman" w:cs="Times New Roman"/>
                <w:sz w:val="24"/>
                <w:szCs w:val="24"/>
              </w:rPr>
              <w:t>Эксперт конкурса «За нравственный подвиг учителя»</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4. </w:t>
            </w:r>
            <w:r w:rsidR="00441B12" w:rsidRPr="00F21859">
              <w:rPr>
                <w:rFonts w:ascii="Times New Roman" w:eastAsia="Calibri" w:hAnsi="Times New Roman" w:cs="Times New Roman"/>
                <w:sz w:val="24"/>
                <w:szCs w:val="24"/>
              </w:rPr>
              <w:t>Эксперт Чемпионата «Профессионалы»</w:t>
            </w: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5. Патриотизм: воспитание в цифровую эпоху</w:t>
            </w:r>
          </w:p>
          <w:p w:rsidR="00483AB1" w:rsidRPr="00F21859" w:rsidRDefault="00483AB1" w:rsidP="00F45256">
            <w:pPr>
              <w:contextualSpacing/>
              <w:rPr>
                <w:rFonts w:ascii="Times New Roman" w:eastAsia="Calibri" w:hAnsi="Times New Roman" w:cs="Times New Roman"/>
                <w:sz w:val="24"/>
                <w:szCs w:val="24"/>
              </w:rPr>
            </w:pPr>
          </w:p>
        </w:tc>
        <w:tc>
          <w:tcPr>
            <w:tcW w:w="2651"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w:t>
            </w:r>
            <w:r w:rsidR="00441B12" w:rsidRPr="00F21859">
              <w:rPr>
                <w:rFonts w:ascii="Times New Roman" w:eastAsia="Calibri" w:hAnsi="Times New Roman" w:cs="Times New Roman"/>
                <w:sz w:val="24"/>
                <w:szCs w:val="24"/>
              </w:rPr>
              <w:t>ОИРО</w:t>
            </w:r>
            <w:r w:rsidRPr="00F21859">
              <w:rPr>
                <w:rFonts w:ascii="Times New Roman" w:eastAsia="Calibri" w:hAnsi="Times New Roman" w:cs="Times New Roman"/>
                <w:sz w:val="24"/>
                <w:szCs w:val="24"/>
              </w:rPr>
              <w:t xml:space="preserve">, </w:t>
            </w:r>
            <w:r w:rsidR="00441B12" w:rsidRPr="00F21859">
              <w:rPr>
                <w:rFonts w:ascii="Times New Roman" w:eastAsia="Calibri" w:hAnsi="Times New Roman" w:cs="Times New Roman"/>
                <w:sz w:val="24"/>
                <w:szCs w:val="24"/>
              </w:rPr>
              <w:t>3</w:t>
            </w:r>
            <w:r w:rsidRPr="00F21859">
              <w:rPr>
                <w:rFonts w:ascii="Times New Roman" w:eastAsia="Calibri" w:hAnsi="Times New Roman" w:cs="Times New Roman"/>
                <w:sz w:val="24"/>
                <w:szCs w:val="24"/>
              </w:rPr>
              <w:t>6ч</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027CBD"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Рыбинск</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F21859" w:rsidRDefault="00F21859" w:rsidP="00F45256">
            <w:pPr>
              <w:contextualSpacing/>
              <w:rPr>
                <w:rFonts w:ascii="Times New Roman" w:eastAsia="Calibri" w:hAnsi="Times New Roman" w:cs="Times New Roman"/>
                <w:sz w:val="24"/>
                <w:szCs w:val="24"/>
              </w:rPr>
            </w:pPr>
          </w:p>
          <w:p w:rsidR="00F21859" w:rsidRDefault="00F21859"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Смоленск</w:t>
            </w:r>
          </w:p>
          <w:p w:rsidR="00441B12" w:rsidRPr="00F21859" w:rsidRDefault="00441B12"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Смоленск</w:t>
            </w: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Машук</w:t>
            </w:r>
          </w:p>
        </w:tc>
        <w:tc>
          <w:tcPr>
            <w:tcW w:w="270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Удостоверение </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027CBD"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Свидетельство наставника</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Сертификат</w:t>
            </w:r>
          </w:p>
          <w:p w:rsidR="00441B12"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эксперта</w:t>
            </w:r>
          </w:p>
          <w:p w:rsidR="00027CBD" w:rsidRPr="00F21859" w:rsidRDefault="00027CBD" w:rsidP="00F45256">
            <w:pPr>
              <w:contextualSpacing/>
              <w:rPr>
                <w:rFonts w:ascii="Times New Roman" w:eastAsia="Calibri" w:hAnsi="Times New Roman" w:cs="Times New Roman"/>
                <w:sz w:val="24"/>
                <w:szCs w:val="24"/>
              </w:rPr>
            </w:pPr>
          </w:p>
          <w:p w:rsidR="00441B12" w:rsidRPr="00F21859" w:rsidRDefault="00441B12"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Сертификат</w:t>
            </w:r>
          </w:p>
          <w:p w:rsidR="00027CBD"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э</w:t>
            </w:r>
            <w:r w:rsidR="00441B12" w:rsidRPr="00F21859">
              <w:rPr>
                <w:rFonts w:ascii="Times New Roman" w:eastAsia="Calibri" w:hAnsi="Times New Roman" w:cs="Times New Roman"/>
                <w:sz w:val="24"/>
                <w:szCs w:val="24"/>
              </w:rPr>
              <w:t>ксперта</w:t>
            </w: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Сертификат</w:t>
            </w:r>
          </w:p>
          <w:p w:rsidR="00483AB1" w:rsidRPr="00F21859" w:rsidRDefault="00483AB1" w:rsidP="00F45256">
            <w:pPr>
              <w:contextualSpacing/>
              <w:rPr>
                <w:rFonts w:ascii="Times New Roman" w:eastAsia="Calibri" w:hAnsi="Times New Roman" w:cs="Times New Roman"/>
                <w:sz w:val="24"/>
                <w:szCs w:val="24"/>
              </w:rPr>
            </w:pPr>
          </w:p>
        </w:tc>
      </w:tr>
      <w:tr w:rsidR="00027CBD" w:rsidRPr="00027CBD" w:rsidTr="00BE6DBB">
        <w:trPr>
          <w:jc w:val="center"/>
        </w:trPr>
        <w:tc>
          <w:tcPr>
            <w:tcW w:w="2104"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Пушкина Е.А.</w:t>
            </w:r>
          </w:p>
        </w:tc>
        <w:tc>
          <w:tcPr>
            <w:tcW w:w="295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1. </w:t>
            </w:r>
            <w:r w:rsidR="00483AB1" w:rsidRPr="00F21859">
              <w:rPr>
                <w:rFonts w:ascii="Times New Roman" w:eastAsia="Calibri" w:hAnsi="Times New Roman" w:cs="Times New Roman"/>
                <w:sz w:val="24"/>
                <w:szCs w:val="24"/>
              </w:rPr>
              <w:t>Инструменты наставника: школа</w:t>
            </w:r>
          </w:p>
        </w:tc>
        <w:tc>
          <w:tcPr>
            <w:tcW w:w="2651" w:type="dxa"/>
          </w:tcPr>
          <w:p w:rsidR="00027CBD"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Машук</w:t>
            </w:r>
          </w:p>
          <w:p w:rsidR="00483AB1" w:rsidRPr="00F21859" w:rsidRDefault="00483AB1"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tc>
        <w:tc>
          <w:tcPr>
            <w:tcW w:w="2708" w:type="dxa"/>
          </w:tcPr>
          <w:p w:rsidR="00027CBD"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lastRenderedPageBreak/>
              <w:t>Сертификат</w:t>
            </w:r>
          </w:p>
          <w:p w:rsidR="00027CBD" w:rsidRPr="00F21859" w:rsidRDefault="00027CBD" w:rsidP="00F45256">
            <w:pPr>
              <w:contextualSpacing/>
              <w:rPr>
                <w:rFonts w:ascii="Times New Roman" w:eastAsia="Calibri" w:hAnsi="Times New Roman" w:cs="Times New Roman"/>
                <w:sz w:val="24"/>
                <w:szCs w:val="24"/>
              </w:rPr>
            </w:pPr>
          </w:p>
        </w:tc>
      </w:tr>
      <w:tr w:rsidR="00027CBD" w:rsidRPr="00027CBD" w:rsidTr="00BE6DBB">
        <w:trPr>
          <w:jc w:val="center"/>
        </w:trPr>
        <w:tc>
          <w:tcPr>
            <w:tcW w:w="2104" w:type="dxa"/>
          </w:tcPr>
          <w:p w:rsidR="00027CBD"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lastRenderedPageBreak/>
              <w:t>Кузин С.Н.</w:t>
            </w:r>
          </w:p>
        </w:tc>
        <w:tc>
          <w:tcPr>
            <w:tcW w:w="295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1. </w:t>
            </w:r>
            <w:r w:rsidR="00483AB1" w:rsidRPr="00F21859">
              <w:rPr>
                <w:rFonts w:ascii="Times New Roman" w:eastAsia="Calibri" w:hAnsi="Times New Roman" w:cs="Times New Roman"/>
                <w:sz w:val="24"/>
                <w:szCs w:val="24"/>
              </w:rPr>
              <w:t>Применение современных технологий в образовательном процессе СПО</w:t>
            </w:r>
          </w:p>
        </w:tc>
        <w:tc>
          <w:tcPr>
            <w:tcW w:w="2651"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СОИРО</w:t>
            </w: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Смоленск, </w:t>
            </w:r>
            <w:r w:rsidR="00483AB1" w:rsidRPr="00F21859">
              <w:rPr>
                <w:rFonts w:ascii="Times New Roman" w:eastAsia="Calibri" w:hAnsi="Times New Roman" w:cs="Times New Roman"/>
                <w:sz w:val="24"/>
                <w:szCs w:val="24"/>
              </w:rPr>
              <w:t>72</w:t>
            </w:r>
            <w:r w:rsidRPr="00F21859">
              <w:rPr>
                <w:rFonts w:ascii="Times New Roman" w:eastAsia="Calibri" w:hAnsi="Times New Roman" w:cs="Times New Roman"/>
                <w:sz w:val="24"/>
                <w:szCs w:val="24"/>
              </w:rPr>
              <w:t>ч</w:t>
            </w:r>
          </w:p>
        </w:tc>
        <w:tc>
          <w:tcPr>
            <w:tcW w:w="270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p>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tc>
      </w:tr>
      <w:tr w:rsidR="00027CBD" w:rsidRPr="00027CBD" w:rsidTr="00BE6DBB">
        <w:trPr>
          <w:jc w:val="center"/>
        </w:trPr>
        <w:tc>
          <w:tcPr>
            <w:tcW w:w="2104"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Федорова И.М.</w:t>
            </w:r>
          </w:p>
        </w:tc>
        <w:tc>
          <w:tcPr>
            <w:tcW w:w="2958" w:type="dxa"/>
          </w:tcPr>
          <w:p w:rsidR="00483AB1"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1.Формирование заявки на участие в конкурсе на предоставление грантов в рамках федерального проекта «Профессионалитет»</w:t>
            </w: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2. Учебная нагрузка и рабочее время преподавателей образовательных организаций</w:t>
            </w:r>
          </w:p>
          <w:p w:rsidR="00847CD6"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 </w:t>
            </w:r>
          </w:p>
          <w:p w:rsidR="00847CD6"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3. Всероссийское совещание по вопросам организации и проведения ГИА в форме ДЭ в 2025 году.</w:t>
            </w: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4. Эксперт Чемпионата «Профессионалы»</w:t>
            </w:r>
          </w:p>
          <w:p w:rsidR="00027CBD" w:rsidRPr="00F21859" w:rsidRDefault="00027CBD" w:rsidP="00F45256">
            <w:pPr>
              <w:contextualSpacing/>
              <w:rPr>
                <w:rFonts w:ascii="Times New Roman" w:eastAsia="Calibri" w:hAnsi="Times New Roman" w:cs="Times New Roman"/>
                <w:sz w:val="24"/>
                <w:szCs w:val="24"/>
              </w:rPr>
            </w:pPr>
          </w:p>
        </w:tc>
        <w:tc>
          <w:tcPr>
            <w:tcW w:w="2651"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СОИРО Смоленск </w:t>
            </w:r>
            <w:r w:rsidR="00483AB1" w:rsidRPr="00F21859">
              <w:rPr>
                <w:rFonts w:ascii="Times New Roman" w:eastAsia="Calibri" w:hAnsi="Times New Roman" w:cs="Times New Roman"/>
                <w:sz w:val="24"/>
                <w:szCs w:val="24"/>
              </w:rPr>
              <w:t>36</w:t>
            </w:r>
            <w:r w:rsidRPr="00F21859">
              <w:rPr>
                <w:rFonts w:ascii="Times New Roman" w:eastAsia="Calibri" w:hAnsi="Times New Roman" w:cs="Times New Roman"/>
                <w:sz w:val="24"/>
                <w:szCs w:val="24"/>
              </w:rPr>
              <w:t>ч</w:t>
            </w: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16ч</w:t>
            </w: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Смоленск</w:t>
            </w: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tc>
        <w:tc>
          <w:tcPr>
            <w:tcW w:w="270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483AB1" w:rsidRPr="00F21859" w:rsidRDefault="00483AB1"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Диплом</w:t>
            </w: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p>
          <w:p w:rsidR="00847CD6"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Сертификат</w:t>
            </w:r>
          </w:p>
          <w:p w:rsidR="00483AB1"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эксперта</w:t>
            </w:r>
          </w:p>
          <w:p w:rsidR="00483AB1" w:rsidRPr="00F21859" w:rsidRDefault="00483AB1" w:rsidP="00F45256">
            <w:pPr>
              <w:contextualSpacing/>
              <w:rPr>
                <w:rFonts w:ascii="Times New Roman" w:eastAsia="Calibri" w:hAnsi="Times New Roman" w:cs="Times New Roman"/>
                <w:sz w:val="24"/>
                <w:szCs w:val="24"/>
              </w:rPr>
            </w:pPr>
          </w:p>
        </w:tc>
      </w:tr>
      <w:tr w:rsidR="00027CBD" w:rsidRPr="00027CBD" w:rsidTr="00BE6DBB">
        <w:trPr>
          <w:jc w:val="center"/>
        </w:trPr>
        <w:tc>
          <w:tcPr>
            <w:tcW w:w="2104" w:type="dxa"/>
          </w:tcPr>
          <w:p w:rsidR="00027CBD"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Даниленко Н.А.</w:t>
            </w:r>
          </w:p>
        </w:tc>
        <w:tc>
          <w:tcPr>
            <w:tcW w:w="2958" w:type="dxa"/>
          </w:tcPr>
          <w:p w:rsidR="00027CBD"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1.Экспертиза экзаменационных работ ОГЭ 2025 года по биологии</w:t>
            </w:r>
          </w:p>
          <w:p w:rsidR="00847CD6" w:rsidRPr="00F21859" w:rsidRDefault="00847CD6" w:rsidP="00F45256">
            <w:pPr>
              <w:contextualSpacing/>
              <w:rPr>
                <w:rFonts w:ascii="Times New Roman" w:eastAsia="Calibri" w:hAnsi="Times New Roman" w:cs="Times New Roman"/>
                <w:sz w:val="24"/>
                <w:szCs w:val="24"/>
              </w:rPr>
            </w:pPr>
          </w:p>
        </w:tc>
        <w:tc>
          <w:tcPr>
            <w:tcW w:w="2651"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СОИРО Смоленск </w:t>
            </w:r>
            <w:r w:rsidR="00847CD6" w:rsidRPr="00F21859">
              <w:rPr>
                <w:rFonts w:ascii="Times New Roman" w:eastAsia="Calibri" w:hAnsi="Times New Roman" w:cs="Times New Roman"/>
                <w:sz w:val="24"/>
                <w:szCs w:val="24"/>
              </w:rPr>
              <w:t>24</w:t>
            </w:r>
            <w:r w:rsidRPr="00F21859">
              <w:rPr>
                <w:rFonts w:ascii="Times New Roman" w:eastAsia="Calibri" w:hAnsi="Times New Roman" w:cs="Times New Roman"/>
                <w:sz w:val="24"/>
                <w:szCs w:val="24"/>
              </w:rPr>
              <w:t>ч</w:t>
            </w:r>
          </w:p>
        </w:tc>
        <w:tc>
          <w:tcPr>
            <w:tcW w:w="270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tc>
      </w:tr>
      <w:tr w:rsidR="00027CBD" w:rsidRPr="00027CBD" w:rsidTr="00BE6DBB">
        <w:trPr>
          <w:jc w:val="center"/>
        </w:trPr>
        <w:tc>
          <w:tcPr>
            <w:tcW w:w="2104" w:type="dxa"/>
          </w:tcPr>
          <w:p w:rsidR="00027CBD"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Буцилова Т.М.</w:t>
            </w:r>
          </w:p>
        </w:tc>
        <w:tc>
          <w:tcPr>
            <w:tcW w:w="2958" w:type="dxa"/>
          </w:tcPr>
          <w:p w:rsidR="00847CD6"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 Учебная нагрузка и рабочее время преподавателей образовательных организаций</w:t>
            </w:r>
          </w:p>
          <w:p w:rsidR="00027CBD" w:rsidRPr="00F21859" w:rsidRDefault="00027CBD" w:rsidP="00F45256">
            <w:pPr>
              <w:contextualSpacing/>
              <w:rPr>
                <w:rFonts w:ascii="Times New Roman" w:eastAsia="Calibri" w:hAnsi="Times New Roman" w:cs="Times New Roman"/>
                <w:sz w:val="24"/>
                <w:szCs w:val="24"/>
              </w:rPr>
            </w:pPr>
          </w:p>
        </w:tc>
        <w:tc>
          <w:tcPr>
            <w:tcW w:w="2651" w:type="dxa"/>
          </w:tcPr>
          <w:p w:rsidR="00027CBD" w:rsidRPr="00F21859" w:rsidRDefault="00847CD6"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16ч</w:t>
            </w:r>
          </w:p>
        </w:tc>
        <w:tc>
          <w:tcPr>
            <w:tcW w:w="270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tc>
      </w:tr>
      <w:tr w:rsidR="00027CBD" w:rsidRPr="00027CBD" w:rsidTr="00BE6DBB">
        <w:trPr>
          <w:jc w:val="center"/>
        </w:trPr>
        <w:tc>
          <w:tcPr>
            <w:tcW w:w="2104" w:type="dxa"/>
          </w:tcPr>
          <w:p w:rsidR="00027CBD" w:rsidRPr="00F21859" w:rsidRDefault="00523924"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Сапожникова А.Д.</w:t>
            </w:r>
          </w:p>
        </w:tc>
        <w:tc>
          <w:tcPr>
            <w:tcW w:w="2958" w:type="dxa"/>
          </w:tcPr>
          <w:p w:rsidR="00027CBD" w:rsidRPr="00F21859" w:rsidRDefault="00523924"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1.Психолого-педагогические аспекты профилактики низкой учебной мотивации</w:t>
            </w:r>
          </w:p>
          <w:p w:rsidR="00523924" w:rsidRPr="00F21859" w:rsidRDefault="00523924" w:rsidP="00F45256">
            <w:pPr>
              <w:contextualSpacing/>
              <w:rPr>
                <w:rFonts w:ascii="Times New Roman" w:eastAsia="Calibri" w:hAnsi="Times New Roman" w:cs="Times New Roman"/>
                <w:sz w:val="24"/>
                <w:szCs w:val="24"/>
              </w:rPr>
            </w:pPr>
          </w:p>
          <w:p w:rsidR="00523924" w:rsidRDefault="00523924"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2. Педагогика среднего профессионального образования. Методология и практика реализации ФГОС нового поколения</w:t>
            </w:r>
          </w:p>
          <w:p w:rsidR="00F21859" w:rsidRPr="00F21859" w:rsidRDefault="00F21859" w:rsidP="00F45256">
            <w:pPr>
              <w:contextualSpacing/>
              <w:rPr>
                <w:rFonts w:ascii="Times New Roman" w:eastAsia="Calibri" w:hAnsi="Times New Roman" w:cs="Times New Roman"/>
                <w:sz w:val="24"/>
                <w:szCs w:val="24"/>
              </w:rPr>
            </w:pPr>
          </w:p>
          <w:p w:rsidR="004F38F9" w:rsidRPr="00F21859" w:rsidRDefault="004F38F9" w:rsidP="00F45256">
            <w:pPr>
              <w:contextualSpacing/>
              <w:rPr>
                <w:rFonts w:ascii="Times New Roman" w:eastAsia="Calibri" w:hAnsi="Times New Roman" w:cs="Times New Roman"/>
                <w:sz w:val="24"/>
                <w:szCs w:val="24"/>
              </w:rPr>
            </w:pPr>
          </w:p>
        </w:tc>
        <w:tc>
          <w:tcPr>
            <w:tcW w:w="2651"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 xml:space="preserve">СОИРО Смоленск </w:t>
            </w:r>
            <w:r w:rsidR="00523924" w:rsidRPr="00F21859">
              <w:rPr>
                <w:rFonts w:ascii="Times New Roman" w:eastAsia="Calibri" w:hAnsi="Times New Roman" w:cs="Times New Roman"/>
                <w:sz w:val="24"/>
                <w:szCs w:val="24"/>
              </w:rPr>
              <w:t>36</w:t>
            </w:r>
            <w:r w:rsidRPr="00F21859">
              <w:rPr>
                <w:rFonts w:ascii="Times New Roman" w:eastAsia="Calibri" w:hAnsi="Times New Roman" w:cs="Times New Roman"/>
                <w:sz w:val="24"/>
                <w:szCs w:val="24"/>
              </w:rPr>
              <w:t>ч</w:t>
            </w:r>
          </w:p>
          <w:p w:rsidR="00523924" w:rsidRPr="00F21859" w:rsidRDefault="00523924"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АНО ДПО «УриПКиП»</w:t>
            </w:r>
          </w:p>
        </w:tc>
        <w:tc>
          <w:tcPr>
            <w:tcW w:w="2708" w:type="dxa"/>
          </w:tcPr>
          <w:p w:rsidR="00027CBD" w:rsidRPr="00F21859" w:rsidRDefault="00027CBD"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p w:rsidR="00523924" w:rsidRPr="00F21859" w:rsidRDefault="00523924"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523924" w:rsidRPr="00F21859" w:rsidRDefault="00523924"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Диплом</w:t>
            </w:r>
          </w:p>
        </w:tc>
      </w:tr>
      <w:tr w:rsidR="00523924" w:rsidRPr="00027CBD" w:rsidTr="00BE6DBB">
        <w:trPr>
          <w:jc w:val="center"/>
        </w:trPr>
        <w:tc>
          <w:tcPr>
            <w:tcW w:w="2104" w:type="dxa"/>
          </w:tcPr>
          <w:p w:rsidR="00523924" w:rsidRPr="00F21859" w:rsidRDefault="00523924"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lastRenderedPageBreak/>
              <w:t>Хритоненкова В.В.</w:t>
            </w:r>
          </w:p>
        </w:tc>
        <w:tc>
          <w:tcPr>
            <w:tcW w:w="2958" w:type="dxa"/>
          </w:tcPr>
          <w:p w:rsidR="00523924" w:rsidRPr="00F21859" w:rsidRDefault="004F38F9"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 Теория и методика преподавания дисциплин биология и химия в ОУ</w:t>
            </w:r>
          </w:p>
        </w:tc>
        <w:tc>
          <w:tcPr>
            <w:tcW w:w="2651" w:type="dxa"/>
          </w:tcPr>
          <w:p w:rsidR="00523924" w:rsidRPr="00F21859" w:rsidRDefault="004F38F9"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ИРОП 1200ч</w:t>
            </w:r>
          </w:p>
        </w:tc>
        <w:tc>
          <w:tcPr>
            <w:tcW w:w="2708" w:type="dxa"/>
          </w:tcPr>
          <w:p w:rsidR="00523924" w:rsidRPr="00F21859" w:rsidRDefault="004F38F9"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Диплом о профпереподготовке</w:t>
            </w:r>
          </w:p>
        </w:tc>
      </w:tr>
      <w:tr w:rsidR="001E77D3" w:rsidRPr="00027CBD" w:rsidTr="00BE6DBB">
        <w:trPr>
          <w:jc w:val="center"/>
        </w:trPr>
        <w:tc>
          <w:tcPr>
            <w:tcW w:w="2104"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Игнатова Т.А.</w:t>
            </w:r>
          </w:p>
        </w:tc>
        <w:tc>
          <w:tcPr>
            <w:tcW w:w="2958"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 Педагогика СПО. Методология и практика реализации ФГОС нового поколения</w:t>
            </w:r>
          </w:p>
        </w:tc>
        <w:tc>
          <w:tcPr>
            <w:tcW w:w="2651"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АНО ДПО «УриПКиП»</w:t>
            </w:r>
          </w:p>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340ч</w:t>
            </w:r>
          </w:p>
        </w:tc>
        <w:tc>
          <w:tcPr>
            <w:tcW w:w="2708"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Диплом</w:t>
            </w:r>
          </w:p>
        </w:tc>
      </w:tr>
      <w:tr w:rsidR="001E77D3" w:rsidRPr="00027CBD" w:rsidTr="00BE6DBB">
        <w:trPr>
          <w:jc w:val="center"/>
        </w:trPr>
        <w:tc>
          <w:tcPr>
            <w:tcW w:w="2104"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Старовойтов А.А.</w:t>
            </w:r>
          </w:p>
        </w:tc>
        <w:tc>
          <w:tcPr>
            <w:tcW w:w="2958"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 Педагогика СПО. Методология и практика реализации ФГОС нового поколения</w:t>
            </w:r>
          </w:p>
        </w:tc>
        <w:tc>
          <w:tcPr>
            <w:tcW w:w="2651"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АНО ДПО «УриПКиП»</w:t>
            </w:r>
          </w:p>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340ч</w:t>
            </w:r>
          </w:p>
        </w:tc>
        <w:tc>
          <w:tcPr>
            <w:tcW w:w="2708"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Диплом</w:t>
            </w:r>
          </w:p>
        </w:tc>
      </w:tr>
      <w:tr w:rsidR="001E77D3" w:rsidRPr="00027CBD" w:rsidTr="00BE6DBB">
        <w:trPr>
          <w:jc w:val="center"/>
        </w:trPr>
        <w:tc>
          <w:tcPr>
            <w:tcW w:w="2104"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Чернышова В.Н.</w:t>
            </w:r>
          </w:p>
        </w:tc>
        <w:tc>
          <w:tcPr>
            <w:tcW w:w="2958"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1. Педагогика СПО. Методология и практика реализации ФГОС нового поколения</w:t>
            </w:r>
          </w:p>
        </w:tc>
        <w:tc>
          <w:tcPr>
            <w:tcW w:w="2651"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АНО ДПО «УриПКиП»</w:t>
            </w:r>
          </w:p>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340ч</w:t>
            </w:r>
          </w:p>
        </w:tc>
        <w:tc>
          <w:tcPr>
            <w:tcW w:w="2708" w:type="dxa"/>
          </w:tcPr>
          <w:p w:rsidR="001E77D3" w:rsidRPr="00F21859" w:rsidRDefault="001E77D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Диплом</w:t>
            </w:r>
          </w:p>
        </w:tc>
      </w:tr>
      <w:tr w:rsidR="001E77D3" w:rsidTr="00BE6DBB">
        <w:tblPrEx>
          <w:jc w:val="left"/>
        </w:tblPrEx>
        <w:tc>
          <w:tcPr>
            <w:tcW w:w="2104" w:type="dxa"/>
          </w:tcPr>
          <w:p w:rsidR="001E77D3" w:rsidRPr="00F21859" w:rsidRDefault="00BE6DBB" w:rsidP="00F45256">
            <w:pPr>
              <w:contextualSpacing/>
              <w:jc w:val="both"/>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Елсукова А.В.</w:t>
            </w:r>
          </w:p>
        </w:tc>
        <w:tc>
          <w:tcPr>
            <w:tcW w:w="2958" w:type="dxa"/>
          </w:tcPr>
          <w:p w:rsidR="001E77D3" w:rsidRPr="00F21859" w:rsidRDefault="00BE6DBB"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1. Мастер производственного обучения. Педагогика и методика профессионального образования</w:t>
            </w:r>
          </w:p>
        </w:tc>
        <w:tc>
          <w:tcPr>
            <w:tcW w:w="2651" w:type="dxa"/>
          </w:tcPr>
          <w:p w:rsidR="001E77D3" w:rsidRPr="00F21859" w:rsidRDefault="00BE6DBB" w:rsidP="00F45256">
            <w:pPr>
              <w:contextualSpacing/>
              <w:jc w:val="both"/>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ВНОЦ «СОТех»</w:t>
            </w:r>
          </w:p>
          <w:p w:rsidR="00BE6DBB" w:rsidRPr="00F21859" w:rsidRDefault="00BE6DBB" w:rsidP="00F45256">
            <w:pPr>
              <w:contextualSpacing/>
              <w:jc w:val="both"/>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260ч</w:t>
            </w:r>
          </w:p>
        </w:tc>
        <w:tc>
          <w:tcPr>
            <w:tcW w:w="2708" w:type="dxa"/>
          </w:tcPr>
          <w:p w:rsidR="001E77D3" w:rsidRPr="00F21859" w:rsidRDefault="00BE6DBB"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rPr>
              <w:t>Диплом о профпереподготовке</w:t>
            </w:r>
          </w:p>
        </w:tc>
      </w:tr>
      <w:tr w:rsidR="001E77D3" w:rsidTr="00BE6DBB">
        <w:tblPrEx>
          <w:jc w:val="left"/>
        </w:tblPrEx>
        <w:tc>
          <w:tcPr>
            <w:tcW w:w="2104" w:type="dxa"/>
          </w:tcPr>
          <w:p w:rsidR="001E77D3" w:rsidRPr="00F21859" w:rsidRDefault="00BE6DBB"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Рыбинец</w:t>
            </w:r>
          </w:p>
        </w:tc>
        <w:tc>
          <w:tcPr>
            <w:tcW w:w="2958" w:type="dxa"/>
          </w:tcPr>
          <w:p w:rsidR="001E77D3" w:rsidRPr="00F21859" w:rsidRDefault="00BE6DBB"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1. Мастер производственного обучения. Педагогика и методика профессионального образования</w:t>
            </w:r>
          </w:p>
        </w:tc>
        <w:tc>
          <w:tcPr>
            <w:tcW w:w="2651" w:type="dxa"/>
          </w:tcPr>
          <w:p w:rsidR="00BE6DBB" w:rsidRPr="00F21859" w:rsidRDefault="00BE6DBB" w:rsidP="00F45256">
            <w:pPr>
              <w:contextualSpacing/>
              <w:jc w:val="both"/>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ВНОЦ «СОТех»</w:t>
            </w:r>
          </w:p>
          <w:p w:rsidR="001E77D3" w:rsidRPr="00F21859" w:rsidRDefault="00BE6DBB"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260ч</w:t>
            </w:r>
          </w:p>
        </w:tc>
        <w:tc>
          <w:tcPr>
            <w:tcW w:w="2708" w:type="dxa"/>
          </w:tcPr>
          <w:p w:rsidR="001E77D3" w:rsidRPr="00F21859" w:rsidRDefault="00BE6DBB"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rPr>
              <w:t>Диплом о профпереподготовке</w:t>
            </w:r>
          </w:p>
        </w:tc>
      </w:tr>
      <w:tr w:rsidR="001E77D3" w:rsidTr="00BE6DBB">
        <w:tblPrEx>
          <w:jc w:val="left"/>
        </w:tblPrEx>
        <w:tc>
          <w:tcPr>
            <w:tcW w:w="2104" w:type="dxa"/>
          </w:tcPr>
          <w:p w:rsidR="001E77D3" w:rsidRPr="00F21859" w:rsidRDefault="00373843"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Хохлова А.С.</w:t>
            </w:r>
          </w:p>
        </w:tc>
        <w:tc>
          <w:tcPr>
            <w:tcW w:w="2958" w:type="dxa"/>
          </w:tcPr>
          <w:p w:rsidR="001E77D3" w:rsidRPr="00F21859" w:rsidRDefault="00373843"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1.Преподавание обществознания по ФГОС ООО и ФГОС СОО</w:t>
            </w:r>
          </w:p>
          <w:p w:rsidR="00373843" w:rsidRPr="00F21859" w:rsidRDefault="00373843"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2.Педагогика и психология общего и среднего проф.образования</w:t>
            </w:r>
          </w:p>
          <w:p w:rsidR="00373843" w:rsidRPr="00F21859" w:rsidRDefault="00373843"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3.Психолого-педагогические аспекты профилактики низкой учебной мотивации</w:t>
            </w:r>
          </w:p>
          <w:p w:rsidR="00373843" w:rsidRPr="00F21859" w:rsidRDefault="00373843"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 xml:space="preserve">4. Семинар «Базовая аэробика в оздоровительном фитнесе»  </w:t>
            </w:r>
          </w:p>
        </w:tc>
        <w:tc>
          <w:tcPr>
            <w:tcW w:w="2651" w:type="dxa"/>
          </w:tcPr>
          <w:p w:rsidR="001E77D3" w:rsidRPr="00F21859" w:rsidRDefault="00373843"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72ч</w:t>
            </w: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520ч</w:t>
            </w: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36ч</w:t>
            </w: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15ч</w:t>
            </w:r>
            <w:r w:rsidR="005F0EF8" w:rsidRPr="00F21859">
              <w:rPr>
                <w:rFonts w:ascii="Times New Roman" w:eastAsia="Calibri" w:hAnsi="Times New Roman" w:cs="Times New Roman"/>
                <w:sz w:val="24"/>
                <w:szCs w:val="24"/>
                <w:lang w:eastAsia="ru-RU"/>
              </w:rPr>
              <w:t xml:space="preserve"> </w:t>
            </w:r>
          </w:p>
        </w:tc>
        <w:tc>
          <w:tcPr>
            <w:tcW w:w="2708" w:type="dxa"/>
          </w:tcPr>
          <w:p w:rsidR="001E77D3" w:rsidRPr="00F21859" w:rsidRDefault="00373843"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lang w:eastAsia="ru-RU"/>
              </w:rPr>
              <w:t>Удостоверение</w:t>
            </w: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lang w:eastAsia="ru-RU"/>
              </w:rPr>
            </w:pPr>
          </w:p>
          <w:p w:rsidR="00373843" w:rsidRPr="00F21859" w:rsidRDefault="0037384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Диплом о профпереподготовке</w:t>
            </w:r>
          </w:p>
          <w:p w:rsidR="00373843" w:rsidRPr="00F21859" w:rsidRDefault="00373843"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p>
          <w:p w:rsidR="00373843" w:rsidRPr="00F21859" w:rsidRDefault="00373843" w:rsidP="00F45256">
            <w:pPr>
              <w:contextualSpacing/>
              <w:rPr>
                <w:rFonts w:ascii="Times New Roman" w:eastAsia="Calibri" w:hAnsi="Times New Roman" w:cs="Times New Roman"/>
                <w:sz w:val="24"/>
                <w:szCs w:val="24"/>
              </w:rPr>
            </w:pPr>
            <w:r w:rsidRPr="00F21859">
              <w:rPr>
                <w:rFonts w:ascii="Times New Roman" w:eastAsia="Calibri" w:hAnsi="Times New Roman" w:cs="Times New Roman"/>
                <w:sz w:val="24"/>
                <w:szCs w:val="24"/>
              </w:rPr>
              <w:t>Удостоверение</w:t>
            </w:r>
          </w:p>
          <w:p w:rsidR="005F0EF8" w:rsidRPr="00F21859" w:rsidRDefault="005F0EF8" w:rsidP="00F45256">
            <w:pPr>
              <w:contextualSpacing/>
              <w:rPr>
                <w:rFonts w:ascii="Times New Roman" w:eastAsia="Calibri" w:hAnsi="Times New Roman" w:cs="Times New Roman"/>
                <w:sz w:val="24"/>
                <w:szCs w:val="24"/>
              </w:rPr>
            </w:pPr>
          </w:p>
          <w:p w:rsidR="005F0EF8" w:rsidRPr="00F21859" w:rsidRDefault="005F0EF8" w:rsidP="00F45256">
            <w:pPr>
              <w:contextualSpacing/>
              <w:rPr>
                <w:rFonts w:ascii="Times New Roman" w:eastAsia="Calibri" w:hAnsi="Times New Roman" w:cs="Times New Roman"/>
                <w:sz w:val="24"/>
                <w:szCs w:val="24"/>
              </w:rPr>
            </w:pPr>
          </w:p>
          <w:p w:rsidR="005F0EF8" w:rsidRPr="00F21859" w:rsidRDefault="005F0EF8" w:rsidP="00F45256">
            <w:pPr>
              <w:contextualSpacing/>
              <w:rPr>
                <w:rFonts w:ascii="Times New Roman" w:eastAsia="Calibri" w:hAnsi="Times New Roman" w:cs="Times New Roman"/>
                <w:sz w:val="24"/>
                <w:szCs w:val="24"/>
              </w:rPr>
            </w:pPr>
          </w:p>
          <w:p w:rsidR="005F0EF8" w:rsidRPr="00F21859" w:rsidRDefault="005F0EF8" w:rsidP="00F45256">
            <w:pPr>
              <w:contextualSpacing/>
              <w:rPr>
                <w:rFonts w:ascii="Times New Roman" w:eastAsia="Calibri" w:hAnsi="Times New Roman" w:cs="Times New Roman"/>
                <w:sz w:val="24"/>
                <w:szCs w:val="24"/>
              </w:rPr>
            </w:pPr>
          </w:p>
          <w:p w:rsidR="005F0EF8" w:rsidRPr="00F21859" w:rsidRDefault="005F0EF8" w:rsidP="00F45256">
            <w:pPr>
              <w:contextualSpacing/>
              <w:rPr>
                <w:rFonts w:ascii="Times New Roman" w:eastAsia="Calibri" w:hAnsi="Times New Roman" w:cs="Times New Roman"/>
                <w:sz w:val="24"/>
                <w:szCs w:val="24"/>
                <w:lang w:eastAsia="ru-RU"/>
              </w:rPr>
            </w:pPr>
            <w:r w:rsidRPr="00F21859">
              <w:rPr>
                <w:rFonts w:ascii="Times New Roman" w:eastAsia="Calibri" w:hAnsi="Times New Roman" w:cs="Times New Roman"/>
                <w:sz w:val="24"/>
                <w:szCs w:val="24"/>
              </w:rPr>
              <w:t>Сертификат</w:t>
            </w:r>
          </w:p>
        </w:tc>
      </w:tr>
    </w:tbl>
    <w:p w:rsidR="00DA220C" w:rsidRDefault="00DA220C"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027CBD" w:rsidRPr="00027CBD" w:rsidRDefault="00027CBD"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5.2. Библиотечно-</w:t>
      </w:r>
      <w:r w:rsidRPr="00027CBD">
        <w:rPr>
          <w:rFonts w:ascii="Times New Roman" w:eastAsia="Calibri" w:hAnsi="Times New Roman" w:cs="Times New Roman"/>
          <w:b/>
          <w:sz w:val="28"/>
          <w:szCs w:val="28"/>
        </w:rPr>
        <w:t xml:space="preserve">информационное и учебно-методическое обеспечение </w:t>
      </w:r>
    </w:p>
    <w:p w:rsidR="00027CBD" w:rsidRPr="00027CBD" w:rsidRDefault="00027CBD"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027CBD" w:rsidRPr="00027CBD" w:rsidRDefault="00027CBD" w:rsidP="00F45256">
      <w:pPr>
        <w:tabs>
          <w:tab w:val="left" w:pos="993"/>
          <w:tab w:val="left" w:pos="7938"/>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 xml:space="preserve">Библиотека является одним из структурных подразделений колледжа, которое обеспечивает учебной, учебно-методической, научной литературой и информацией учебно-воспитательный процесс, а также является центром духовного и интеллектуального развития обучающихся. В библиотеке имеется необходимый набор учебной, учебно-методической художественной, научно-публицистической литературы, и периодических изданий, находящихся на бумажных и электронных </w:t>
      </w:r>
      <w:r w:rsidRPr="00027CBD">
        <w:rPr>
          <w:rFonts w:ascii="Times New Roman" w:eastAsia="Times New Roman" w:hAnsi="Times New Roman" w:cs="Times New Roman"/>
          <w:color w:val="000000"/>
          <w:sz w:val="28"/>
          <w:szCs w:val="28"/>
          <w:lang w:eastAsia="ru-RU"/>
        </w:rPr>
        <w:lastRenderedPageBreak/>
        <w:t>носителях, фонд которых, постоянно пополняется более современными экземплярами. Состояние фонда учебников удовлетворительное</w:t>
      </w:r>
    </w:p>
    <w:p w:rsidR="00027CBD" w:rsidRPr="00027CBD" w:rsidRDefault="00027CBD" w:rsidP="00F45256">
      <w:pPr>
        <w:tabs>
          <w:tab w:val="left" w:pos="993"/>
          <w:tab w:val="left" w:pos="7938"/>
        </w:tabs>
        <w:spacing w:after="0" w:line="240" w:lineRule="auto"/>
        <w:ind w:firstLine="709"/>
        <w:contextualSpacing/>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 xml:space="preserve">Деятельность библиотеки характеризует тесная связь с другими структурными подразделениями колледжа. Это выражается в предоставлении библиографической информации во время проведения общих методических и учебно-воспитательных мероприятий. Сотрудники библиотеки организуют дифференцированное обслуживание читателей на абонементе; в читальном зале по читательскому формуляру; в учебных кабинетах (для работы с литературой на учебных занятиях), применяя методы индивидуального и группового обслуживания; обеспечивают комплектование фонда в соответствии с учебными программами и планами; комплектуют учебную, учебно-методическую, производственно- техническую, научную, научно-популярную, справочную, художественную и периодическую литературу, изготовленную в печатной и электронной формах. </w:t>
      </w:r>
    </w:p>
    <w:p w:rsidR="00027CBD" w:rsidRPr="00027CBD" w:rsidRDefault="00027CBD" w:rsidP="00F45256">
      <w:pPr>
        <w:tabs>
          <w:tab w:val="left" w:pos="993"/>
          <w:tab w:val="left" w:pos="7938"/>
        </w:tabs>
        <w:spacing w:after="0" w:line="240" w:lineRule="auto"/>
        <w:ind w:firstLine="709"/>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color w:val="000000"/>
          <w:sz w:val="28"/>
          <w:szCs w:val="28"/>
          <w:lang w:eastAsia="ru-RU"/>
        </w:rPr>
        <w:t xml:space="preserve">В колледже доступны для сотрудников и студентов современные библиотечные и информационные ресурсы, в том числе для выполнения самостоятельной учебной и исследовательской работы подключены электронно-библиотечная система. </w:t>
      </w:r>
      <w:r w:rsidRPr="00027CBD">
        <w:rPr>
          <w:rFonts w:ascii="Times New Roman" w:eastAsia="Times New Roman" w:hAnsi="Times New Roman" w:cs="Times New Roman"/>
          <w:sz w:val="28"/>
          <w:szCs w:val="28"/>
          <w:lang w:eastAsia="ru-RU"/>
        </w:rPr>
        <w:t xml:space="preserve"> Фонд библиотеки формируется с учетом наиболее полного обеспечения образовательного процесса учебной и методической литературой.</w:t>
      </w:r>
    </w:p>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color w:val="000000"/>
          <w:sz w:val="28"/>
          <w:szCs w:val="28"/>
          <w:lang w:eastAsia="ru-RU"/>
        </w:rPr>
        <w:t xml:space="preserve">Объем фонда основной учебно-методической литературы составляет 80% от всего библиотечного фонда. Библиотека систематически анализирует состояние учебно-методического фонда и информационного обеспечения образовательного процесса. </w:t>
      </w:r>
    </w:p>
    <w:p w:rsidR="00027CBD" w:rsidRPr="00027CBD" w:rsidRDefault="00027CBD" w:rsidP="00F45256">
      <w:pPr>
        <w:tabs>
          <w:tab w:val="left" w:pos="993"/>
          <w:tab w:val="left" w:pos="7938"/>
        </w:tabs>
        <w:spacing w:after="0" w:line="240" w:lineRule="auto"/>
        <w:ind w:firstLine="851"/>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Недостаточное финансирование ОУ в части приобретения учебной и учебно-методической литературы привело к тому, что преподаватели колледжа работают над созданием электронных версий учебников и учебных пособий, занимаются разработкой тематических электронных изданий..</w:t>
      </w:r>
    </w:p>
    <w:p w:rsidR="00027CBD" w:rsidRPr="00027CBD" w:rsidRDefault="00027CBD" w:rsidP="00F45256">
      <w:pPr>
        <w:tabs>
          <w:tab w:val="left" w:pos="993"/>
          <w:tab w:val="left" w:pos="7938"/>
        </w:tabs>
        <w:spacing w:after="0" w:line="240" w:lineRule="auto"/>
        <w:ind w:firstLine="851"/>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Заключен договор с  - электронной библиотекой, каждый студент имеет персональный ключ -  доступ к библиотечному фонду. Таким образом, обеспеченность литературой составляет 100%.</w:t>
      </w:r>
    </w:p>
    <w:p w:rsidR="00027CBD" w:rsidRPr="00027CBD" w:rsidRDefault="00027CBD" w:rsidP="00F45256">
      <w:pPr>
        <w:tabs>
          <w:tab w:val="left" w:pos="993"/>
          <w:tab w:val="left" w:pos="7938"/>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Общий фонд библиотеки колледжа  составляет </w:t>
      </w:r>
      <w:r w:rsidRPr="00027CBD">
        <w:rPr>
          <w:rFonts w:ascii="Times New Roman" w:eastAsia="Times New Roman" w:hAnsi="Times New Roman" w:cs="Times New Roman"/>
          <w:b/>
          <w:sz w:val="28"/>
          <w:szCs w:val="28"/>
          <w:lang w:eastAsia="ru-RU"/>
        </w:rPr>
        <w:t>75408  экземпляров</w:t>
      </w:r>
      <w:r w:rsidRPr="00027CBD">
        <w:rPr>
          <w:rFonts w:ascii="Times New Roman" w:eastAsia="Times New Roman" w:hAnsi="Times New Roman" w:cs="Times New Roman"/>
          <w:sz w:val="28"/>
          <w:szCs w:val="28"/>
          <w:lang w:eastAsia="ru-RU"/>
        </w:rPr>
        <w:t>, количество единиц учебной и учебно-методической литературы- 38606 экземпляров, художественная литература - 25792 экземпляров; научная литература-91 экземпляр.</w:t>
      </w:r>
    </w:p>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Библиотечный фонд размещен в учебн</w:t>
      </w:r>
      <w:r w:rsidR="00DA220C">
        <w:rPr>
          <w:rFonts w:ascii="Times New Roman" w:eastAsia="Times New Roman" w:hAnsi="Times New Roman" w:cs="Times New Roman"/>
          <w:sz w:val="28"/>
          <w:szCs w:val="28"/>
          <w:lang w:eastAsia="ru-RU"/>
        </w:rPr>
        <w:t>ом</w:t>
      </w:r>
      <w:r w:rsidRPr="00027CBD">
        <w:rPr>
          <w:rFonts w:ascii="Times New Roman" w:eastAsia="Times New Roman" w:hAnsi="Times New Roman" w:cs="Times New Roman"/>
          <w:sz w:val="28"/>
          <w:szCs w:val="28"/>
          <w:lang w:eastAsia="ru-RU"/>
        </w:rPr>
        <w:t xml:space="preserve"> корпус</w:t>
      </w:r>
      <w:r w:rsidR="00DA220C">
        <w:rPr>
          <w:rFonts w:ascii="Times New Roman" w:eastAsia="Times New Roman" w:hAnsi="Times New Roman" w:cs="Times New Roman"/>
          <w:sz w:val="28"/>
          <w:szCs w:val="28"/>
          <w:lang w:eastAsia="ru-RU"/>
        </w:rPr>
        <w:t>е</w:t>
      </w:r>
      <w:r w:rsidRPr="00027CBD">
        <w:rPr>
          <w:rFonts w:ascii="Times New Roman" w:eastAsia="Times New Roman" w:hAnsi="Times New Roman" w:cs="Times New Roman"/>
          <w:sz w:val="28"/>
          <w:szCs w:val="28"/>
          <w:lang w:eastAsia="ru-RU"/>
        </w:rPr>
        <w:t xml:space="preserve"> и общежити</w:t>
      </w:r>
      <w:r w:rsidR="00DA220C">
        <w:rPr>
          <w:rFonts w:ascii="Times New Roman" w:eastAsia="Times New Roman" w:hAnsi="Times New Roman" w:cs="Times New Roman"/>
          <w:sz w:val="28"/>
          <w:szCs w:val="28"/>
          <w:lang w:eastAsia="ru-RU"/>
        </w:rPr>
        <w:t xml:space="preserve">и. Всего </w:t>
      </w:r>
      <w:r w:rsidRPr="00027CBD">
        <w:rPr>
          <w:rFonts w:ascii="Times New Roman" w:eastAsia="Times New Roman" w:hAnsi="Times New Roman" w:cs="Times New Roman"/>
          <w:sz w:val="28"/>
          <w:szCs w:val="28"/>
          <w:lang w:eastAsia="ru-RU"/>
        </w:rPr>
        <w:t>50 посадочных мест для использования библиотечного фонда, в том числе 9 оснащены персональными компьютерами, их низ 5 с выходом в Интернет.</w:t>
      </w:r>
    </w:p>
    <w:p w:rsidR="00027CBD" w:rsidRDefault="00027CBD" w:rsidP="00F45256">
      <w:pPr>
        <w:tabs>
          <w:tab w:val="left" w:pos="993"/>
          <w:tab w:val="left" w:pos="7938"/>
        </w:tabs>
        <w:spacing w:after="0" w:line="240" w:lineRule="auto"/>
        <w:ind w:firstLine="851"/>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Студенты и преподаватели колледжа активно пользуются библиотечным фондом.  Численность зарегистрированных пользователей </w:t>
      </w:r>
      <w:r w:rsidR="00DA220C">
        <w:rPr>
          <w:rFonts w:ascii="Times New Roman" w:eastAsia="Times New Roman" w:hAnsi="Times New Roman" w:cs="Times New Roman"/>
          <w:sz w:val="28"/>
          <w:szCs w:val="28"/>
          <w:lang w:eastAsia="ru-RU"/>
        </w:rPr>
        <w:t>608</w:t>
      </w:r>
      <w:r w:rsidRPr="00027CBD">
        <w:rPr>
          <w:rFonts w:ascii="Times New Roman" w:eastAsia="Times New Roman" w:hAnsi="Times New Roman" w:cs="Times New Roman"/>
          <w:sz w:val="28"/>
          <w:szCs w:val="28"/>
          <w:lang w:eastAsia="ru-RU"/>
        </w:rPr>
        <w:t xml:space="preserve"> человек; число посещений за год 7102;  выдано 9352 экземпляра, в том числе обучающимся,   9063 экземпляра.</w:t>
      </w:r>
    </w:p>
    <w:p w:rsidR="00F45256" w:rsidRDefault="00F45256" w:rsidP="00F45256">
      <w:pPr>
        <w:tabs>
          <w:tab w:val="left" w:pos="993"/>
          <w:tab w:val="left" w:pos="7938"/>
        </w:tabs>
        <w:spacing w:after="0" w:line="240" w:lineRule="auto"/>
        <w:ind w:firstLine="851"/>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Таблица 30</w:t>
      </w:r>
    </w:p>
    <w:tbl>
      <w:tblPr>
        <w:tblW w:w="9472" w:type="dxa"/>
        <w:jc w:val="center"/>
        <w:shd w:val="clear" w:color="auto" w:fill="FFFFFF" w:themeFill="background1"/>
        <w:tblLayout w:type="fixed"/>
        <w:tblLook w:val="0000" w:firstRow="0" w:lastRow="0" w:firstColumn="0" w:lastColumn="0" w:noHBand="0" w:noVBand="0"/>
      </w:tblPr>
      <w:tblGrid>
        <w:gridCol w:w="2101"/>
        <w:gridCol w:w="1147"/>
        <w:gridCol w:w="2964"/>
        <w:gridCol w:w="3260"/>
      </w:tblGrid>
      <w:tr w:rsidR="00027CBD" w:rsidRPr="00027CBD" w:rsidTr="00027CBD">
        <w:trPr>
          <w:trHeight w:val="314"/>
          <w:jc w:val="center"/>
        </w:trPr>
        <w:tc>
          <w:tcPr>
            <w:tcW w:w="2101"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Укомплектованность ОО учебной литературой (%)</w:t>
            </w:r>
          </w:p>
        </w:tc>
        <w:tc>
          <w:tcPr>
            <w:tcW w:w="1147"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Наличие резервного фонда</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Соответствие учебной литературы федеральному перечню</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Примечание</w:t>
            </w:r>
          </w:p>
        </w:tc>
      </w:tr>
      <w:tr w:rsidR="00027CBD" w:rsidRPr="00027CBD" w:rsidTr="00027CBD">
        <w:trPr>
          <w:trHeight w:val="314"/>
          <w:jc w:val="center"/>
        </w:trPr>
        <w:tc>
          <w:tcPr>
            <w:tcW w:w="2101"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78</w:t>
            </w:r>
          </w:p>
        </w:tc>
        <w:tc>
          <w:tcPr>
            <w:tcW w:w="1147"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0</w:t>
            </w:r>
          </w:p>
        </w:tc>
        <w:tc>
          <w:tcPr>
            <w:tcW w:w="2964"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027CBD"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Cs/>
                <w:color w:val="000000"/>
                <w:sz w:val="24"/>
                <w:szCs w:val="24"/>
              </w:rPr>
            </w:pPr>
            <w:r w:rsidRPr="00027CBD">
              <w:rPr>
                <w:rFonts w:ascii="Times New Roman" w:eastAsia="Calibri" w:hAnsi="Times New Roman" w:cs="Times New Roman"/>
                <w:bCs/>
                <w:color w:val="000000"/>
                <w:sz w:val="24"/>
                <w:szCs w:val="24"/>
              </w:rPr>
              <w:t>37000</w:t>
            </w:r>
          </w:p>
        </w:tc>
        <w:tc>
          <w:tcPr>
            <w:tcW w:w="3260" w:type="dxa"/>
            <w:tcBorders>
              <w:top w:val="single" w:sz="6" w:space="0" w:color="auto"/>
              <w:left w:val="single" w:sz="6" w:space="0" w:color="auto"/>
              <w:bottom w:val="single" w:sz="6" w:space="0" w:color="auto"/>
              <w:right w:val="single" w:sz="6" w:space="0" w:color="auto"/>
            </w:tcBorders>
            <w:shd w:val="clear" w:color="auto" w:fill="FFFFFF" w:themeFill="background1"/>
          </w:tcPr>
          <w:p w:rsidR="00027CBD" w:rsidRPr="00027CBD" w:rsidRDefault="00DA220C"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Подключены к ЭБ </w:t>
            </w:r>
            <w:r w:rsidRPr="00DA220C">
              <w:rPr>
                <w:rFonts w:ascii="Times New Roman" w:eastAsia="Calibri" w:hAnsi="Times New Roman" w:cs="Times New Roman"/>
                <w:bCs/>
                <w:color w:val="000000"/>
                <w:sz w:val="24"/>
                <w:szCs w:val="24"/>
              </w:rPr>
              <w:t>PROFобразование</w:t>
            </w:r>
          </w:p>
        </w:tc>
      </w:tr>
    </w:tbl>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p>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lastRenderedPageBreak/>
        <w:t xml:space="preserve">Серьезное внимание в колледже уделяется внедрению в образовательный процесс информационных технологий. Компьютеризация образовательного процесса осуществляется в рамках профессионально-образовательных программ. </w:t>
      </w:r>
    </w:p>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color w:val="000000"/>
          <w:sz w:val="28"/>
          <w:szCs w:val="28"/>
          <w:lang w:eastAsia="ru-RU"/>
        </w:rPr>
        <w:t xml:space="preserve">Преподаватели и студенты являются активными пользователями ресурсов сети Интернет, регулярно проводят вебинары и видеоконференции. Скорость подключения: 50 Мбит/сек. Для ограничения к ресурсам интернет используется выделенный сервер (intenetserver) с соответствующим программным обеспечением. Фильтрация доступа студентов к запрещенным ресурсам организована с помощью программной оболочки KerioControl. Количество единиц </w:t>
      </w:r>
      <w:r w:rsidRPr="00027CBD">
        <w:rPr>
          <w:rFonts w:ascii="Times New Roman" w:eastAsia="Times New Roman" w:hAnsi="Times New Roman" w:cs="Times New Roman"/>
          <w:sz w:val="28"/>
          <w:szCs w:val="28"/>
          <w:lang w:eastAsia="ru-RU"/>
        </w:rPr>
        <w:t xml:space="preserve">вычислительной техники (компьютеров) 146. С процессором Pentium и выше –120.  В учебном процессе используется 96 единиц. Учебный процесс в Колледже осуществляется в 3 компьютерных классах. В учебных целях используются: </w:t>
      </w:r>
    </w:p>
    <w:p w:rsidR="00027CBD" w:rsidRPr="00027CBD" w:rsidRDefault="00027CBD" w:rsidP="00F45256">
      <w:pPr>
        <w:tabs>
          <w:tab w:val="left" w:pos="993"/>
          <w:tab w:val="left" w:pos="7938"/>
        </w:tabs>
        <w:autoSpaceDE w:val="0"/>
        <w:autoSpaceDN w:val="0"/>
        <w:adjustRightInd w:val="0"/>
        <w:spacing w:after="27" w:line="240" w:lineRule="auto"/>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 мультимедиапроекторы - 4 шт.; </w:t>
      </w:r>
    </w:p>
    <w:p w:rsidR="00027CBD" w:rsidRPr="00027CBD" w:rsidRDefault="00027CBD" w:rsidP="00F45256">
      <w:pPr>
        <w:tabs>
          <w:tab w:val="left" w:pos="993"/>
          <w:tab w:val="left" w:pos="7938"/>
        </w:tabs>
        <w:autoSpaceDE w:val="0"/>
        <w:autoSpaceDN w:val="0"/>
        <w:adjustRightInd w:val="0"/>
        <w:spacing w:after="27" w:line="240" w:lineRule="auto"/>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 интерактивные доски, панели - 3 шт.; </w:t>
      </w:r>
    </w:p>
    <w:p w:rsidR="00027CBD" w:rsidRPr="00027CBD" w:rsidRDefault="00027CBD" w:rsidP="00F45256">
      <w:pPr>
        <w:tabs>
          <w:tab w:val="left" w:pos="993"/>
          <w:tab w:val="left" w:pos="7938"/>
        </w:tabs>
        <w:autoSpaceDE w:val="0"/>
        <w:autoSpaceDN w:val="0"/>
        <w:adjustRightInd w:val="0"/>
        <w:spacing w:after="27" w:line="240" w:lineRule="auto"/>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принтеры – 26 щт.;</w:t>
      </w:r>
    </w:p>
    <w:p w:rsidR="00027CBD" w:rsidRPr="00027CBD" w:rsidRDefault="00027CBD" w:rsidP="00F45256">
      <w:pPr>
        <w:tabs>
          <w:tab w:val="left" w:pos="993"/>
          <w:tab w:val="left" w:pos="7938"/>
        </w:tabs>
        <w:autoSpaceDE w:val="0"/>
        <w:autoSpaceDN w:val="0"/>
        <w:adjustRightInd w:val="0"/>
        <w:spacing w:after="27" w:line="240" w:lineRule="auto"/>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 сканеры – </w:t>
      </w:r>
      <w:r w:rsidR="00DA220C">
        <w:rPr>
          <w:rFonts w:ascii="Times New Roman" w:eastAsia="Times New Roman" w:hAnsi="Times New Roman" w:cs="Times New Roman"/>
          <w:sz w:val="28"/>
          <w:szCs w:val="28"/>
          <w:lang w:eastAsia="ru-RU"/>
        </w:rPr>
        <w:t xml:space="preserve">4 </w:t>
      </w:r>
      <w:r w:rsidRPr="00027CBD">
        <w:rPr>
          <w:rFonts w:ascii="Times New Roman" w:eastAsia="Times New Roman" w:hAnsi="Times New Roman" w:cs="Times New Roman"/>
          <w:sz w:val="28"/>
          <w:szCs w:val="28"/>
          <w:lang w:eastAsia="ru-RU"/>
        </w:rPr>
        <w:t>шт;</w:t>
      </w:r>
    </w:p>
    <w:p w:rsidR="00027CBD" w:rsidRPr="00027CBD" w:rsidRDefault="00027CBD" w:rsidP="00F45256">
      <w:pPr>
        <w:tabs>
          <w:tab w:val="left" w:pos="993"/>
          <w:tab w:val="left" w:pos="7938"/>
        </w:tabs>
        <w:autoSpaceDE w:val="0"/>
        <w:autoSpaceDN w:val="0"/>
        <w:adjustRightInd w:val="0"/>
        <w:spacing w:after="27" w:line="240" w:lineRule="auto"/>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Многофункциональные устройства (МФУ)- 7 шт.</w:t>
      </w:r>
    </w:p>
    <w:p w:rsidR="00027CBD" w:rsidRPr="00027CBD" w:rsidRDefault="00027CBD" w:rsidP="00F45256">
      <w:pPr>
        <w:tabs>
          <w:tab w:val="left" w:pos="993"/>
          <w:tab w:val="left" w:pos="7938"/>
        </w:tabs>
        <w:autoSpaceDE w:val="0"/>
        <w:autoSpaceDN w:val="0"/>
        <w:adjustRightInd w:val="0"/>
        <w:spacing w:after="27" w:line="240" w:lineRule="auto"/>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 лицензионные программные продукты «1С: Предприятие», Антивирус Касперского, Windows 7, 8.1,Windows Server 2003, 2008 r2, 2012 r2, действует подписка DreamSpark; </w:t>
      </w:r>
    </w:p>
    <w:p w:rsidR="00027CBD" w:rsidRPr="00027CBD" w:rsidRDefault="00027CBD" w:rsidP="00F45256">
      <w:pPr>
        <w:tabs>
          <w:tab w:val="left" w:pos="993"/>
          <w:tab w:val="left" w:pos="7938"/>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 информационно-справочные базы («Консультант Плюс», «Гарант»). </w:t>
      </w:r>
    </w:p>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 xml:space="preserve">В колледже внедрено рабочее место по передачи данных в ФИС «Федеральный реестр сведений документов об образовании и (или) о квалификации, документах об обучении» На данный момент проводится работа по заполнению базы. </w:t>
      </w:r>
    </w:p>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 xml:space="preserve">Колледж имеет официальный сайт в сети Интернет. Информация (справочная, ознакомительного и познавательного характера) поступает на сайт от руководителей структурных подразделений, администрации и педагогического коллектива. Официальный сайт соответствует требованиям Федерального Закона Российской Федерации от 29.12.2012 г. № 273-ФЗ «Об образовании в Российской Федерации» и нормативных правовых актов Российской Федерации. </w:t>
      </w:r>
    </w:p>
    <w:p w:rsidR="00027CBD" w:rsidRPr="00027CBD" w:rsidRDefault="00027CBD" w:rsidP="00F45256">
      <w:pPr>
        <w:tabs>
          <w:tab w:val="left" w:pos="993"/>
          <w:tab w:val="left" w:pos="7938"/>
        </w:tabs>
        <w:spacing w:after="0" w:line="240" w:lineRule="auto"/>
        <w:ind w:firstLine="567"/>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sz w:val="28"/>
          <w:szCs w:val="28"/>
          <w:lang w:eastAsia="ru-RU"/>
        </w:rPr>
        <w:t>Колледж активно применяет информационные технологии в управленческой и образовательной деятельности. При этом используются собственные разработки, адаптированные к особенностям данного учебного заведения, лицензированные программы, закупленные в  целях повышения качества образования, а также свободно распространяемые программы.</w:t>
      </w:r>
    </w:p>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b/>
          <w:color w:val="000000"/>
          <w:sz w:val="28"/>
          <w:szCs w:val="28"/>
          <w:lang w:eastAsia="ru-RU"/>
        </w:rPr>
      </w:pPr>
      <w:r w:rsidRPr="00027CBD">
        <w:rPr>
          <w:rFonts w:ascii="Times New Roman" w:eastAsia="Times New Roman" w:hAnsi="Times New Roman" w:cs="Times New Roman"/>
          <w:b/>
          <w:color w:val="000000"/>
          <w:sz w:val="28"/>
          <w:szCs w:val="28"/>
          <w:lang w:eastAsia="ru-RU"/>
        </w:rPr>
        <w:t>Выводы:</w:t>
      </w:r>
    </w:p>
    <w:p w:rsidR="00027CBD" w:rsidRPr="00027CBD" w:rsidRDefault="00027CBD" w:rsidP="00F45256">
      <w:pPr>
        <w:tabs>
          <w:tab w:val="left" w:pos="993"/>
          <w:tab w:val="left" w:pos="7938"/>
        </w:tabs>
        <w:spacing w:after="0" w:line="240" w:lineRule="auto"/>
        <w:ind w:firstLine="709"/>
        <w:contextualSpacing/>
        <w:jc w:val="both"/>
        <w:rPr>
          <w:rFonts w:ascii="Times New Roman" w:eastAsia="Times New Roman" w:hAnsi="Times New Roman" w:cs="Times New Roman"/>
          <w:color w:val="000000"/>
          <w:sz w:val="24"/>
          <w:szCs w:val="24"/>
          <w:lang w:eastAsia="ru-RU"/>
        </w:rPr>
      </w:pPr>
      <w:r w:rsidRPr="00027CBD">
        <w:rPr>
          <w:rFonts w:ascii="Times New Roman" w:eastAsia="Times New Roman" w:hAnsi="Times New Roman" w:cs="Times New Roman"/>
          <w:color w:val="000000"/>
          <w:sz w:val="28"/>
          <w:szCs w:val="28"/>
          <w:lang w:eastAsia="ru-RU"/>
        </w:rPr>
        <w:t xml:space="preserve">Для решения задач по программно-информационному и компьютерному обеспечению учебного процесса колледж имеет необходимое оборудование. </w:t>
      </w:r>
    </w:p>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 xml:space="preserve">Обучающиеся обеспечены автоматизированными рабочими местами в соответствии с требованиями ФГОС, свободным доступом к информационным ресурсам сети Интернет. </w:t>
      </w:r>
    </w:p>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8"/>
          <w:szCs w:val="28"/>
          <w:lang w:eastAsia="ru-RU"/>
        </w:rPr>
      </w:pPr>
      <w:r w:rsidRPr="00027CBD">
        <w:rPr>
          <w:rFonts w:ascii="Times New Roman" w:eastAsia="Times New Roman" w:hAnsi="Times New Roman" w:cs="Times New Roman"/>
          <w:color w:val="000000"/>
          <w:sz w:val="28"/>
          <w:szCs w:val="28"/>
          <w:lang w:eastAsia="ru-RU"/>
        </w:rPr>
        <w:t xml:space="preserve">Колледж оснащен достаточным количеством компьютеров и минимально-необходимым количеством лицензионных программных продуктов. Участникам </w:t>
      </w:r>
      <w:r w:rsidRPr="00027CBD">
        <w:rPr>
          <w:rFonts w:ascii="Times New Roman" w:eastAsia="Times New Roman" w:hAnsi="Times New Roman" w:cs="Times New Roman"/>
          <w:color w:val="000000"/>
          <w:sz w:val="28"/>
          <w:szCs w:val="28"/>
          <w:lang w:eastAsia="ru-RU"/>
        </w:rPr>
        <w:lastRenderedPageBreak/>
        <w:t xml:space="preserve">образовательного процесса обеспечена возможность доступа к фондам учебно-методической документации и электронно-библиотечным системам. </w:t>
      </w:r>
    </w:p>
    <w:p w:rsidR="00027CBD" w:rsidRPr="00027CBD" w:rsidRDefault="00027CBD" w:rsidP="00F45256">
      <w:pPr>
        <w:tabs>
          <w:tab w:val="left" w:pos="993"/>
          <w:tab w:val="left" w:pos="793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27CBD">
        <w:rPr>
          <w:rFonts w:ascii="Times New Roman" w:eastAsia="Times New Roman" w:hAnsi="Times New Roman" w:cs="Times New Roman"/>
          <w:color w:val="000000"/>
          <w:sz w:val="28"/>
          <w:szCs w:val="28"/>
          <w:lang w:eastAsia="ru-RU"/>
        </w:rPr>
        <w:t xml:space="preserve">Однако </w:t>
      </w:r>
      <w:r w:rsidRPr="00027CBD">
        <w:rPr>
          <w:rFonts w:ascii="Times New Roman" w:eastAsia="Times New Roman" w:hAnsi="Times New Roman" w:cs="Times New Roman"/>
          <w:bCs/>
          <w:iCs/>
          <w:color w:val="000000"/>
          <w:sz w:val="28"/>
          <w:szCs w:val="28"/>
          <w:lang w:eastAsia="ru-RU"/>
        </w:rPr>
        <w:t>существует необходимость в обновлении парка компьютерной техники колледжа и приобретении современного лицензионного программного обеспечения.</w:t>
      </w:r>
    </w:p>
    <w:p w:rsidR="00027CBD" w:rsidRDefault="00027CBD" w:rsidP="00F45256">
      <w:pPr>
        <w:spacing w:after="0" w:line="240" w:lineRule="auto"/>
        <w:ind w:firstLine="708"/>
        <w:contextualSpacing/>
        <w:jc w:val="both"/>
        <w:rPr>
          <w:rFonts w:ascii="Times New Roman" w:eastAsia="Calibri" w:hAnsi="Times New Roman" w:cs="Times New Roman"/>
          <w:sz w:val="28"/>
          <w:szCs w:val="28"/>
          <w:lang w:eastAsia="ru-RU"/>
        </w:rPr>
      </w:pPr>
    </w:p>
    <w:p w:rsidR="00FB62B7" w:rsidRDefault="00FB62B7" w:rsidP="00F45256">
      <w:pPr>
        <w:autoSpaceDE w:val="0"/>
        <w:autoSpaceDN w:val="0"/>
        <w:adjustRightInd w:val="0"/>
        <w:spacing w:after="0" w:line="240" w:lineRule="auto"/>
        <w:contextualSpacing/>
        <w:jc w:val="center"/>
        <w:rPr>
          <w:rFonts w:ascii="Times New Roman" w:eastAsia="Calibri" w:hAnsi="Times New Roman" w:cs="Times New Roman"/>
          <w:b/>
          <w:bCs/>
          <w:sz w:val="28"/>
          <w:szCs w:val="28"/>
        </w:rPr>
      </w:pPr>
    </w:p>
    <w:p w:rsidR="00FB62B7" w:rsidRDefault="00FB62B7" w:rsidP="00F45256">
      <w:pPr>
        <w:autoSpaceDE w:val="0"/>
        <w:autoSpaceDN w:val="0"/>
        <w:adjustRightInd w:val="0"/>
        <w:spacing w:after="0" w:line="240" w:lineRule="auto"/>
        <w:contextualSpacing/>
        <w:jc w:val="center"/>
        <w:rPr>
          <w:rFonts w:ascii="Times New Roman" w:eastAsia="Calibri" w:hAnsi="Times New Roman" w:cs="Times New Roman"/>
          <w:b/>
          <w:bCs/>
          <w:sz w:val="28"/>
          <w:szCs w:val="28"/>
        </w:rPr>
      </w:pPr>
      <w:r w:rsidRPr="00FB62B7">
        <w:rPr>
          <w:rFonts w:ascii="Times New Roman" w:eastAsia="Calibri" w:hAnsi="Times New Roman" w:cs="Times New Roman"/>
          <w:b/>
          <w:bCs/>
          <w:sz w:val="28"/>
          <w:szCs w:val="28"/>
        </w:rPr>
        <w:t>5.3. Воспитательная работа и социальная поддержка обучающихся</w:t>
      </w:r>
    </w:p>
    <w:p w:rsidR="00F45256" w:rsidRDefault="00F45256" w:rsidP="00F45256">
      <w:pPr>
        <w:autoSpaceDE w:val="0"/>
        <w:autoSpaceDN w:val="0"/>
        <w:adjustRightInd w:val="0"/>
        <w:spacing w:after="0" w:line="240" w:lineRule="auto"/>
        <w:contextualSpacing/>
        <w:jc w:val="both"/>
        <w:rPr>
          <w:rFonts w:ascii="Times New Roman" w:hAnsi="Times New Roman"/>
          <w:b/>
          <w:bCs/>
          <w:color w:val="000000"/>
          <w:sz w:val="28"/>
          <w:szCs w:val="28"/>
        </w:rPr>
      </w:pPr>
    </w:p>
    <w:p w:rsidR="00F45256" w:rsidRPr="0029559A" w:rsidRDefault="00F45256" w:rsidP="00F45256">
      <w:pPr>
        <w:spacing w:after="0" w:line="240" w:lineRule="auto"/>
        <w:ind w:firstLine="709"/>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Воспитательная деятельность является</w:t>
      </w:r>
      <w:r>
        <w:rPr>
          <w:rFonts w:ascii="Times New Roman" w:eastAsia="Times New Roman" w:hAnsi="Times New Roman"/>
          <w:sz w:val="24"/>
          <w:szCs w:val="24"/>
          <w:lang w:eastAsia="ru-RU"/>
        </w:rPr>
        <w:t xml:space="preserve"> </w:t>
      </w:r>
      <w:r w:rsidRPr="009F06CF">
        <w:rPr>
          <w:rFonts w:ascii="Times New Roman" w:eastAsia="Times New Roman" w:hAnsi="Times New Roman"/>
          <w:sz w:val="28"/>
          <w:szCs w:val="28"/>
          <w:lang w:eastAsia="ru-RU"/>
        </w:rPr>
        <w:t>важне</w:t>
      </w:r>
      <w:r w:rsidRPr="0029559A">
        <w:rPr>
          <w:rFonts w:ascii="Times New Roman" w:eastAsia="Times New Roman" w:hAnsi="Times New Roman"/>
          <w:sz w:val="28"/>
          <w:szCs w:val="28"/>
          <w:lang w:eastAsia="ru-RU"/>
        </w:rPr>
        <w:t xml:space="preserve">йшим фактором профессионального становления и развития личности студента. Система воспитательной работы в колледже построена так, чтобы обеспечить оптимальные условия для становления специалиста. </w:t>
      </w:r>
    </w:p>
    <w:p w:rsidR="00F45256" w:rsidRPr="0029559A" w:rsidRDefault="00F45256" w:rsidP="00F45256">
      <w:pPr>
        <w:spacing w:after="0" w:line="240" w:lineRule="auto"/>
        <w:ind w:firstLine="709"/>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 xml:space="preserve">За каждой группой приказом директора закреплен </w:t>
      </w:r>
      <w:r>
        <w:rPr>
          <w:rFonts w:ascii="Times New Roman" w:eastAsia="Times New Roman" w:hAnsi="Times New Roman"/>
          <w:sz w:val="28"/>
          <w:szCs w:val="28"/>
          <w:lang w:eastAsia="ru-RU"/>
        </w:rPr>
        <w:t>куратор (</w:t>
      </w:r>
      <w:r w:rsidRPr="0029559A">
        <w:rPr>
          <w:rFonts w:ascii="Times New Roman" w:eastAsia="Times New Roman" w:hAnsi="Times New Roman"/>
          <w:sz w:val="28"/>
          <w:szCs w:val="28"/>
          <w:lang w:eastAsia="ru-RU"/>
        </w:rPr>
        <w:t>классный руководитель</w:t>
      </w:r>
      <w:r>
        <w:rPr>
          <w:rFonts w:ascii="Times New Roman" w:eastAsia="Times New Roman" w:hAnsi="Times New Roman"/>
          <w:sz w:val="28"/>
          <w:szCs w:val="28"/>
          <w:lang w:eastAsia="ru-RU"/>
        </w:rPr>
        <w:t>)</w:t>
      </w:r>
      <w:r w:rsidRPr="0029559A">
        <w:rPr>
          <w:rFonts w:ascii="Times New Roman" w:eastAsia="Times New Roman" w:hAnsi="Times New Roman"/>
          <w:sz w:val="28"/>
          <w:szCs w:val="28"/>
          <w:lang w:eastAsia="ru-RU"/>
        </w:rPr>
        <w:t xml:space="preserve"> из числа наиболее опытных педагогов; в общежитии со студентами работает</w:t>
      </w:r>
      <w:r>
        <w:rPr>
          <w:rFonts w:ascii="Times New Roman" w:eastAsia="Times New Roman" w:hAnsi="Times New Roman"/>
          <w:sz w:val="28"/>
          <w:szCs w:val="28"/>
          <w:lang w:eastAsia="ru-RU"/>
        </w:rPr>
        <w:t xml:space="preserve"> 2</w:t>
      </w:r>
      <w:r w:rsidRPr="0029559A">
        <w:rPr>
          <w:rFonts w:ascii="Times New Roman" w:eastAsia="Times New Roman" w:hAnsi="Times New Roman"/>
          <w:sz w:val="28"/>
          <w:szCs w:val="28"/>
          <w:lang w:eastAsia="ru-RU"/>
        </w:rPr>
        <w:t xml:space="preserve"> воспитател</w:t>
      </w:r>
      <w:r>
        <w:rPr>
          <w:rFonts w:ascii="Times New Roman" w:eastAsia="Times New Roman" w:hAnsi="Times New Roman"/>
          <w:sz w:val="28"/>
          <w:szCs w:val="28"/>
          <w:lang w:eastAsia="ru-RU"/>
        </w:rPr>
        <w:t>я и комендант; налажено дежурство студентов</w:t>
      </w:r>
      <w:r w:rsidRPr="0029559A">
        <w:rPr>
          <w:rFonts w:ascii="Times New Roman" w:eastAsia="Times New Roman" w:hAnsi="Times New Roman"/>
          <w:sz w:val="28"/>
          <w:szCs w:val="28"/>
          <w:lang w:eastAsia="ru-RU"/>
        </w:rPr>
        <w:t xml:space="preserve"> по кабинетам и колледжу; функционирует школа студенческог</w:t>
      </w:r>
      <w:r>
        <w:rPr>
          <w:rFonts w:ascii="Times New Roman" w:eastAsia="Times New Roman" w:hAnsi="Times New Roman"/>
          <w:sz w:val="28"/>
          <w:szCs w:val="28"/>
          <w:lang w:eastAsia="ru-RU"/>
        </w:rPr>
        <w:t>о актива – Студенческий совет, совет общежития, старост</w:t>
      </w:r>
      <w:r w:rsidRPr="0029559A">
        <w:rPr>
          <w:rFonts w:ascii="Times New Roman" w:eastAsia="Times New Roman" w:hAnsi="Times New Roman"/>
          <w:sz w:val="28"/>
          <w:szCs w:val="28"/>
          <w:lang w:eastAsia="ru-RU"/>
        </w:rPr>
        <w:t>, актив каждой группы, совет дела (по плану</w:t>
      </w:r>
      <w:r>
        <w:rPr>
          <w:rFonts w:ascii="Times New Roman" w:eastAsia="Times New Roman" w:hAnsi="Times New Roman"/>
          <w:sz w:val="28"/>
          <w:szCs w:val="28"/>
          <w:lang w:eastAsia="ru-RU"/>
        </w:rPr>
        <w:t>). Координацию всех сфер, видов</w:t>
      </w:r>
      <w:r w:rsidRPr="0029559A">
        <w:rPr>
          <w:rFonts w:ascii="Times New Roman" w:eastAsia="Times New Roman" w:hAnsi="Times New Roman"/>
          <w:sz w:val="28"/>
          <w:szCs w:val="28"/>
          <w:lang w:eastAsia="ru-RU"/>
        </w:rPr>
        <w:t xml:space="preserve"> и форм воспитания студентов осуществляет административно - общественный совет по воспитанию. Вся воспитательная работа планируется и организуется совместно с органами студенческого самоуправления, т. к. основной формой взаимоотношений в коллективе является сотрудничество.</w:t>
      </w:r>
    </w:p>
    <w:p w:rsidR="00F45256" w:rsidRDefault="00F45256" w:rsidP="00F45256">
      <w:pPr>
        <w:spacing w:after="0" w:line="24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Основными направлениями воспитательной работы в колледже являются:</w:t>
      </w:r>
    </w:p>
    <w:p w:rsidR="00F45256" w:rsidRPr="00E27D9B" w:rsidRDefault="00F45256" w:rsidP="00F45256">
      <w:pPr>
        <w:pStyle w:val="a6"/>
        <w:numPr>
          <w:ilvl w:val="0"/>
          <w:numId w:val="11"/>
        </w:numPr>
        <w:spacing w:after="0" w:line="240" w:lineRule="auto"/>
        <w:jc w:val="both"/>
        <w:rPr>
          <w:rFonts w:ascii="Times New Roman" w:hAnsi="Times New Roman"/>
          <w:sz w:val="28"/>
          <w:szCs w:val="28"/>
        </w:rPr>
      </w:pPr>
      <w:r w:rsidRPr="00E27D9B">
        <w:rPr>
          <w:rFonts w:ascii="Times New Roman" w:hAnsi="Times New Roman"/>
          <w:sz w:val="28"/>
          <w:szCs w:val="28"/>
        </w:rPr>
        <w:t>Патриотическое воспитание.</w:t>
      </w:r>
    </w:p>
    <w:p w:rsidR="00F45256" w:rsidRPr="00E27D9B" w:rsidRDefault="00F45256" w:rsidP="00F45256">
      <w:pPr>
        <w:pStyle w:val="a6"/>
        <w:numPr>
          <w:ilvl w:val="0"/>
          <w:numId w:val="11"/>
        </w:numPr>
        <w:spacing w:after="0" w:line="240" w:lineRule="auto"/>
        <w:jc w:val="both"/>
        <w:rPr>
          <w:rFonts w:ascii="Times New Roman" w:hAnsi="Times New Roman"/>
          <w:sz w:val="28"/>
          <w:szCs w:val="28"/>
        </w:rPr>
      </w:pPr>
      <w:r w:rsidRPr="00E27D9B">
        <w:rPr>
          <w:rFonts w:ascii="Times New Roman" w:hAnsi="Times New Roman"/>
          <w:sz w:val="28"/>
          <w:szCs w:val="28"/>
        </w:rPr>
        <w:t>Гражданско-правовое воспитание.</w:t>
      </w:r>
    </w:p>
    <w:p w:rsidR="00F45256" w:rsidRPr="00E27D9B" w:rsidRDefault="00F45256" w:rsidP="00F45256">
      <w:pPr>
        <w:pStyle w:val="a6"/>
        <w:numPr>
          <w:ilvl w:val="0"/>
          <w:numId w:val="11"/>
        </w:numPr>
        <w:spacing w:after="0" w:line="240" w:lineRule="auto"/>
        <w:jc w:val="both"/>
        <w:rPr>
          <w:rFonts w:ascii="Times New Roman" w:hAnsi="Times New Roman"/>
          <w:sz w:val="28"/>
          <w:szCs w:val="28"/>
        </w:rPr>
      </w:pPr>
      <w:r w:rsidRPr="00E27D9B">
        <w:rPr>
          <w:rFonts w:ascii="Times New Roman" w:hAnsi="Times New Roman"/>
          <w:sz w:val="28"/>
          <w:szCs w:val="28"/>
        </w:rPr>
        <w:t>Нравственно-эстетическое воспитание.</w:t>
      </w:r>
    </w:p>
    <w:p w:rsidR="00F45256" w:rsidRPr="00E27D9B" w:rsidRDefault="00F45256" w:rsidP="00F45256">
      <w:pPr>
        <w:pStyle w:val="a6"/>
        <w:numPr>
          <w:ilvl w:val="0"/>
          <w:numId w:val="11"/>
        </w:numPr>
        <w:spacing w:after="0" w:line="240" w:lineRule="auto"/>
        <w:jc w:val="both"/>
        <w:rPr>
          <w:rFonts w:ascii="Times New Roman" w:hAnsi="Times New Roman"/>
          <w:sz w:val="28"/>
          <w:szCs w:val="28"/>
        </w:rPr>
      </w:pPr>
      <w:r w:rsidRPr="00E27D9B">
        <w:rPr>
          <w:rFonts w:ascii="Times New Roman" w:hAnsi="Times New Roman"/>
          <w:sz w:val="28"/>
          <w:szCs w:val="28"/>
        </w:rPr>
        <w:t>Профессиональное воспитание.</w:t>
      </w:r>
    </w:p>
    <w:p w:rsidR="00F45256" w:rsidRPr="005B5856" w:rsidRDefault="00F45256" w:rsidP="00F45256">
      <w:pPr>
        <w:pStyle w:val="a6"/>
        <w:numPr>
          <w:ilvl w:val="0"/>
          <w:numId w:val="11"/>
        </w:numPr>
        <w:spacing w:after="0" w:line="240" w:lineRule="auto"/>
        <w:jc w:val="both"/>
        <w:rPr>
          <w:rFonts w:ascii="Times New Roman" w:hAnsi="Times New Roman"/>
          <w:sz w:val="28"/>
          <w:szCs w:val="28"/>
        </w:rPr>
      </w:pPr>
      <w:r w:rsidRPr="00E27D9B">
        <w:rPr>
          <w:rFonts w:ascii="Times New Roman" w:hAnsi="Times New Roman"/>
          <w:sz w:val="28"/>
          <w:szCs w:val="28"/>
        </w:rPr>
        <w:t>Воспитание культуры здорового образа жизни.</w:t>
      </w:r>
    </w:p>
    <w:p w:rsidR="00F45256" w:rsidRPr="0029559A" w:rsidRDefault="00F45256" w:rsidP="00F45256">
      <w:pPr>
        <w:spacing w:after="0" w:line="240" w:lineRule="auto"/>
        <w:ind w:firstLine="709"/>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Педагоги колледжа отдают приоритет духовно-нравственному становлению обучающегося на основе возрождения патриотизма и духовности.  Решение задач патриотического воспитания лежит, прежде всего, в сфере духовно-практического действия. Патриотическое воспитание включает в себя разнообразные по форме и содержанию мероприятия: уроки Мира и Мужества, экскурсии в</w:t>
      </w:r>
      <w:r>
        <w:rPr>
          <w:rFonts w:ascii="Times New Roman" w:eastAsia="Times New Roman" w:hAnsi="Times New Roman"/>
          <w:sz w:val="28"/>
          <w:szCs w:val="28"/>
          <w:lang w:eastAsia="ru-RU"/>
        </w:rPr>
        <w:t xml:space="preserve"> музеи города</w:t>
      </w:r>
      <w:r w:rsidRPr="002955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военно-патриотические сборы, </w:t>
      </w:r>
      <w:r w:rsidRPr="0029559A">
        <w:rPr>
          <w:rFonts w:ascii="Times New Roman" w:eastAsia="Times New Roman" w:hAnsi="Times New Roman"/>
          <w:sz w:val="28"/>
          <w:szCs w:val="28"/>
          <w:lang w:eastAsia="ru-RU"/>
        </w:rPr>
        <w:t xml:space="preserve">встречи </w:t>
      </w:r>
      <w:r>
        <w:rPr>
          <w:rFonts w:ascii="Times New Roman" w:eastAsia="Times New Roman" w:hAnsi="Times New Roman"/>
          <w:sz w:val="28"/>
          <w:szCs w:val="28"/>
          <w:lang w:eastAsia="ru-RU"/>
        </w:rPr>
        <w:t xml:space="preserve">с представителями духовенства и </w:t>
      </w:r>
      <w:r w:rsidRPr="0029559A">
        <w:rPr>
          <w:rFonts w:ascii="Times New Roman" w:eastAsia="Times New Roman" w:hAnsi="Times New Roman"/>
          <w:sz w:val="28"/>
          <w:szCs w:val="28"/>
          <w:lang w:eastAsia="ru-RU"/>
        </w:rPr>
        <w:t>с ветерана</w:t>
      </w:r>
      <w:r>
        <w:rPr>
          <w:rFonts w:ascii="Times New Roman" w:eastAsia="Times New Roman" w:hAnsi="Times New Roman"/>
          <w:sz w:val="28"/>
          <w:szCs w:val="28"/>
          <w:lang w:eastAsia="ru-RU"/>
        </w:rPr>
        <w:t>ми Великой Отечественной войны, Гагаринские уроки</w:t>
      </w:r>
      <w:r w:rsidRPr="0029559A">
        <w:rPr>
          <w:rFonts w:ascii="Times New Roman" w:eastAsia="Times New Roman" w:hAnsi="Times New Roman"/>
          <w:sz w:val="28"/>
          <w:szCs w:val="28"/>
          <w:lang w:eastAsia="ru-RU"/>
        </w:rPr>
        <w:t>.  Студенты участвуют в митингах, посвященных Дню Победы, о</w:t>
      </w:r>
      <w:r>
        <w:rPr>
          <w:rFonts w:ascii="Times New Roman" w:eastAsia="Times New Roman" w:hAnsi="Times New Roman"/>
          <w:sz w:val="28"/>
          <w:szCs w:val="28"/>
          <w:lang w:eastAsia="ru-RU"/>
        </w:rPr>
        <w:t>свобождения Гжатска, Смоленщины</w:t>
      </w:r>
      <w:r w:rsidRPr="0029559A">
        <w:rPr>
          <w:rFonts w:ascii="Times New Roman" w:eastAsia="Times New Roman" w:hAnsi="Times New Roman"/>
          <w:sz w:val="28"/>
          <w:szCs w:val="28"/>
          <w:lang w:eastAsia="ru-RU"/>
        </w:rPr>
        <w:t>. Колледж работает в тесном сотрудничестве с центральной районной библиотекой, были проведены</w:t>
      </w:r>
      <w:r>
        <w:rPr>
          <w:rFonts w:ascii="Times New Roman" w:eastAsia="Times New Roman" w:hAnsi="Times New Roman"/>
          <w:sz w:val="28"/>
          <w:szCs w:val="28"/>
          <w:lang w:eastAsia="ru-RU"/>
        </w:rPr>
        <w:t xml:space="preserve"> встречи, приуроченные ко Дню конституции, Дню борьбы со СПИДом, Татьяниному дню. </w:t>
      </w:r>
      <w:r w:rsidRPr="0029559A">
        <w:rPr>
          <w:rFonts w:ascii="Times New Roman" w:eastAsia="Times New Roman" w:hAnsi="Times New Roman"/>
          <w:sz w:val="28"/>
          <w:szCs w:val="28"/>
          <w:lang w:eastAsia="ru-RU"/>
        </w:rPr>
        <w:t>В рамках правового просвещения обучающихся были проведены</w:t>
      </w:r>
      <w:r>
        <w:rPr>
          <w:rFonts w:ascii="Times New Roman" w:eastAsia="Times New Roman" w:hAnsi="Times New Roman"/>
          <w:sz w:val="28"/>
          <w:szCs w:val="28"/>
          <w:lang w:eastAsia="ru-RU"/>
        </w:rPr>
        <w:t xml:space="preserve"> классные часы и встречи с инспекторами ПДН по вопросам</w:t>
      </w:r>
      <w:r w:rsidRPr="0029559A">
        <w:rPr>
          <w:rFonts w:ascii="Times New Roman" w:eastAsia="Times New Roman" w:hAnsi="Times New Roman"/>
          <w:sz w:val="28"/>
          <w:szCs w:val="28"/>
          <w:lang w:eastAsia="ru-RU"/>
        </w:rPr>
        <w:t>: «</w:t>
      </w:r>
      <w:r>
        <w:rPr>
          <w:rFonts w:ascii="Times New Roman" w:eastAsia="Times New Roman" w:hAnsi="Times New Roman"/>
          <w:sz w:val="28"/>
          <w:szCs w:val="28"/>
          <w:lang w:eastAsia="ru-RU"/>
        </w:rPr>
        <w:t>Антикоррупционного просвещения</w:t>
      </w:r>
      <w:r w:rsidRPr="0029559A">
        <w:rPr>
          <w:rFonts w:ascii="Times New Roman" w:eastAsia="Times New Roman" w:hAnsi="Times New Roman"/>
          <w:sz w:val="28"/>
          <w:szCs w:val="28"/>
          <w:lang w:eastAsia="ru-RU"/>
        </w:rPr>
        <w:t>», «</w:t>
      </w:r>
      <w:r>
        <w:rPr>
          <w:rFonts w:ascii="Times New Roman" w:eastAsia="Times New Roman" w:hAnsi="Times New Roman"/>
          <w:sz w:val="28"/>
          <w:szCs w:val="28"/>
          <w:lang w:eastAsia="ru-RU"/>
        </w:rPr>
        <w:t>Правовой грамотности».</w:t>
      </w:r>
    </w:p>
    <w:p w:rsidR="00F45256" w:rsidRPr="0029559A" w:rsidRDefault="00F45256" w:rsidP="00F45256">
      <w:pPr>
        <w:spacing w:after="0" w:line="240" w:lineRule="auto"/>
        <w:ind w:firstLine="709"/>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ab/>
        <w:t xml:space="preserve">Системно и комплексно ведется в колледже эколого-воспитательная работа, направленная на формирование умения видеть, беречь и приумножать красоту окружающей природы, эстетического вкуса. Студенты содержат в порядке территорию, прилегающую к колледжу, благоустраивают и озеленяют ее. </w:t>
      </w:r>
      <w:r>
        <w:rPr>
          <w:rFonts w:ascii="Times New Roman" w:eastAsia="Times New Roman" w:hAnsi="Times New Roman"/>
          <w:sz w:val="28"/>
          <w:szCs w:val="28"/>
          <w:lang w:eastAsia="ru-RU"/>
        </w:rPr>
        <w:t xml:space="preserve">Формы </w:t>
      </w:r>
      <w:r>
        <w:rPr>
          <w:rFonts w:ascii="Times New Roman" w:eastAsia="Times New Roman" w:hAnsi="Times New Roman"/>
          <w:sz w:val="28"/>
          <w:szCs w:val="28"/>
          <w:lang w:eastAsia="ru-RU"/>
        </w:rPr>
        <w:lastRenderedPageBreak/>
        <w:t xml:space="preserve">работы: субботники, трудовые рейды. </w:t>
      </w:r>
      <w:r w:rsidRPr="0029559A">
        <w:rPr>
          <w:rFonts w:ascii="Times New Roman" w:eastAsia="Times New Roman" w:hAnsi="Times New Roman"/>
          <w:sz w:val="28"/>
          <w:szCs w:val="28"/>
          <w:lang w:eastAsia="ru-RU"/>
        </w:rPr>
        <w:t>Это позволит будущим педагогам эффективно осуществлять экологическое воспитание детей в школе, способствует патриотическому воспитанию.</w:t>
      </w:r>
    </w:p>
    <w:p w:rsidR="00F45256" w:rsidRPr="0029559A" w:rsidRDefault="00F45256" w:rsidP="00F45256">
      <w:pPr>
        <w:spacing w:after="0" w:line="240" w:lineRule="auto"/>
        <w:ind w:firstLine="709"/>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Колледж является центром спортивно-массовой работы в</w:t>
      </w:r>
      <w:r>
        <w:rPr>
          <w:rFonts w:ascii="Times New Roman" w:eastAsia="Times New Roman" w:hAnsi="Times New Roman"/>
          <w:sz w:val="28"/>
          <w:szCs w:val="28"/>
          <w:lang w:eastAsia="ru-RU"/>
        </w:rPr>
        <w:t xml:space="preserve"> городе и районе. На его базе </w:t>
      </w:r>
      <w:r w:rsidRPr="0029559A">
        <w:rPr>
          <w:rFonts w:ascii="Times New Roman" w:eastAsia="Times New Roman" w:hAnsi="Times New Roman"/>
          <w:sz w:val="28"/>
          <w:szCs w:val="28"/>
          <w:lang w:eastAsia="ru-RU"/>
        </w:rPr>
        <w:t xml:space="preserve">ежегодно проводятся соревнования на первенство города по баскетболу, волейболу среди мужских и женских команд, по футболу; формируются и тренируются сборные команды г. Гагарина по различным видам спорта для участия в областных спартакиадах и фестивалях. </w:t>
      </w:r>
    </w:p>
    <w:p w:rsidR="00F45256" w:rsidRPr="0029559A" w:rsidRDefault="00F45256" w:rsidP="00F45256">
      <w:pPr>
        <w:spacing w:after="0" w:line="240" w:lineRule="auto"/>
        <w:ind w:firstLine="709"/>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В колледже были проведены по плану спортивно-массовых мероприятий:</w:t>
      </w:r>
      <w:r>
        <w:rPr>
          <w:rFonts w:ascii="Times New Roman" w:eastAsia="Times New Roman" w:hAnsi="Times New Roman"/>
          <w:sz w:val="28"/>
          <w:szCs w:val="28"/>
          <w:lang w:eastAsia="ru-RU"/>
        </w:rPr>
        <w:t xml:space="preserve"> «Гагаринские старты»,</w:t>
      </w:r>
      <w:r w:rsidRPr="0029559A">
        <w:rPr>
          <w:rFonts w:ascii="Times New Roman" w:eastAsia="Times New Roman" w:hAnsi="Times New Roman"/>
          <w:sz w:val="28"/>
          <w:szCs w:val="28"/>
          <w:lang w:eastAsia="ru-RU"/>
        </w:rPr>
        <w:t xml:space="preserve"> Дни здоровья. Это позволяет студентам достигать хороших спортивных результатов. </w:t>
      </w:r>
      <w:r>
        <w:rPr>
          <w:rFonts w:ascii="Times New Roman" w:eastAsia="Times New Roman" w:hAnsi="Times New Roman"/>
          <w:sz w:val="28"/>
          <w:szCs w:val="28"/>
          <w:lang w:eastAsia="ru-RU"/>
        </w:rPr>
        <w:t>По ходатайству спорткомитета города с</w:t>
      </w:r>
      <w:r w:rsidRPr="0029559A">
        <w:rPr>
          <w:rFonts w:ascii="Times New Roman" w:eastAsia="Times New Roman" w:hAnsi="Times New Roman"/>
          <w:sz w:val="28"/>
          <w:szCs w:val="28"/>
          <w:lang w:eastAsia="ru-RU"/>
        </w:rPr>
        <w:t>туденты</w:t>
      </w:r>
      <w:r>
        <w:rPr>
          <w:rFonts w:ascii="Times New Roman" w:eastAsia="Times New Roman" w:hAnsi="Times New Roman"/>
          <w:sz w:val="28"/>
          <w:szCs w:val="28"/>
          <w:lang w:eastAsia="ru-RU"/>
        </w:rPr>
        <w:t xml:space="preserve"> принимают участие в организации и проведении соревнований различного уровня.</w:t>
      </w:r>
    </w:p>
    <w:p w:rsidR="00F45256" w:rsidRDefault="00F45256" w:rsidP="00F45256">
      <w:pPr>
        <w:spacing w:after="0" w:line="240" w:lineRule="auto"/>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ab/>
        <w:t xml:space="preserve">Продолжается </w:t>
      </w:r>
      <w:r>
        <w:rPr>
          <w:rFonts w:ascii="Times New Roman" w:eastAsia="Times New Roman" w:hAnsi="Times New Roman"/>
          <w:sz w:val="28"/>
          <w:szCs w:val="28"/>
          <w:lang w:eastAsia="ru-RU"/>
        </w:rPr>
        <w:t xml:space="preserve">работа по социальному направлению. </w:t>
      </w:r>
      <w:r w:rsidRPr="0029559A">
        <w:rPr>
          <w:rFonts w:ascii="Times New Roman" w:eastAsia="Times New Roman" w:hAnsi="Times New Roman"/>
          <w:sz w:val="28"/>
          <w:szCs w:val="28"/>
          <w:lang w:eastAsia="ru-RU"/>
        </w:rPr>
        <w:t>Студенты-волонтеры пом</w:t>
      </w:r>
      <w:r>
        <w:rPr>
          <w:rFonts w:ascii="Times New Roman" w:eastAsia="Times New Roman" w:hAnsi="Times New Roman"/>
          <w:sz w:val="28"/>
          <w:szCs w:val="28"/>
          <w:lang w:eastAsia="ru-RU"/>
        </w:rPr>
        <w:t>огают пожилым людям и инвалидам, семьям военнослужащих СВО.</w:t>
      </w:r>
      <w:r w:rsidRPr="0029559A">
        <w:rPr>
          <w:rFonts w:ascii="Times New Roman" w:eastAsia="Times New Roman" w:hAnsi="Times New Roman"/>
          <w:sz w:val="28"/>
          <w:szCs w:val="28"/>
          <w:lang w:eastAsia="ru-RU"/>
        </w:rPr>
        <w:t xml:space="preserve"> </w:t>
      </w:r>
    </w:p>
    <w:p w:rsidR="00F45256" w:rsidRPr="0029559A" w:rsidRDefault="00F45256" w:rsidP="00F45256">
      <w:pPr>
        <w:spacing w:after="0" w:line="240" w:lineRule="auto"/>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ab/>
        <w:t>В целях правового воспитания социальным педагогом организуются встречи с сотрудниками ОВД, инспекции по делам несовершеннолетних</w:t>
      </w:r>
      <w:r>
        <w:rPr>
          <w:rFonts w:ascii="Times New Roman" w:eastAsia="Times New Roman" w:hAnsi="Times New Roman"/>
          <w:sz w:val="28"/>
          <w:szCs w:val="28"/>
          <w:lang w:eastAsia="ru-RU"/>
        </w:rPr>
        <w:t>.</w:t>
      </w:r>
    </w:p>
    <w:p w:rsidR="00F45256" w:rsidRPr="0029559A" w:rsidRDefault="00F45256" w:rsidP="00F45256">
      <w:pPr>
        <w:spacing w:after="0" w:line="240" w:lineRule="auto"/>
        <w:ind w:firstLine="567"/>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 xml:space="preserve"> Для профилактики нарушений Устава колледжа, Правил внутреннего распорядка в колледже и общежитии действует Совет профилактики, который выносит свои предложения по предупреждению правонарушений, работает со студентами «группы риска», с сиротами и студентами, оставшимися без попечения родителей, оказывает психологическую поддержку студента</w:t>
      </w:r>
      <w:r>
        <w:rPr>
          <w:rFonts w:ascii="Times New Roman" w:eastAsia="Times New Roman" w:hAnsi="Times New Roman"/>
          <w:sz w:val="28"/>
          <w:szCs w:val="28"/>
          <w:lang w:eastAsia="ru-RU"/>
        </w:rPr>
        <w:t xml:space="preserve">м, выражающим своим поведением </w:t>
      </w:r>
      <w:r w:rsidRPr="0029559A">
        <w:rPr>
          <w:rFonts w:ascii="Times New Roman" w:eastAsia="Times New Roman" w:hAnsi="Times New Roman"/>
          <w:sz w:val="28"/>
          <w:szCs w:val="28"/>
          <w:lang w:eastAsia="ru-RU"/>
        </w:rPr>
        <w:t xml:space="preserve">протест по отношению к сложившимся нормам социального взаимодействия. </w:t>
      </w:r>
    </w:p>
    <w:p w:rsidR="00F45256" w:rsidRPr="0029559A" w:rsidRDefault="00F45256" w:rsidP="00F45256">
      <w:pPr>
        <w:spacing w:after="0" w:line="240" w:lineRule="auto"/>
        <w:ind w:firstLine="709"/>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 xml:space="preserve">Педагоги колледжа, создавая для студентов оптимальную среду воспитания, сознают, что при формировании этих условий необходима активная позиция самих студентов.  Специфика образовательного процесса в педагогическом колледже обязывает преподавателей тщательно готовить будущих учителей к организации воспитательной работы в образовательных учреждениях. Проблема </w:t>
      </w:r>
      <w:r>
        <w:rPr>
          <w:rFonts w:ascii="Times New Roman" w:eastAsia="Times New Roman" w:hAnsi="Times New Roman"/>
          <w:sz w:val="28"/>
          <w:szCs w:val="28"/>
          <w:lang w:eastAsia="ru-RU"/>
        </w:rPr>
        <w:t>кураторства (</w:t>
      </w:r>
      <w:r w:rsidRPr="0029559A">
        <w:rPr>
          <w:rFonts w:ascii="Times New Roman" w:eastAsia="Times New Roman" w:hAnsi="Times New Roman"/>
          <w:sz w:val="28"/>
          <w:szCs w:val="28"/>
          <w:lang w:eastAsia="ru-RU"/>
        </w:rPr>
        <w:t>классного руководства</w:t>
      </w:r>
      <w:r>
        <w:rPr>
          <w:rFonts w:ascii="Times New Roman" w:eastAsia="Times New Roman" w:hAnsi="Times New Roman"/>
          <w:sz w:val="28"/>
          <w:szCs w:val="28"/>
          <w:lang w:eastAsia="ru-RU"/>
        </w:rPr>
        <w:t>)</w:t>
      </w:r>
      <w:r w:rsidRPr="0029559A">
        <w:rPr>
          <w:rFonts w:ascii="Times New Roman" w:eastAsia="Times New Roman" w:hAnsi="Times New Roman"/>
          <w:sz w:val="28"/>
          <w:szCs w:val="28"/>
          <w:lang w:eastAsia="ru-RU"/>
        </w:rPr>
        <w:t xml:space="preserve"> имеет большое значение. Все </w:t>
      </w:r>
      <w:r>
        <w:rPr>
          <w:rFonts w:ascii="Times New Roman" w:eastAsia="Times New Roman" w:hAnsi="Times New Roman"/>
          <w:sz w:val="28"/>
          <w:szCs w:val="28"/>
          <w:lang w:eastAsia="ru-RU"/>
        </w:rPr>
        <w:t>кураторы (</w:t>
      </w:r>
      <w:r w:rsidRPr="0029559A">
        <w:rPr>
          <w:rFonts w:ascii="Times New Roman" w:eastAsia="Times New Roman" w:hAnsi="Times New Roman"/>
          <w:sz w:val="28"/>
          <w:szCs w:val="28"/>
          <w:lang w:eastAsia="ru-RU"/>
        </w:rPr>
        <w:t>классные руководители</w:t>
      </w:r>
      <w:r>
        <w:rPr>
          <w:rFonts w:ascii="Times New Roman" w:eastAsia="Times New Roman" w:hAnsi="Times New Roman"/>
          <w:sz w:val="28"/>
          <w:szCs w:val="28"/>
          <w:lang w:eastAsia="ru-RU"/>
        </w:rPr>
        <w:t>)</w:t>
      </w:r>
      <w:r w:rsidRPr="0029559A">
        <w:rPr>
          <w:rFonts w:ascii="Times New Roman" w:eastAsia="Times New Roman" w:hAnsi="Times New Roman"/>
          <w:sz w:val="28"/>
          <w:szCs w:val="28"/>
          <w:lang w:eastAsia="ru-RU"/>
        </w:rPr>
        <w:t xml:space="preserve"> имеют высшее педагогическое образование, большинство </w:t>
      </w:r>
      <w:r>
        <w:rPr>
          <w:rFonts w:ascii="Times New Roman" w:eastAsia="Times New Roman" w:hAnsi="Times New Roman"/>
          <w:sz w:val="28"/>
          <w:szCs w:val="28"/>
          <w:lang w:eastAsia="ru-RU"/>
        </w:rPr>
        <w:t>кураторов (</w:t>
      </w:r>
      <w:r w:rsidRPr="0029559A">
        <w:rPr>
          <w:rFonts w:ascii="Times New Roman" w:eastAsia="Times New Roman" w:hAnsi="Times New Roman"/>
          <w:sz w:val="28"/>
          <w:szCs w:val="28"/>
          <w:lang w:eastAsia="ru-RU"/>
        </w:rPr>
        <w:t>классных руководителей</w:t>
      </w:r>
      <w:r>
        <w:rPr>
          <w:rFonts w:ascii="Times New Roman" w:eastAsia="Times New Roman" w:hAnsi="Times New Roman"/>
          <w:sz w:val="28"/>
          <w:szCs w:val="28"/>
          <w:lang w:eastAsia="ru-RU"/>
        </w:rPr>
        <w:t>)</w:t>
      </w:r>
      <w:r w:rsidRPr="0029559A">
        <w:rPr>
          <w:rFonts w:ascii="Times New Roman" w:eastAsia="Times New Roman" w:hAnsi="Times New Roman"/>
          <w:sz w:val="28"/>
          <w:szCs w:val="28"/>
          <w:lang w:eastAsia="ru-RU"/>
        </w:rPr>
        <w:t xml:space="preserve"> имеют опыт работы с группой более двадцати лет.  Методическое объединение </w:t>
      </w:r>
      <w:r>
        <w:rPr>
          <w:rFonts w:ascii="Times New Roman" w:eastAsia="Times New Roman" w:hAnsi="Times New Roman"/>
          <w:sz w:val="28"/>
          <w:szCs w:val="28"/>
          <w:lang w:eastAsia="ru-RU"/>
        </w:rPr>
        <w:t>кураторов (</w:t>
      </w:r>
      <w:r w:rsidRPr="0029559A">
        <w:rPr>
          <w:rFonts w:ascii="Times New Roman" w:eastAsia="Times New Roman" w:hAnsi="Times New Roman"/>
          <w:sz w:val="28"/>
          <w:szCs w:val="28"/>
          <w:lang w:eastAsia="ru-RU"/>
        </w:rPr>
        <w:t>классных руководителей</w:t>
      </w:r>
      <w:r>
        <w:rPr>
          <w:rFonts w:ascii="Times New Roman" w:eastAsia="Times New Roman" w:hAnsi="Times New Roman"/>
          <w:sz w:val="28"/>
          <w:szCs w:val="28"/>
          <w:lang w:eastAsia="ru-RU"/>
        </w:rPr>
        <w:t xml:space="preserve">) </w:t>
      </w:r>
      <w:r w:rsidRPr="0029559A">
        <w:rPr>
          <w:rFonts w:ascii="Times New Roman" w:eastAsia="Times New Roman" w:hAnsi="Times New Roman"/>
          <w:sz w:val="28"/>
          <w:szCs w:val="28"/>
          <w:lang w:eastAsia="ru-RU"/>
        </w:rPr>
        <w:t xml:space="preserve">и воспитателей является </w:t>
      </w:r>
      <w:r>
        <w:rPr>
          <w:rFonts w:ascii="Times New Roman" w:eastAsia="Times New Roman" w:hAnsi="Times New Roman"/>
          <w:sz w:val="28"/>
          <w:szCs w:val="28"/>
          <w:lang w:eastAsia="ru-RU"/>
        </w:rPr>
        <w:t>одним из координирующих вопросы</w:t>
      </w:r>
      <w:r w:rsidRPr="0029559A">
        <w:rPr>
          <w:rFonts w:ascii="Times New Roman" w:eastAsia="Times New Roman" w:hAnsi="Times New Roman"/>
          <w:sz w:val="28"/>
          <w:szCs w:val="28"/>
          <w:lang w:eastAsia="ru-RU"/>
        </w:rPr>
        <w:t xml:space="preserve"> воспитания органов, где рассматриваются узловые вопросы организации образовательного процесса, где опытные наставники делятся своими находками с молодыми коллегами, обмениваются мнениями, анализируют проводимые мероприятия, подводят итоги коллективных творческих дел, намечают перспективы. Через МО </w:t>
      </w:r>
      <w:r>
        <w:rPr>
          <w:rFonts w:ascii="Times New Roman" w:eastAsia="Times New Roman" w:hAnsi="Times New Roman"/>
          <w:sz w:val="28"/>
          <w:szCs w:val="28"/>
          <w:lang w:eastAsia="ru-RU"/>
        </w:rPr>
        <w:t>кураторов (</w:t>
      </w:r>
      <w:r w:rsidRPr="0029559A">
        <w:rPr>
          <w:rFonts w:ascii="Times New Roman" w:eastAsia="Times New Roman" w:hAnsi="Times New Roman"/>
          <w:sz w:val="28"/>
          <w:szCs w:val="28"/>
          <w:lang w:eastAsia="ru-RU"/>
        </w:rPr>
        <w:t>классных руководителей</w:t>
      </w:r>
      <w:r>
        <w:rPr>
          <w:rFonts w:ascii="Times New Roman" w:eastAsia="Times New Roman" w:hAnsi="Times New Roman"/>
          <w:sz w:val="28"/>
          <w:szCs w:val="28"/>
          <w:lang w:eastAsia="ru-RU"/>
        </w:rPr>
        <w:t>)</w:t>
      </w:r>
      <w:r w:rsidRPr="0029559A">
        <w:rPr>
          <w:rFonts w:ascii="Times New Roman" w:eastAsia="Times New Roman" w:hAnsi="Times New Roman"/>
          <w:sz w:val="28"/>
          <w:szCs w:val="28"/>
          <w:lang w:eastAsia="ru-RU"/>
        </w:rPr>
        <w:t xml:space="preserve"> идет освоение новых технологий воспитания</w:t>
      </w:r>
      <w:r>
        <w:rPr>
          <w:rFonts w:ascii="Times New Roman" w:eastAsia="Times New Roman" w:hAnsi="Times New Roman"/>
          <w:sz w:val="28"/>
          <w:szCs w:val="28"/>
          <w:lang w:eastAsia="ru-RU"/>
        </w:rPr>
        <w:t xml:space="preserve">. </w:t>
      </w:r>
      <w:r w:rsidRPr="0029559A">
        <w:rPr>
          <w:rFonts w:ascii="Times New Roman" w:eastAsia="Times New Roman" w:hAnsi="Times New Roman"/>
          <w:sz w:val="28"/>
          <w:szCs w:val="28"/>
          <w:lang w:eastAsia="ru-RU"/>
        </w:rPr>
        <w:t xml:space="preserve">Осуществляя кропотливую работу со студентами, </w:t>
      </w:r>
      <w:r>
        <w:rPr>
          <w:rFonts w:ascii="Times New Roman" w:eastAsia="Times New Roman" w:hAnsi="Times New Roman"/>
          <w:sz w:val="28"/>
          <w:szCs w:val="28"/>
          <w:lang w:eastAsia="ru-RU"/>
        </w:rPr>
        <w:t>кураторы (</w:t>
      </w:r>
      <w:r w:rsidRPr="0029559A">
        <w:rPr>
          <w:rFonts w:ascii="Times New Roman" w:eastAsia="Times New Roman" w:hAnsi="Times New Roman"/>
          <w:sz w:val="28"/>
          <w:szCs w:val="28"/>
          <w:lang w:eastAsia="ru-RU"/>
        </w:rPr>
        <w:t>классные руководители</w:t>
      </w:r>
      <w:r>
        <w:rPr>
          <w:rFonts w:ascii="Times New Roman" w:eastAsia="Times New Roman" w:hAnsi="Times New Roman"/>
          <w:sz w:val="28"/>
          <w:szCs w:val="28"/>
          <w:lang w:eastAsia="ru-RU"/>
        </w:rPr>
        <w:t>)</w:t>
      </w:r>
      <w:r w:rsidRPr="0029559A">
        <w:rPr>
          <w:rFonts w:ascii="Times New Roman" w:eastAsia="Times New Roman" w:hAnsi="Times New Roman"/>
          <w:sz w:val="28"/>
          <w:szCs w:val="28"/>
          <w:lang w:eastAsia="ru-RU"/>
        </w:rPr>
        <w:t xml:space="preserve"> рассматривают воспитание студентов, их профессионально-личностное становление как многогранный и бесконечный творческий процесс, в ходе которого за решением одной проблемы сразу же встают новые.</w:t>
      </w:r>
    </w:p>
    <w:p w:rsidR="00F45256" w:rsidRDefault="00F45256" w:rsidP="00F45256">
      <w:pPr>
        <w:spacing w:after="0" w:line="240" w:lineRule="auto"/>
        <w:contextualSpacing/>
        <w:jc w:val="both"/>
        <w:rPr>
          <w:rFonts w:ascii="Times New Roman" w:eastAsia="Times New Roman" w:hAnsi="Times New Roman"/>
          <w:sz w:val="28"/>
          <w:szCs w:val="28"/>
          <w:lang w:eastAsia="ru-RU"/>
        </w:rPr>
      </w:pPr>
      <w:r w:rsidRPr="0029559A">
        <w:rPr>
          <w:rFonts w:ascii="Times New Roman" w:eastAsia="Times New Roman" w:hAnsi="Times New Roman"/>
          <w:sz w:val="28"/>
          <w:szCs w:val="28"/>
          <w:lang w:eastAsia="ru-RU"/>
        </w:rPr>
        <w:tab/>
        <w:t xml:space="preserve">Для студентов групп нового набора реализуется Программа адаптации, которая начинается традиционно творческими сборами первокурсников и включает в себя диагностику, встречи с администрацией колледжа и общежития «Всё в твоих </w:t>
      </w:r>
      <w:r w:rsidRPr="0029559A">
        <w:rPr>
          <w:rFonts w:ascii="Times New Roman" w:eastAsia="Times New Roman" w:hAnsi="Times New Roman"/>
          <w:sz w:val="28"/>
          <w:szCs w:val="28"/>
          <w:lang w:eastAsia="ru-RU"/>
        </w:rPr>
        <w:lastRenderedPageBreak/>
        <w:t>руках», со старшекурсниками. Задача творческих сборов вовлечь «новеньких» в творческие объединения.</w:t>
      </w:r>
      <w:r w:rsidRPr="0029559A">
        <w:rPr>
          <w:rFonts w:ascii="Times New Roman" w:eastAsia="Times New Roman" w:hAnsi="Times New Roman"/>
          <w:sz w:val="28"/>
          <w:szCs w:val="28"/>
          <w:lang w:eastAsia="ru-RU"/>
        </w:rPr>
        <w:tab/>
        <w:t>Педагоги колледжа уделяют внимание формированию у студентов толерантного сознания, профилак</w:t>
      </w:r>
      <w:r>
        <w:rPr>
          <w:rFonts w:ascii="Times New Roman" w:eastAsia="Times New Roman" w:hAnsi="Times New Roman"/>
          <w:sz w:val="28"/>
          <w:szCs w:val="28"/>
          <w:lang w:eastAsia="ru-RU"/>
        </w:rPr>
        <w:t>тике экстремизма.</w:t>
      </w:r>
      <w:r w:rsidRPr="0029559A">
        <w:rPr>
          <w:rFonts w:ascii="Times New Roman" w:eastAsia="Times New Roman" w:hAnsi="Times New Roman"/>
          <w:sz w:val="28"/>
          <w:szCs w:val="28"/>
          <w:lang w:eastAsia="ru-RU"/>
        </w:rPr>
        <w:t xml:space="preserve"> В группах проводятся классные часы «На пути к толерантному сознанию</w:t>
      </w:r>
      <w:r>
        <w:rPr>
          <w:rFonts w:ascii="Times New Roman" w:eastAsia="Times New Roman" w:hAnsi="Times New Roman"/>
          <w:sz w:val="28"/>
          <w:szCs w:val="28"/>
          <w:lang w:eastAsia="ru-RU"/>
        </w:rPr>
        <w:t>»</w:t>
      </w:r>
      <w:r w:rsidRPr="0029559A">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Каждый понедельник в группах проводится классный час «Разговоры о важном».</w:t>
      </w:r>
    </w:p>
    <w:p w:rsidR="00F45256" w:rsidRPr="00397323" w:rsidRDefault="00F45256" w:rsidP="00F45256">
      <w:pPr>
        <w:autoSpaceDE w:val="0"/>
        <w:autoSpaceDN w:val="0"/>
        <w:adjustRightInd w:val="0"/>
        <w:spacing w:after="0" w:line="240" w:lineRule="auto"/>
        <w:ind w:firstLine="567"/>
        <w:contextualSpacing/>
        <w:jc w:val="both"/>
        <w:rPr>
          <w:rFonts w:ascii="Times New Roman" w:hAnsi="Times New Roman"/>
          <w:color w:val="000000"/>
          <w:sz w:val="28"/>
          <w:szCs w:val="28"/>
        </w:rPr>
      </w:pPr>
      <w:r w:rsidRPr="00397323">
        <w:rPr>
          <w:rFonts w:ascii="Times New Roman" w:hAnsi="Times New Roman"/>
          <w:color w:val="000000"/>
          <w:sz w:val="28"/>
          <w:szCs w:val="28"/>
        </w:rPr>
        <w:t>Приоритетным направлением в воспитательной работе колледжа является студенческое самоуправление. Содержание программы самоуправления реализуется посредством самоорганизации, коллективного самовоспитания и самоконтроля в студенческих организациях разного уровня: студен</w:t>
      </w:r>
      <w:r>
        <w:rPr>
          <w:rFonts w:ascii="Times New Roman" w:hAnsi="Times New Roman"/>
          <w:color w:val="000000"/>
          <w:sz w:val="28"/>
          <w:szCs w:val="28"/>
        </w:rPr>
        <w:t>ческом совете, совете старост</w:t>
      </w:r>
      <w:r w:rsidRPr="00397323">
        <w:rPr>
          <w:rFonts w:ascii="Times New Roman" w:hAnsi="Times New Roman"/>
          <w:color w:val="000000"/>
          <w:sz w:val="28"/>
          <w:szCs w:val="28"/>
        </w:rPr>
        <w:t>, совете научного студенческого об</w:t>
      </w:r>
      <w:r>
        <w:rPr>
          <w:rFonts w:ascii="Times New Roman" w:hAnsi="Times New Roman"/>
          <w:color w:val="000000"/>
          <w:sz w:val="28"/>
          <w:szCs w:val="28"/>
        </w:rPr>
        <w:t xml:space="preserve">щества, совете общежитий. </w:t>
      </w:r>
      <w:r w:rsidRPr="00397323">
        <w:rPr>
          <w:rFonts w:ascii="Times New Roman" w:hAnsi="Times New Roman"/>
          <w:color w:val="000000"/>
          <w:sz w:val="28"/>
          <w:szCs w:val="28"/>
        </w:rPr>
        <w:t>Основные функции самоуправления: защита интересов и прав студентов, поиск социально-активных студентов, поддержка студенческих инициатив, активное участие в организации и управлении учебно-воспитательным процессом в колледже, профилактика асоциальных проявлений и создание здоровой студенческой среды, организация досуга, оздоровление и развитие творческих и художественных способностей студентов.</w:t>
      </w:r>
    </w:p>
    <w:p w:rsidR="00F45256" w:rsidRPr="00397323" w:rsidRDefault="00F45256" w:rsidP="00F45256">
      <w:pPr>
        <w:autoSpaceDE w:val="0"/>
        <w:autoSpaceDN w:val="0"/>
        <w:adjustRightInd w:val="0"/>
        <w:spacing w:after="0" w:line="240" w:lineRule="auto"/>
        <w:ind w:firstLine="709"/>
        <w:contextualSpacing/>
        <w:jc w:val="both"/>
        <w:rPr>
          <w:rFonts w:ascii="Times New Roman" w:hAnsi="Times New Roman"/>
          <w:color w:val="000000"/>
          <w:sz w:val="28"/>
          <w:szCs w:val="28"/>
        </w:rPr>
      </w:pPr>
      <w:r w:rsidRPr="00397323">
        <w:rPr>
          <w:rFonts w:ascii="Times New Roman" w:hAnsi="Times New Roman"/>
          <w:color w:val="000000"/>
          <w:sz w:val="28"/>
          <w:szCs w:val="28"/>
        </w:rPr>
        <w:t xml:space="preserve">Главной целью психолого-педагогического сопровождения образовательного процесса является максимальное содействие психическому и личностному развитию студентов, обеспечивающее их готовность к жизненному самоопределению. Задачи психолого-педагогического сопровождения на всех курсах различны: </w:t>
      </w:r>
    </w:p>
    <w:p w:rsidR="00F45256" w:rsidRPr="00397323" w:rsidRDefault="00F45256" w:rsidP="00F45256">
      <w:pPr>
        <w:autoSpaceDE w:val="0"/>
        <w:autoSpaceDN w:val="0"/>
        <w:adjustRightInd w:val="0"/>
        <w:spacing w:after="27" w:line="240" w:lineRule="auto"/>
        <w:contextualSpacing/>
        <w:jc w:val="both"/>
        <w:rPr>
          <w:rFonts w:ascii="Times New Roman" w:hAnsi="Times New Roman"/>
          <w:color w:val="000000"/>
          <w:sz w:val="28"/>
          <w:szCs w:val="28"/>
        </w:rPr>
      </w:pPr>
      <w:r w:rsidRPr="00397323">
        <w:rPr>
          <w:rFonts w:ascii="Times New Roman" w:hAnsi="Times New Roman"/>
          <w:color w:val="000000"/>
          <w:sz w:val="28"/>
          <w:szCs w:val="28"/>
        </w:rPr>
        <w:t xml:space="preserve">1 курс: диагностика индивидуально-психологических особенностей личности первокурсников, психолого-педагогическое сопровождение их в период адаптации к учебному процессу, помощь в построении конструктивных отношений с социальным окружением, профилактика девиантного поведения. </w:t>
      </w:r>
    </w:p>
    <w:p w:rsidR="00F45256" w:rsidRPr="00397323" w:rsidRDefault="00F45256" w:rsidP="00F45256">
      <w:pPr>
        <w:autoSpaceDE w:val="0"/>
        <w:autoSpaceDN w:val="0"/>
        <w:adjustRightInd w:val="0"/>
        <w:spacing w:after="27" w:line="240" w:lineRule="auto"/>
        <w:contextualSpacing/>
        <w:jc w:val="both"/>
        <w:rPr>
          <w:rFonts w:ascii="Times New Roman" w:hAnsi="Times New Roman"/>
          <w:color w:val="000000"/>
          <w:sz w:val="28"/>
          <w:szCs w:val="28"/>
        </w:rPr>
      </w:pPr>
      <w:r w:rsidRPr="00397323">
        <w:rPr>
          <w:rFonts w:ascii="Times New Roman" w:hAnsi="Times New Roman"/>
          <w:color w:val="000000"/>
          <w:sz w:val="28"/>
          <w:szCs w:val="28"/>
        </w:rPr>
        <w:t xml:space="preserve">2 курс: повышение уровня самоорганизации и самовоспитания студентов, содействие развитию активности в рамках их профессиональной подготовки и личностного роста, формирование активной социальной позиции. </w:t>
      </w:r>
    </w:p>
    <w:p w:rsidR="00F45256" w:rsidRPr="00397323" w:rsidRDefault="00F45256" w:rsidP="00F45256">
      <w:pPr>
        <w:autoSpaceDE w:val="0"/>
        <w:autoSpaceDN w:val="0"/>
        <w:adjustRightInd w:val="0"/>
        <w:spacing w:after="0" w:line="240" w:lineRule="auto"/>
        <w:contextualSpacing/>
        <w:jc w:val="both"/>
        <w:rPr>
          <w:rFonts w:ascii="Times New Roman" w:hAnsi="Times New Roman"/>
          <w:color w:val="000000"/>
          <w:sz w:val="28"/>
          <w:szCs w:val="28"/>
        </w:rPr>
      </w:pPr>
      <w:r w:rsidRPr="00397323">
        <w:rPr>
          <w:rFonts w:ascii="Times New Roman" w:hAnsi="Times New Roman"/>
          <w:color w:val="000000"/>
          <w:sz w:val="28"/>
          <w:szCs w:val="28"/>
        </w:rPr>
        <w:t xml:space="preserve">3 курс: развитие социально-психологической компетентности студентов, помощь в решении профессиональных и личностных проблем, анализ степени адаптации и социализации выпускников к практическому содержанию и реальным условиям их профессиональной деятельности. </w:t>
      </w:r>
    </w:p>
    <w:p w:rsidR="00F45256" w:rsidRPr="00397323" w:rsidRDefault="00F45256" w:rsidP="00F45256">
      <w:pPr>
        <w:autoSpaceDE w:val="0"/>
        <w:autoSpaceDN w:val="0"/>
        <w:adjustRightInd w:val="0"/>
        <w:spacing w:after="0" w:line="240" w:lineRule="auto"/>
        <w:contextualSpacing/>
        <w:jc w:val="both"/>
        <w:rPr>
          <w:rFonts w:ascii="Times New Roman" w:hAnsi="Times New Roman"/>
          <w:color w:val="000000"/>
          <w:sz w:val="28"/>
          <w:szCs w:val="28"/>
        </w:rPr>
      </w:pPr>
      <w:r w:rsidRPr="00397323">
        <w:rPr>
          <w:rFonts w:ascii="Times New Roman" w:hAnsi="Times New Roman"/>
          <w:color w:val="000000"/>
          <w:sz w:val="28"/>
          <w:szCs w:val="28"/>
        </w:rPr>
        <w:t xml:space="preserve">Большое внимание уделяется вновь поступившим студентам. Для первокурсников проводятся: </w:t>
      </w:r>
    </w:p>
    <w:p w:rsidR="00F45256" w:rsidRDefault="00F45256" w:rsidP="00F45256">
      <w:pPr>
        <w:autoSpaceDE w:val="0"/>
        <w:autoSpaceDN w:val="0"/>
        <w:adjustRightInd w:val="0"/>
        <w:spacing w:after="27" w:line="240" w:lineRule="auto"/>
        <w:contextualSpacing/>
        <w:jc w:val="both"/>
        <w:rPr>
          <w:rFonts w:ascii="Times New Roman" w:hAnsi="Times New Roman"/>
          <w:color w:val="000000"/>
          <w:sz w:val="28"/>
          <w:szCs w:val="28"/>
        </w:rPr>
      </w:pPr>
      <w:r w:rsidRPr="00397323">
        <w:rPr>
          <w:rFonts w:ascii="Times New Roman" w:hAnsi="Times New Roman"/>
          <w:color w:val="000000"/>
          <w:sz w:val="28"/>
          <w:szCs w:val="28"/>
        </w:rPr>
        <w:t xml:space="preserve">- индивидуальные консультации </w:t>
      </w:r>
    </w:p>
    <w:p w:rsidR="00F45256" w:rsidRPr="00397323" w:rsidRDefault="00F45256" w:rsidP="00F45256">
      <w:pPr>
        <w:autoSpaceDE w:val="0"/>
        <w:autoSpaceDN w:val="0"/>
        <w:adjustRightInd w:val="0"/>
        <w:spacing w:after="27" w:line="240" w:lineRule="auto"/>
        <w:contextualSpacing/>
        <w:jc w:val="both"/>
        <w:rPr>
          <w:rFonts w:ascii="Times New Roman" w:hAnsi="Times New Roman"/>
          <w:color w:val="000000"/>
          <w:sz w:val="28"/>
          <w:szCs w:val="28"/>
        </w:rPr>
      </w:pPr>
      <w:r w:rsidRPr="00397323">
        <w:rPr>
          <w:rFonts w:ascii="Times New Roman" w:hAnsi="Times New Roman"/>
          <w:color w:val="000000"/>
          <w:sz w:val="28"/>
          <w:szCs w:val="28"/>
        </w:rPr>
        <w:t xml:space="preserve">- участие в групповых студенческих и общеколледжных мероприятиях (культурно-массовых, спортивных); </w:t>
      </w:r>
    </w:p>
    <w:p w:rsidR="00F45256" w:rsidRPr="00397323" w:rsidRDefault="00F45256" w:rsidP="00F45256">
      <w:pPr>
        <w:autoSpaceDE w:val="0"/>
        <w:autoSpaceDN w:val="0"/>
        <w:adjustRightInd w:val="0"/>
        <w:spacing w:after="27" w:line="240" w:lineRule="auto"/>
        <w:contextualSpacing/>
        <w:jc w:val="both"/>
        <w:rPr>
          <w:rFonts w:ascii="Times New Roman" w:hAnsi="Times New Roman"/>
          <w:color w:val="000000"/>
          <w:sz w:val="28"/>
          <w:szCs w:val="28"/>
        </w:rPr>
      </w:pPr>
      <w:r w:rsidRPr="00397323">
        <w:rPr>
          <w:rFonts w:ascii="Times New Roman" w:hAnsi="Times New Roman"/>
          <w:color w:val="000000"/>
          <w:sz w:val="28"/>
          <w:szCs w:val="28"/>
        </w:rPr>
        <w:t xml:space="preserve">- в работе органов студенческого самоуправления; </w:t>
      </w:r>
    </w:p>
    <w:p w:rsidR="00F45256" w:rsidRDefault="00F45256" w:rsidP="00F45256">
      <w:pPr>
        <w:autoSpaceDE w:val="0"/>
        <w:autoSpaceDN w:val="0"/>
        <w:adjustRightInd w:val="0"/>
        <w:spacing w:after="0" w:line="240" w:lineRule="auto"/>
        <w:contextualSpacing/>
        <w:jc w:val="both"/>
        <w:rPr>
          <w:rFonts w:ascii="Times New Roman" w:hAnsi="Times New Roman"/>
          <w:color w:val="000000"/>
          <w:sz w:val="28"/>
          <w:szCs w:val="28"/>
        </w:rPr>
      </w:pPr>
      <w:r w:rsidRPr="00397323">
        <w:rPr>
          <w:rFonts w:ascii="Times New Roman" w:hAnsi="Times New Roman"/>
          <w:color w:val="000000"/>
          <w:sz w:val="28"/>
          <w:szCs w:val="28"/>
        </w:rPr>
        <w:t xml:space="preserve">- совместная работа с инспекцией по делам несовершеннолетних по </w:t>
      </w:r>
      <w:r>
        <w:rPr>
          <w:rFonts w:ascii="Times New Roman" w:hAnsi="Times New Roman"/>
          <w:color w:val="000000"/>
          <w:sz w:val="28"/>
          <w:szCs w:val="28"/>
        </w:rPr>
        <w:t>проблемам «трудных» студентов.</w:t>
      </w:r>
    </w:p>
    <w:p w:rsidR="00F45256" w:rsidRDefault="00F45256" w:rsidP="00F45256">
      <w:pPr>
        <w:autoSpaceDE w:val="0"/>
        <w:autoSpaceDN w:val="0"/>
        <w:adjustRightInd w:val="0"/>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Pr="00397323">
        <w:rPr>
          <w:rFonts w:ascii="Times New Roman" w:hAnsi="Times New Roman"/>
          <w:color w:val="000000"/>
          <w:sz w:val="28"/>
          <w:szCs w:val="28"/>
        </w:rPr>
        <w:t>Обеспечение студентов местами в общежитиях осуществляется в соответствии с действующим положением, об общежитии. В общежитиях созданы условия для учебной и культурно-воспитательной работы. Для проведения ме</w:t>
      </w:r>
      <w:r>
        <w:rPr>
          <w:rFonts w:ascii="Times New Roman" w:hAnsi="Times New Roman"/>
          <w:color w:val="000000"/>
          <w:sz w:val="28"/>
          <w:szCs w:val="28"/>
        </w:rPr>
        <w:t>роприятий общежитие располагает читальным залом, телевизионной комнатой, сценой.</w:t>
      </w:r>
      <w:r w:rsidRPr="00397323">
        <w:rPr>
          <w:rFonts w:ascii="Times New Roman" w:hAnsi="Times New Roman"/>
          <w:color w:val="000000"/>
          <w:sz w:val="28"/>
          <w:szCs w:val="28"/>
        </w:rPr>
        <w:t xml:space="preserve"> В общежитии оборудована спортивная комната с тренажерами и теннисным столам. На каждом этаже созданы Советы этажа. Студенческий совет общежития </w:t>
      </w:r>
      <w:r w:rsidRPr="00397323">
        <w:rPr>
          <w:rFonts w:ascii="Times New Roman" w:hAnsi="Times New Roman"/>
          <w:color w:val="000000"/>
          <w:sz w:val="28"/>
          <w:szCs w:val="28"/>
        </w:rPr>
        <w:lastRenderedPageBreak/>
        <w:t xml:space="preserve">координирует деятельность старост комнат, Советов этажей, организует работу по самообслуживанию общежития, организует досуг студентов, конкурсы «На лучший этаж», «Лучшая комната», следит за сохранностью имущества, организует работу по профилактике вредных привычек и правонарушений. </w:t>
      </w:r>
    </w:p>
    <w:p w:rsidR="00F45256" w:rsidRPr="00397323" w:rsidRDefault="00F45256" w:rsidP="00F45256">
      <w:pPr>
        <w:autoSpaceDE w:val="0"/>
        <w:autoSpaceDN w:val="0"/>
        <w:adjustRightInd w:val="0"/>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В </w:t>
      </w:r>
      <w:r w:rsidRPr="00397323">
        <w:rPr>
          <w:rFonts w:ascii="Times New Roman" w:hAnsi="Times New Roman"/>
          <w:color w:val="000000"/>
          <w:sz w:val="28"/>
          <w:szCs w:val="28"/>
        </w:rPr>
        <w:t>колледже разработана система поощрения студентов, успешно овладевающих учебной программой и активно участвующих в общественной жизни колледжа. Приказами директора поощряется деятельность творческих коллективов, спортивных команд, органов ученического самоуправления и всех активных студентов, участвующих в жизни колледжа. Грамотами, ценными подарками и дипломами на общем собрании студентов по результатам каждого полугодия поощряются студенты за достигнутые успехи в обучении, производственной деятельности, спортивной, культурно-массовой и общественной жизни колледжа. За активное и успешное участие в мероприятиях колледжа, города и области родителям лучших студентов вручаются благодарственные письма. Лучшие студенты колледжа награждаются грамотами, дипломами, ценными подарками.</w:t>
      </w:r>
    </w:p>
    <w:p w:rsidR="00F45256" w:rsidRPr="005B5856" w:rsidRDefault="00F45256" w:rsidP="00F45256">
      <w:pPr>
        <w:autoSpaceDE w:val="0"/>
        <w:autoSpaceDN w:val="0"/>
        <w:adjustRightInd w:val="0"/>
        <w:spacing w:after="0" w:line="240" w:lineRule="auto"/>
        <w:ind w:firstLine="709"/>
        <w:contextualSpacing/>
        <w:jc w:val="both"/>
        <w:rPr>
          <w:rFonts w:ascii="Times New Roman" w:hAnsi="Times New Roman"/>
          <w:color w:val="000000"/>
          <w:sz w:val="28"/>
          <w:szCs w:val="28"/>
        </w:rPr>
      </w:pPr>
      <w:r w:rsidRPr="00397323">
        <w:rPr>
          <w:rFonts w:ascii="Times New Roman" w:hAnsi="Times New Roman"/>
          <w:color w:val="000000"/>
          <w:sz w:val="28"/>
          <w:szCs w:val="28"/>
        </w:rPr>
        <w:t>Стипендиальное обеспечение студентов колледжа осуществляется в соответствии с «Порядком назначения государственной академической стипендии и государственной социальной стипендии студентам колледжа», рассмотренном на Совете колледжа и утвержденном приказом директора. Настоящий Порядок определяет правила назначения государственной академической и социальной стипендии студентам колледжа, обучающимся по очной форме обучения за счет средств областного бюджета.</w:t>
      </w:r>
    </w:p>
    <w:p w:rsidR="00F45256" w:rsidRDefault="00F45256" w:rsidP="00F45256">
      <w:pPr>
        <w:spacing w:line="240" w:lineRule="auto"/>
        <w:contextualSpacing/>
        <w:jc w:val="center"/>
        <w:rPr>
          <w:rFonts w:ascii="Times New Roman" w:hAnsi="Times New Roman" w:cs="Times New Roman"/>
          <w:sz w:val="28"/>
          <w:szCs w:val="28"/>
        </w:rPr>
      </w:pPr>
      <w:r w:rsidRPr="00CC7371">
        <w:rPr>
          <w:rFonts w:ascii="Times New Roman" w:hAnsi="Times New Roman" w:cs="Times New Roman"/>
          <w:sz w:val="28"/>
          <w:szCs w:val="28"/>
        </w:rPr>
        <w:t>Сведения о социальном положении обучающихся по состоянию на 31.12.202</w:t>
      </w:r>
      <w:r>
        <w:rPr>
          <w:rFonts w:ascii="Times New Roman" w:hAnsi="Times New Roman" w:cs="Times New Roman"/>
          <w:sz w:val="28"/>
          <w:szCs w:val="28"/>
        </w:rPr>
        <w:t>5</w:t>
      </w:r>
      <w:r w:rsidRPr="00CC7371">
        <w:rPr>
          <w:rFonts w:ascii="Times New Roman" w:hAnsi="Times New Roman" w:cs="Times New Roman"/>
          <w:sz w:val="28"/>
          <w:szCs w:val="28"/>
        </w:rPr>
        <w:t xml:space="preserve"> год.</w:t>
      </w:r>
    </w:p>
    <w:p w:rsidR="00F45256" w:rsidRDefault="00F45256" w:rsidP="00F45256">
      <w:pPr>
        <w:spacing w:line="240" w:lineRule="auto"/>
        <w:contextualSpacing/>
        <w:jc w:val="center"/>
        <w:rPr>
          <w:rFonts w:ascii="Times New Roman" w:hAnsi="Times New Roman" w:cs="Times New Roman"/>
          <w:sz w:val="28"/>
          <w:szCs w:val="28"/>
        </w:rPr>
      </w:pPr>
    </w:p>
    <w:p w:rsidR="00F45256" w:rsidRPr="00F45256" w:rsidRDefault="00F45256" w:rsidP="00F45256">
      <w:pPr>
        <w:spacing w:line="240" w:lineRule="auto"/>
        <w:contextualSpacing/>
        <w:jc w:val="right"/>
        <w:rPr>
          <w:rFonts w:ascii="Times New Roman" w:hAnsi="Times New Roman" w:cs="Times New Roman"/>
        </w:rPr>
      </w:pPr>
      <w:r w:rsidRPr="00F45256">
        <w:rPr>
          <w:rFonts w:ascii="Times New Roman" w:hAnsi="Times New Roman" w:cs="Times New Roman"/>
        </w:rPr>
        <w:t>Таблица 31</w:t>
      </w:r>
    </w:p>
    <w:tbl>
      <w:tblPr>
        <w:tblStyle w:val="a5"/>
        <w:tblW w:w="0" w:type="auto"/>
        <w:tblLook w:val="04A0" w:firstRow="1" w:lastRow="0" w:firstColumn="1" w:lastColumn="0" w:noHBand="0" w:noVBand="1"/>
      </w:tblPr>
      <w:tblGrid>
        <w:gridCol w:w="3001"/>
        <w:gridCol w:w="818"/>
        <w:gridCol w:w="825"/>
        <w:gridCol w:w="851"/>
        <w:gridCol w:w="709"/>
        <w:gridCol w:w="850"/>
        <w:gridCol w:w="1134"/>
        <w:gridCol w:w="709"/>
        <w:gridCol w:w="992"/>
      </w:tblGrid>
      <w:tr w:rsidR="00F45256" w:rsidRPr="0027123A" w:rsidTr="00F45256">
        <w:trPr>
          <w:cantSplit/>
          <w:trHeight w:val="3493"/>
        </w:trPr>
        <w:tc>
          <w:tcPr>
            <w:tcW w:w="3001" w:type="dxa"/>
          </w:tcPr>
          <w:p w:rsidR="00F45256" w:rsidRPr="0027123A" w:rsidRDefault="00F45256" w:rsidP="00F45256">
            <w:pPr>
              <w:contextualSpacing/>
              <w:jc w:val="center"/>
              <w:rPr>
                <w:rFonts w:ascii="Times New Roman" w:hAnsi="Times New Roman" w:cs="Times New Roman"/>
                <w:sz w:val="28"/>
                <w:szCs w:val="28"/>
              </w:rPr>
            </w:pPr>
          </w:p>
        </w:tc>
        <w:tc>
          <w:tcPr>
            <w:tcW w:w="818" w:type="dxa"/>
            <w:textDirection w:val="btLr"/>
          </w:tcPr>
          <w:p w:rsidR="00F45256" w:rsidRPr="00F45256" w:rsidRDefault="00F45256" w:rsidP="00F45256">
            <w:pPr>
              <w:ind w:left="113" w:right="113"/>
              <w:contextualSpacing/>
              <w:jc w:val="center"/>
              <w:rPr>
                <w:rFonts w:ascii="Times New Roman" w:hAnsi="Times New Roman" w:cs="Times New Roman"/>
                <w:sz w:val="24"/>
                <w:szCs w:val="24"/>
              </w:rPr>
            </w:pPr>
            <w:r w:rsidRPr="00F45256">
              <w:rPr>
                <w:rFonts w:ascii="Times New Roman" w:hAnsi="Times New Roman" w:cs="Times New Roman"/>
                <w:sz w:val="24"/>
                <w:szCs w:val="24"/>
              </w:rPr>
              <w:t>44.02.02 Преподавание в начальных классах</w:t>
            </w:r>
          </w:p>
        </w:tc>
        <w:tc>
          <w:tcPr>
            <w:tcW w:w="825" w:type="dxa"/>
            <w:textDirection w:val="btLr"/>
          </w:tcPr>
          <w:p w:rsidR="00F45256" w:rsidRPr="00F45256" w:rsidRDefault="00F45256" w:rsidP="00F45256">
            <w:pPr>
              <w:ind w:left="113" w:right="113"/>
              <w:contextualSpacing/>
              <w:jc w:val="center"/>
              <w:rPr>
                <w:rFonts w:ascii="Times New Roman" w:hAnsi="Times New Roman" w:cs="Times New Roman"/>
                <w:sz w:val="24"/>
                <w:szCs w:val="24"/>
              </w:rPr>
            </w:pPr>
            <w:r w:rsidRPr="00F45256">
              <w:rPr>
                <w:rFonts w:ascii="Times New Roman" w:hAnsi="Times New Roman" w:cs="Times New Roman"/>
                <w:sz w:val="24"/>
                <w:szCs w:val="24"/>
              </w:rPr>
              <w:t>49.02.01 Физическая культура</w:t>
            </w:r>
          </w:p>
        </w:tc>
        <w:tc>
          <w:tcPr>
            <w:tcW w:w="851" w:type="dxa"/>
            <w:textDirection w:val="btLr"/>
          </w:tcPr>
          <w:p w:rsidR="00F45256" w:rsidRPr="00F45256" w:rsidRDefault="00F45256" w:rsidP="00F45256">
            <w:pPr>
              <w:ind w:left="113" w:right="113"/>
              <w:contextualSpacing/>
              <w:jc w:val="center"/>
              <w:rPr>
                <w:rFonts w:ascii="Times New Roman" w:hAnsi="Times New Roman" w:cs="Times New Roman"/>
                <w:sz w:val="24"/>
                <w:szCs w:val="24"/>
              </w:rPr>
            </w:pPr>
            <w:r w:rsidRPr="00F45256">
              <w:rPr>
                <w:rFonts w:ascii="Times New Roman" w:hAnsi="Times New Roman" w:cs="Times New Roman"/>
                <w:sz w:val="24"/>
                <w:szCs w:val="24"/>
              </w:rPr>
              <w:t>44.02.01 Дошкольное образование</w:t>
            </w:r>
          </w:p>
        </w:tc>
        <w:tc>
          <w:tcPr>
            <w:tcW w:w="709" w:type="dxa"/>
            <w:textDirection w:val="btLr"/>
          </w:tcPr>
          <w:p w:rsidR="00F45256" w:rsidRPr="00F45256" w:rsidRDefault="00F45256" w:rsidP="00F45256">
            <w:pPr>
              <w:ind w:left="113" w:right="113"/>
              <w:contextualSpacing/>
              <w:jc w:val="center"/>
              <w:rPr>
                <w:rFonts w:ascii="Times New Roman" w:hAnsi="Times New Roman" w:cs="Times New Roman"/>
                <w:sz w:val="24"/>
                <w:szCs w:val="24"/>
              </w:rPr>
            </w:pPr>
            <w:r w:rsidRPr="00F45256">
              <w:rPr>
                <w:rFonts w:ascii="Times New Roman" w:hAnsi="Times New Roman" w:cs="Times New Roman"/>
                <w:sz w:val="24"/>
                <w:szCs w:val="24"/>
              </w:rPr>
              <w:t>36.02.01 Ветеринария</w:t>
            </w:r>
          </w:p>
        </w:tc>
        <w:tc>
          <w:tcPr>
            <w:tcW w:w="850" w:type="dxa"/>
            <w:textDirection w:val="btLr"/>
          </w:tcPr>
          <w:p w:rsidR="00F45256" w:rsidRPr="00F45256" w:rsidRDefault="00F45256" w:rsidP="00F45256">
            <w:pPr>
              <w:ind w:left="113" w:right="113"/>
              <w:contextualSpacing/>
              <w:jc w:val="center"/>
              <w:rPr>
                <w:rFonts w:ascii="Times New Roman" w:hAnsi="Times New Roman" w:cs="Times New Roman"/>
                <w:sz w:val="24"/>
                <w:szCs w:val="24"/>
              </w:rPr>
            </w:pPr>
            <w:r w:rsidRPr="00F45256">
              <w:rPr>
                <w:rFonts w:ascii="Times New Roman" w:hAnsi="Times New Roman"/>
                <w:sz w:val="24"/>
                <w:szCs w:val="24"/>
              </w:rPr>
              <w:t xml:space="preserve">27.02.04 Автоматические системы управления </w:t>
            </w:r>
          </w:p>
        </w:tc>
        <w:tc>
          <w:tcPr>
            <w:tcW w:w="1134" w:type="dxa"/>
            <w:textDirection w:val="btLr"/>
          </w:tcPr>
          <w:p w:rsidR="00F45256" w:rsidRPr="00F45256" w:rsidRDefault="00F45256" w:rsidP="00F45256">
            <w:pPr>
              <w:ind w:left="113" w:right="113"/>
              <w:contextualSpacing/>
              <w:jc w:val="center"/>
              <w:rPr>
                <w:rFonts w:ascii="Times New Roman" w:hAnsi="Times New Roman" w:cs="Times New Roman"/>
                <w:sz w:val="24"/>
                <w:szCs w:val="24"/>
              </w:rPr>
            </w:pPr>
            <w:r w:rsidRPr="00F45256">
              <w:rPr>
                <w:rFonts w:ascii="Times New Roman" w:hAnsi="Times New Roman" w:cs="Times New Roman"/>
                <w:sz w:val="24"/>
                <w:szCs w:val="24"/>
              </w:rPr>
              <w:t>35.01.27 Оператор оборудования швейного производства</w:t>
            </w:r>
          </w:p>
        </w:tc>
        <w:tc>
          <w:tcPr>
            <w:tcW w:w="709" w:type="dxa"/>
            <w:textDirection w:val="btLr"/>
          </w:tcPr>
          <w:p w:rsidR="00F45256" w:rsidRPr="00F45256" w:rsidRDefault="00F45256" w:rsidP="00F45256">
            <w:pPr>
              <w:ind w:left="113" w:right="113"/>
              <w:contextualSpacing/>
              <w:jc w:val="center"/>
              <w:rPr>
                <w:rFonts w:ascii="Times New Roman" w:hAnsi="Times New Roman" w:cs="Times New Roman"/>
                <w:sz w:val="24"/>
                <w:szCs w:val="24"/>
              </w:rPr>
            </w:pPr>
            <w:r w:rsidRPr="00F45256">
              <w:rPr>
                <w:rFonts w:ascii="Times New Roman" w:hAnsi="Times New Roman" w:cs="Times New Roman"/>
                <w:sz w:val="24"/>
                <w:szCs w:val="24"/>
              </w:rPr>
              <w:t>40.02.01 Юриспруденция</w:t>
            </w:r>
          </w:p>
        </w:tc>
        <w:tc>
          <w:tcPr>
            <w:tcW w:w="992" w:type="dxa"/>
            <w:textDirection w:val="btLr"/>
          </w:tcPr>
          <w:p w:rsidR="00F45256" w:rsidRPr="00F45256" w:rsidRDefault="00F45256" w:rsidP="00F45256">
            <w:pPr>
              <w:ind w:left="113" w:right="113"/>
              <w:contextualSpacing/>
              <w:jc w:val="center"/>
              <w:rPr>
                <w:rFonts w:ascii="Times New Roman" w:hAnsi="Times New Roman" w:cs="Times New Roman"/>
                <w:sz w:val="24"/>
                <w:szCs w:val="24"/>
              </w:rPr>
            </w:pPr>
            <w:r w:rsidRPr="00F45256">
              <w:rPr>
                <w:rFonts w:ascii="Times New Roman" w:hAnsi="Times New Roman" w:cs="Times New Roman"/>
                <w:sz w:val="24"/>
                <w:szCs w:val="24"/>
              </w:rPr>
              <w:t>38.02.01 Экономика и бухгалтерский учет</w:t>
            </w:r>
          </w:p>
        </w:tc>
      </w:tr>
      <w:tr w:rsidR="00F45256" w:rsidRPr="00F45256" w:rsidTr="00F45256">
        <w:tc>
          <w:tcPr>
            <w:tcW w:w="3001" w:type="dxa"/>
          </w:tcPr>
          <w:p w:rsidR="00F45256" w:rsidRPr="00F45256" w:rsidRDefault="00F45256" w:rsidP="00F45256">
            <w:pPr>
              <w:rPr>
                <w:rFonts w:ascii="Times New Roman" w:hAnsi="Times New Roman" w:cs="Times New Roman"/>
                <w:sz w:val="24"/>
                <w:szCs w:val="24"/>
              </w:rPr>
            </w:pPr>
            <w:r w:rsidRPr="00F45256">
              <w:rPr>
                <w:rFonts w:ascii="Times New Roman" w:hAnsi="Times New Roman" w:cs="Times New Roman"/>
                <w:sz w:val="24"/>
                <w:szCs w:val="24"/>
              </w:rPr>
              <w:t>Количество обучающихся – сирот</w:t>
            </w:r>
          </w:p>
        </w:tc>
        <w:tc>
          <w:tcPr>
            <w:tcW w:w="818"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2</w:t>
            </w:r>
          </w:p>
        </w:tc>
        <w:tc>
          <w:tcPr>
            <w:tcW w:w="825"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851"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4</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850"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1134"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2</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1</w:t>
            </w:r>
          </w:p>
        </w:tc>
        <w:tc>
          <w:tcPr>
            <w:tcW w:w="992"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r>
      <w:tr w:rsidR="00F45256" w:rsidRPr="00F45256" w:rsidTr="00F45256">
        <w:tc>
          <w:tcPr>
            <w:tcW w:w="3001" w:type="dxa"/>
          </w:tcPr>
          <w:p w:rsidR="00F45256" w:rsidRDefault="00F45256" w:rsidP="00F45256">
            <w:pPr>
              <w:rPr>
                <w:rFonts w:ascii="Times New Roman" w:hAnsi="Times New Roman" w:cs="Times New Roman"/>
                <w:sz w:val="24"/>
                <w:szCs w:val="24"/>
              </w:rPr>
            </w:pPr>
            <w:r w:rsidRPr="00F45256">
              <w:rPr>
                <w:rFonts w:ascii="Times New Roman" w:hAnsi="Times New Roman" w:cs="Times New Roman"/>
                <w:sz w:val="24"/>
                <w:szCs w:val="24"/>
              </w:rPr>
              <w:t>Под опекой</w:t>
            </w:r>
          </w:p>
          <w:p w:rsidR="00F45256" w:rsidRPr="00F45256" w:rsidRDefault="00F45256" w:rsidP="00F45256">
            <w:pPr>
              <w:rPr>
                <w:rFonts w:ascii="Times New Roman" w:hAnsi="Times New Roman" w:cs="Times New Roman"/>
                <w:sz w:val="24"/>
                <w:szCs w:val="24"/>
              </w:rPr>
            </w:pPr>
          </w:p>
        </w:tc>
        <w:tc>
          <w:tcPr>
            <w:tcW w:w="818"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5</w:t>
            </w:r>
          </w:p>
        </w:tc>
        <w:tc>
          <w:tcPr>
            <w:tcW w:w="825"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2</w:t>
            </w:r>
          </w:p>
        </w:tc>
        <w:tc>
          <w:tcPr>
            <w:tcW w:w="851"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2</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2</w:t>
            </w:r>
          </w:p>
        </w:tc>
        <w:tc>
          <w:tcPr>
            <w:tcW w:w="850"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1</w:t>
            </w:r>
          </w:p>
        </w:tc>
        <w:tc>
          <w:tcPr>
            <w:tcW w:w="1134"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3</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1</w:t>
            </w:r>
          </w:p>
        </w:tc>
        <w:tc>
          <w:tcPr>
            <w:tcW w:w="992"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r>
      <w:tr w:rsidR="00F45256" w:rsidRPr="00F45256" w:rsidTr="00F45256">
        <w:tc>
          <w:tcPr>
            <w:tcW w:w="3001" w:type="dxa"/>
          </w:tcPr>
          <w:p w:rsidR="00F45256" w:rsidRPr="00F45256" w:rsidRDefault="00F45256" w:rsidP="00F45256">
            <w:pPr>
              <w:rPr>
                <w:rFonts w:ascii="Times New Roman" w:hAnsi="Times New Roman" w:cs="Times New Roman"/>
                <w:sz w:val="24"/>
                <w:szCs w:val="24"/>
              </w:rPr>
            </w:pPr>
            <w:r w:rsidRPr="00F45256">
              <w:rPr>
                <w:rFonts w:ascii="Times New Roman" w:hAnsi="Times New Roman" w:cs="Times New Roman"/>
                <w:sz w:val="24"/>
                <w:szCs w:val="24"/>
              </w:rPr>
              <w:t>Под попечительством</w:t>
            </w:r>
          </w:p>
        </w:tc>
        <w:tc>
          <w:tcPr>
            <w:tcW w:w="818"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1</w:t>
            </w:r>
          </w:p>
        </w:tc>
        <w:tc>
          <w:tcPr>
            <w:tcW w:w="825"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851"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1</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1</w:t>
            </w:r>
          </w:p>
        </w:tc>
        <w:tc>
          <w:tcPr>
            <w:tcW w:w="850"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1134"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992"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r>
      <w:tr w:rsidR="00F45256" w:rsidRPr="00F45256" w:rsidTr="00F45256">
        <w:tc>
          <w:tcPr>
            <w:tcW w:w="3001" w:type="dxa"/>
          </w:tcPr>
          <w:p w:rsidR="00F45256" w:rsidRPr="00F45256" w:rsidRDefault="00F45256" w:rsidP="00F45256">
            <w:pPr>
              <w:rPr>
                <w:rFonts w:ascii="Times New Roman" w:hAnsi="Times New Roman" w:cs="Times New Roman"/>
                <w:sz w:val="24"/>
                <w:szCs w:val="24"/>
              </w:rPr>
            </w:pPr>
            <w:r w:rsidRPr="00F45256">
              <w:rPr>
                <w:rFonts w:ascii="Times New Roman" w:hAnsi="Times New Roman" w:cs="Times New Roman"/>
                <w:sz w:val="24"/>
                <w:szCs w:val="24"/>
              </w:rPr>
              <w:t>Многодетные семьи</w:t>
            </w:r>
          </w:p>
        </w:tc>
        <w:tc>
          <w:tcPr>
            <w:tcW w:w="818" w:type="dxa"/>
          </w:tcPr>
          <w:p w:rsidR="00F45256" w:rsidRPr="00F45256" w:rsidRDefault="00F45256" w:rsidP="00F45256">
            <w:pPr>
              <w:contextualSpacing/>
              <w:jc w:val="center"/>
              <w:rPr>
                <w:rFonts w:ascii="Times New Roman" w:hAnsi="Times New Roman" w:cs="Times New Roman"/>
                <w:sz w:val="24"/>
                <w:szCs w:val="24"/>
              </w:rPr>
            </w:pPr>
          </w:p>
        </w:tc>
        <w:tc>
          <w:tcPr>
            <w:tcW w:w="825" w:type="dxa"/>
          </w:tcPr>
          <w:p w:rsidR="00F45256" w:rsidRPr="00F45256" w:rsidRDefault="00F45256" w:rsidP="00F45256">
            <w:pPr>
              <w:contextualSpacing/>
              <w:jc w:val="center"/>
              <w:rPr>
                <w:rFonts w:ascii="Times New Roman" w:hAnsi="Times New Roman" w:cs="Times New Roman"/>
                <w:sz w:val="24"/>
                <w:szCs w:val="24"/>
              </w:rPr>
            </w:pPr>
          </w:p>
        </w:tc>
        <w:tc>
          <w:tcPr>
            <w:tcW w:w="851" w:type="dxa"/>
          </w:tcPr>
          <w:p w:rsidR="00F45256" w:rsidRPr="00F45256" w:rsidRDefault="00F45256" w:rsidP="00F45256">
            <w:pPr>
              <w:contextualSpacing/>
              <w:jc w:val="center"/>
              <w:rPr>
                <w:rFonts w:ascii="Times New Roman" w:hAnsi="Times New Roman" w:cs="Times New Roman"/>
                <w:sz w:val="24"/>
                <w:szCs w:val="24"/>
              </w:rPr>
            </w:pPr>
          </w:p>
        </w:tc>
        <w:tc>
          <w:tcPr>
            <w:tcW w:w="709" w:type="dxa"/>
          </w:tcPr>
          <w:p w:rsidR="00F45256" w:rsidRPr="00F45256" w:rsidRDefault="00F45256" w:rsidP="00F45256">
            <w:pPr>
              <w:contextualSpacing/>
              <w:jc w:val="center"/>
              <w:rPr>
                <w:rFonts w:ascii="Times New Roman" w:hAnsi="Times New Roman" w:cs="Times New Roman"/>
                <w:sz w:val="24"/>
                <w:szCs w:val="24"/>
              </w:rPr>
            </w:pPr>
          </w:p>
        </w:tc>
        <w:tc>
          <w:tcPr>
            <w:tcW w:w="850" w:type="dxa"/>
          </w:tcPr>
          <w:p w:rsidR="00F45256" w:rsidRPr="00F45256" w:rsidRDefault="00F45256" w:rsidP="00F45256">
            <w:pPr>
              <w:contextualSpacing/>
              <w:jc w:val="center"/>
              <w:rPr>
                <w:rFonts w:ascii="Times New Roman" w:hAnsi="Times New Roman" w:cs="Times New Roman"/>
                <w:sz w:val="24"/>
                <w:szCs w:val="24"/>
              </w:rPr>
            </w:pPr>
          </w:p>
        </w:tc>
        <w:tc>
          <w:tcPr>
            <w:tcW w:w="1134"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4</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992"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r>
      <w:tr w:rsidR="00F45256" w:rsidRPr="00F45256" w:rsidTr="00F45256">
        <w:tc>
          <w:tcPr>
            <w:tcW w:w="3001" w:type="dxa"/>
          </w:tcPr>
          <w:p w:rsidR="00F45256" w:rsidRPr="00F45256" w:rsidRDefault="00F45256" w:rsidP="00F45256">
            <w:pPr>
              <w:rPr>
                <w:rFonts w:ascii="Times New Roman" w:hAnsi="Times New Roman" w:cs="Times New Roman"/>
                <w:sz w:val="24"/>
                <w:szCs w:val="24"/>
              </w:rPr>
            </w:pPr>
            <w:r w:rsidRPr="00F45256">
              <w:rPr>
                <w:rFonts w:ascii="Times New Roman" w:hAnsi="Times New Roman" w:cs="Times New Roman"/>
                <w:sz w:val="24"/>
                <w:szCs w:val="24"/>
              </w:rPr>
              <w:t xml:space="preserve">Инвалиды </w:t>
            </w:r>
          </w:p>
        </w:tc>
        <w:tc>
          <w:tcPr>
            <w:tcW w:w="818"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825"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851"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850"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1</w:t>
            </w:r>
          </w:p>
        </w:tc>
        <w:tc>
          <w:tcPr>
            <w:tcW w:w="1134"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992"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r>
      <w:tr w:rsidR="00F45256" w:rsidRPr="00F45256" w:rsidTr="00F45256">
        <w:tc>
          <w:tcPr>
            <w:tcW w:w="3001" w:type="dxa"/>
          </w:tcPr>
          <w:p w:rsidR="00F45256" w:rsidRPr="00F45256" w:rsidRDefault="00F45256" w:rsidP="00F45256">
            <w:pPr>
              <w:rPr>
                <w:rFonts w:ascii="Times New Roman" w:hAnsi="Times New Roman" w:cs="Times New Roman"/>
                <w:sz w:val="24"/>
                <w:szCs w:val="24"/>
              </w:rPr>
            </w:pPr>
            <w:r w:rsidRPr="00F45256">
              <w:rPr>
                <w:rFonts w:ascii="Times New Roman" w:hAnsi="Times New Roman" w:cs="Times New Roman"/>
                <w:sz w:val="24"/>
                <w:szCs w:val="24"/>
              </w:rPr>
              <w:t>Получающих академическую стипендию</w:t>
            </w:r>
          </w:p>
        </w:tc>
        <w:tc>
          <w:tcPr>
            <w:tcW w:w="818"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41</w:t>
            </w:r>
          </w:p>
        </w:tc>
        <w:tc>
          <w:tcPr>
            <w:tcW w:w="825"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24</w:t>
            </w:r>
          </w:p>
        </w:tc>
        <w:tc>
          <w:tcPr>
            <w:tcW w:w="851"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20</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36</w:t>
            </w:r>
          </w:p>
        </w:tc>
        <w:tc>
          <w:tcPr>
            <w:tcW w:w="850"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15</w:t>
            </w:r>
          </w:p>
        </w:tc>
        <w:tc>
          <w:tcPr>
            <w:tcW w:w="1134"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17</w:t>
            </w:r>
          </w:p>
        </w:tc>
        <w:tc>
          <w:tcPr>
            <w:tcW w:w="709"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c>
          <w:tcPr>
            <w:tcW w:w="992" w:type="dxa"/>
          </w:tcPr>
          <w:p w:rsidR="00F45256" w:rsidRPr="00F45256" w:rsidRDefault="00F45256" w:rsidP="00F45256">
            <w:pPr>
              <w:contextualSpacing/>
              <w:jc w:val="center"/>
              <w:rPr>
                <w:rFonts w:ascii="Times New Roman" w:hAnsi="Times New Roman" w:cs="Times New Roman"/>
                <w:sz w:val="24"/>
                <w:szCs w:val="24"/>
              </w:rPr>
            </w:pPr>
            <w:r w:rsidRPr="00F45256">
              <w:rPr>
                <w:rFonts w:ascii="Times New Roman" w:hAnsi="Times New Roman" w:cs="Times New Roman"/>
                <w:sz w:val="24"/>
                <w:szCs w:val="24"/>
              </w:rPr>
              <w:t>0</w:t>
            </w:r>
          </w:p>
        </w:tc>
      </w:tr>
    </w:tbl>
    <w:p w:rsidR="00F45256" w:rsidRDefault="00F45256" w:rsidP="00F45256">
      <w:pPr>
        <w:autoSpaceDE w:val="0"/>
        <w:autoSpaceDN w:val="0"/>
        <w:adjustRightInd w:val="0"/>
        <w:spacing w:after="0" w:line="240" w:lineRule="auto"/>
        <w:ind w:firstLine="709"/>
        <w:contextualSpacing/>
        <w:jc w:val="both"/>
        <w:rPr>
          <w:rFonts w:ascii="Times New Roman" w:hAnsi="Times New Roman"/>
          <w:color w:val="000000"/>
          <w:sz w:val="28"/>
          <w:szCs w:val="28"/>
        </w:rPr>
      </w:pPr>
    </w:p>
    <w:p w:rsidR="00F45256" w:rsidRDefault="00F45256" w:rsidP="00F45256">
      <w:pPr>
        <w:autoSpaceDE w:val="0"/>
        <w:autoSpaceDN w:val="0"/>
        <w:adjustRightInd w:val="0"/>
        <w:spacing w:after="0" w:line="240" w:lineRule="auto"/>
        <w:ind w:firstLine="709"/>
        <w:contextualSpacing/>
        <w:jc w:val="both"/>
        <w:rPr>
          <w:rFonts w:ascii="Times New Roman" w:hAnsi="Times New Roman"/>
          <w:color w:val="000000"/>
          <w:sz w:val="28"/>
          <w:szCs w:val="28"/>
        </w:rPr>
      </w:pPr>
      <w:r w:rsidRPr="00397323">
        <w:rPr>
          <w:rFonts w:ascii="Times New Roman" w:hAnsi="Times New Roman"/>
          <w:color w:val="000000"/>
          <w:sz w:val="28"/>
          <w:szCs w:val="28"/>
        </w:rPr>
        <w:lastRenderedPageBreak/>
        <w:t>Государственная социальная стипендия назначается студентам, нуждающимся в социальной помощи в порядке, установленном действующим законодательством.</w:t>
      </w:r>
    </w:p>
    <w:p w:rsidR="00F45256" w:rsidRDefault="00F45256" w:rsidP="00F45256">
      <w:pPr>
        <w:autoSpaceDE w:val="0"/>
        <w:autoSpaceDN w:val="0"/>
        <w:adjustRightInd w:val="0"/>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Премирование студентов колледжа производится:</w:t>
      </w:r>
    </w:p>
    <w:p w:rsidR="00F45256" w:rsidRPr="001230C4" w:rsidRDefault="00F45256" w:rsidP="00F45256">
      <w:pPr>
        <w:pStyle w:val="a6"/>
        <w:numPr>
          <w:ilvl w:val="0"/>
          <w:numId w:val="14"/>
        </w:numPr>
        <w:autoSpaceDE w:val="0"/>
        <w:autoSpaceDN w:val="0"/>
        <w:adjustRightInd w:val="0"/>
        <w:spacing w:after="0" w:line="240" w:lineRule="auto"/>
        <w:jc w:val="both"/>
        <w:rPr>
          <w:rFonts w:ascii="Times New Roman" w:hAnsi="Times New Roman"/>
          <w:color w:val="000000"/>
          <w:sz w:val="28"/>
          <w:szCs w:val="28"/>
        </w:rPr>
      </w:pPr>
      <w:r w:rsidRPr="001230C4">
        <w:rPr>
          <w:rFonts w:ascii="Times New Roman" w:hAnsi="Times New Roman"/>
          <w:color w:val="000000"/>
          <w:sz w:val="28"/>
          <w:szCs w:val="28"/>
        </w:rPr>
        <w:t>за активное участие в общественной и культурной жизни колледжа;</w:t>
      </w:r>
    </w:p>
    <w:p w:rsidR="00F45256" w:rsidRPr="001230C4" w:rsidRDefault="00F45256" w:rsidP="00F45256">
      <w:pPr>
        <w:pStyle w:val="a6"/>
        <w:numPr>
          <w:ilvl w:val="0"/>
          <w:numId w:val="14"/>
        </w:numPr>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1230C4">
        <w:rPr>
          <w:rFonts w:ascii="Times New Roman" w:hAnsi="Times New Roman"/>
          <w:color w:val="000000"/>
          <w:sz w:val="28"/>
          <w:szCs w:val="28"/>
        </w:rPr>
        <w:t>а активное участие в конкурсах, проводимых в масштабах Федерации, области, города;</w:t>
      </w:r>
    </w:p>
    <w:p w:rsidR="00F45256" w:rsidRPr="001230C4" w:rsidRDefault="00F45256" w:rsidP="00F45256">
      <w:pPr>
        <w:pStyle w:val="a6"/>
        <w:numPr>
          <w:ilvl w:val="0"/>
          <w:numId w:val="14"/>
        </w:numPr>
        <w:autoSpaceDE w:val="0"/>
        <w:autoSpaceDN w:val="0"/>
        <w:adjustRightInd w:val="0"/>
        <w:spacing w:after="0" w:line="240" w:lineRule="auto"/>
        <w:jc w:val="both"/>
        <w:rPr>
          <w:rFonts w:ascii="Times New Roman" w:hAnsi="Times New Roman"/>
          <w:color w:val="000000"/>
          <w:sz w:val="28"/>
          <w:szCs w:val="28"/>
        </w:rPr>
      </w:pPr>
      <w:r w:rsidRPr="001230C4">
        <w:rPr>
          <w:rFonts w:ascii="Times New Roman" w:hAnsi="Times New Roman"/>
          <w:color w:val="000000"/>
          <w:sz w:val="28"/>
          <w:szCs w:val="28"/>
        </w:rPr>
        <w:t>за разработку и участие в творческих проектах колледжа;</w:t>
      </w:r>
    </w:p>
    <w:p w:rsidR="00F45256" w:rsidRPr="001230C4" w:rsidRDefault="00F45256" w:rsidP="00F45256">
      <w:pPr>
        <w:pStyle w:val="a6"/>
        <w:numPr>
          <w:ilvl w:val="0"/>
          <w:numId w:val="14"/>
        </w:numPr>
        <w:autoSpaceDE w:val="0"/>
        <w:autoSpaceDN w:val="0"/>
        <w:adjustRightInd w:val="0"/>
        <w:spacing w:after="0" w:line="240" w:lineRule="auto"/>
        <w:jc w:val="both"/>
        <w:rPr>
          <w:rFonts w:ascii="Times New Roman" w:hAnsi="Times New Roman"/>
          <w:color w:val="000000"/>
          <w:sz w:val="28"/>
          <w:szCs w:val="28"/>
        </w:rPr>
      </w:pPr>
      <w:r w:rsidRPr="001230C4">
        <w:rPr>
          <w:rFonts w:ascii="Times New Roman" w:hAnsi="Times New Roman"/>
          <w:color w:val="000000"/>
          <w:sz w:val="28"/>
          <w:szCs w:val="28"/>
        </w:rPr>
        <w:t>за активное участие в студенческом самоуправлении;</w:t>
      </w:r>
    </w:p>
    <w:p w:rsidR="00F45256" w:rsidRPr="001230C4" w:rsidRDefault="00F45256" w:rsidP="00F45256">
      <w:pPr>
        <w:pStyle w:val="a6"/>
        <w:numPr>
          <w:ilvl w:val="0"/>
          <w:numId w:val="14"/>
        </w:numPr>
        <w:autoSpaceDE w:val="0"/>
        <w:autoSpaceDN w:val="0"/>
        <w:adjustRightInd w:val="0"/>
        <w:spacing w:after="0" w:line="240" w:lineRule="auto"/>
        <w:jc w:val="both"/>
        <w:rPr>
          <w:rFonts w:ascii="Times New Roman" w:hAnsi="Times New Roman"/>
          <w:color w:val="000000"/>
          <w:sz w:val="28"/>
          <w:szCs w:val="28"/>
        </w:rPr>
      </w:pPr>
      <w:r w:rsidRPr="001230C4">
        <w:rPr>
          <w:rFonts w:ascii="Times New Roman" w:hAnsi="Times New Roman"/>
          <w:color w:val="000000"/>
          <w:sz w:val="28"/>
          <w:szCs w:val="28"/>
        </w:rPr>
        <w:t>за активное участие в спортивн</w:t>
      </w:r>
      <w:r>
        <w:rPr>
          <w:rFonts w:ascii="Times New Roman" w:hAnsi="Times New Roman"/>
          <w:color w:val="000000"/>
          <w:sz w:val="28"/>
          <w:szCs w:val="28"/>
        </w:rPr>
        <w:t>ой жизни колледжа, города, края.</w:t>
      </w:r>
      <w:r w:rsidRPr="001230C4">
        <w:rPr>
          <w:rFonts w:ascii="Times New Roman" w:hAnsi="Times New Roman"/>
          <w:color w:val="000000"/>
          <w:sz w:val="28"/>
          <w:szCs w:val="28"/>
        </w:rPr>
        <w:t xml:space="preserve"> </w:t>
      </w:r>
    </w:p>
    <w:p w:rsidR="00F45256" w:rsidRPr="001230C4" w:rsidRDefault="00F45256" w:rsidP="00F45256">
      <w:pPr>
        <w:autoSpaceDE w:val="0"/>
        <w:autoSpaceDN w:val="0"/>
        <w:adjustRightInd w:val="0"/>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Pr="001230C4">
        <w:rPr>
          <w:rFonts w:ascii="Times New Roman" w:hAnsi="Times New Roman"/>
          <w:color w:val="000000"/>
          <w:sz w:val="28"/>
          <w:szCs w:val="28"/>
        </w:rPr>
        <w:t xml:space="preserve">Премирование и размер премии устанавливается персонально каждому студенту, представленному к премированию, исходя из стипендиального фонда и внебюджетных средств колледжа. </w:t>
      </w:r>
    </w:p>
    <w:p w:rsidR="00F45256" w:rsidRDefault="00F45256" w:rsidP="00F45256">
      <w:pPr>
        <w:autoSpaceDE w:val="0"/>
        <w:autoSpaceDN w:val="0"/>
        <w:adjustRightInd w:val="0"/>
        <w:spacing w:after="0" w:line="240" w:lineRule="auto"/>
        <w:contextualSpacing/>
        <w:jc w:val="both"/>
        <w:rPr>
          <w:rFonts w:ascii="Times New Roman" w:hAnsi="Times New Roman"/>
          <w:color w:val="000000"/>
          <w:sz w:val="28"/>
          <w:szCs w:val="28"/>
        </w:rPr>
      </w:pPr>
      <w:r w:rsidRPr="00397323">
        <w:rPr>
          <w:rFonts w:ascii="Times New Roman" w:hAnsi="Times New Roman"/>
          <w:color w:val="000000"/>
          <w:sz w:val="28"/>
          <w:szCs w:val="28"/>
        </w:rPr>
        <w:t>В колледже осуществляется социальная поддержка обучающихся в виде выплаты социальных стипендий, выплаты пособий детям-сиротам и детям, оставшимся без попечения родителей. Выплаты производятся согласно законодательству. Детям-сиротам и детям,</w:t>
      </w:r>
      <w:r>
        <w:rPr>
          <w:rFonts w:ascii="Times New Roman" w:hAnsi="Times New Roman"/>
          <w:color w:val="000000"/>
          <w:sz w:val="28"/>
          <w:szCs w:val="28"/>
        </w:rPr>
        <w:t xml:space="preserve"> оставшимся без попечения родите</w:t>
      </w:r>
      <w:r w:rsidRPr="00397323">
        <w:rPr>
          <w:rFonts w:ascii="Times New Roman" w:hAnsi="Times New Roman"/>
          <w:color w:val="000000"/>
          <w:sz w:val="28"/>
          <w:szCs w:val="28"/>
        </w:rPr>
        <w:t xml:space="preserve">лей, а также иногородним, предоставляется общежитие. </w:t>
      </w:r>
    </w:p>
    <w:p w:rsidR="00F45256" w:rsidRDefault="00F45256" w:rsidP="00F45256">
      <w:pPr>
        <w:spacing w:line="240" w:lineRule="auto"/>
        <w:contextualSpacing/>
        <w:jc w:val="center"/>
        <w:rPr>
          <w:rFonts w:ascii="Times New Roman" w:hAnsi="Times New Roman" w:cs="Times New Roman"/>
          <w:sz w:val="28"/>
          <w:szCs w:val="28"/>
        </w:rPr>
      </w:pPr>
    </w:p>
    <w:p w:rsidR="00F45256" w:rsidRDefault="00F45256" w:rsidP="00F45256">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Сравнительный анализ количества получателей стипендии в 2025 году и в 2024 году</w:t>
      </w:r>
    </w:p>
    <w:p w:rsidR="00472613" w:rsidRDefault="00472613" w:rsidP="00F45256">
      <w:pPr>
        <w:spacing w:line="240" w:lineRule="auto"/>
        <w:contextualSpacing/>
        <w:jc w:val="center"/>
        <w:rPr>
          <w:rFonts w:ascii="Times New Roman" w:hAnsi="Times New Roman" w:cs="Times New Roman"/>
          <w:sz w:val="28"/>
          <w:szCs w:val="28"/>
        </w:rPr>
      </w:pPr>
    </w:p>
    <w:p w:rsidR="00472613" w:rsidRPr="00472613" w:rsidRDefault="00472613" w:rsidP="00472613">
      <w:pPr>
        <w:spacing w:line="240" w:lineRule="auto"/>
        <w:contextualSpacing/>
        <w:jc w:val="right"/>
        <w:rPr>
          <w:rFonts w:ascii="Times New Roman" w:hAnsi="Times New Roman" w:cs="Times New Roman"/>
        </w:rPr>
      </w:pPr>
      <w:r>
        <w:rPr>
          <w:rFonts w:ascii="Times New Roman" w:hAnsi="Times New Roman" w:cs="Times New Roman"/>
        </w:rPr>
        <w:t>Таблица 32</w:t>
      </w:r>
    </w:p>
    <w:tbl>
      <w:tblPr>
        <w:tblStyle w:val="a5"/>
        <w:tblW w:w="0" w:type="auto"/>
        <w:tblLook w:val="04A0" w:firstRow="1" w:lastRow="0" w:firstColumn="1" w:lastColumn="0" w:noHBand="0" w:noVBand="1"/>
      </w:tblPr>
      <w:tblGrid>
        <w:gridCol w:w="650"/>
        <w:gridCol w:w="3711"/>
        <w:gridCol w:w="1457"/>
        <w:gridCol w:w="1457"/>
        <w:gridCol w:w="1559"/>
        <w:gridCol w:w="1560"/>
      </w:tblGrid>
      <w:tr w:rsidR="00F45256" w:rsidTr="00472613">
        <w:trPr>
          <w:trHeight w:val="158"/>
        </w:trPr>
        <w:tc>
          <w:tcPr>
            <w:tcW w:w="650" w:type="dxa"/>
            <w:vMerge w:val="restart"/>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3711" w:type="dxa"/>
            <w:vMerge w:val="restart"/>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Наименование стипендии</w:t>
            </w:r>
          </w:p>
        </w:tc>
        <w:tc>
          <w:tcPr>
            <w:tcW w:w="2733" w:type="dxa"/>
            <w:gridSpan w:val="2"/>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2025 год</w:t>
            </w:r>
          </w:p>
        </w:tc>
        <w:tc>
          <w:tcPr>
            <w:tcW w:w="3119" w:type="dxa"/>
            <w:gridSpan w:val="2"/>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2024 год</w:t>
            </w:r>
          </w:p>
        </w:tc>
      </w:tr>
      <w:tr w:rsidR="00F45256" w:rsidTr="00472613">
        <w:trPr>
          <w:trHeight w:val="157"/>
        </w:trPr>
        <w:tc>
          <w:tcPr>
            <w:tcW w:w="650" w:type="dxa"/>
            <w:vMerge/>
          </w:tcPr>
          <w:p w:rsidR="00F45256" w:rsidRDefault="00F45256" w:rsidP="00F45256">
            <w:pPr>
              <w:contextualSpacing/>
              <w:jc w:val="center"/>
              <w:rPr>
                <w:rFonts w:ascii="Times New Roman" w:hAnsi="Times New Roman" w:cs="Times New Roman"/>
                <w:sz w:val="28"/>
                <w:szCs w:val="28"/>
              </w:rPr>
            </w:pPr>
          </w:p>
        </w:tc>
        <w:tc>
          <w:tcPr>
            <w:tcW w:w="3711" w:type="dxa"/>
            <w:vMerge/>
          </w:tcPr>
          <w:p w:rsidR="00F45256" w:rsidRDefault="00F45256" w:rsidP="00F45256">
            <w:pPr>
              <w:contextualSpacing/>
              <w:jc w:val="center"/>
              <w:rPr>
                <w:rFonts w:ascii="Times New Roman" w:hAnsi="Times New Roman" w:cs="Times New Roman"/>
                <w:sz w:val="28"/>
                <w:szCs w:val="28"/>
              </w:rPr>
            </w:pPr>
          </w:p>
        </w:tc>
        <w:tc>
          <w:tcPr>
            <w:tcW w:w="1276"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 полугодие</w:t>
            </w:r>
          </w:p>
        </w:tc>
        <w:tc>
          <w:tcPr>
            <w:tcW w:w="1457"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2 полугодие</w:t>
            </w:r>
          </w:p>
        </w:tc>
        <w:tc>
          <w:tcPr>
            <w:tcW w:w="1559"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 полугодие</w:t>
            </w:r>
          </w:p>
        </w:tc>
        <w:tc>
          <w:tcPr>
            <w:tcW w:w="1560"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2 полугодие</w:t>
            </w:r>
          </w:p>
        </w:tc>
      </w:tr>
      <w:tr w:rsidR="00F45256" w:rsidTr="00472613">
        <w:tc>
          <w:tcPr>
            <w:tcW w:w="650" w:type="dxa"/>
          </w:tcPr>
          <w:p w:rsidR="00F45256" w:rsidRPr="009E1BCF" w:rsidRDefault="00F45256" w:rsidP="00F45256">
            <w:pPr>
              <w:pStyle w:val="a6"/>
              <w:numPr>
                <w:ilvl w:val="0"/>
                <w:numId w:val="13"/>
              </w:numPr>
              <w:rPr>
                <w:rFonts w:ascii="Times New Roman" w:hAnsi="Times New Roman" w:cs="Times New Roman"/>
                <w:sz w:val="28"/>
                <w:szCs w:val="28"/>
              </w:rPr>
            </w:pPr>
          </w:p>
        </w:tc>
        <w:tc>
          <w:tcPr>
            <w:tcW w:w="3711" w:type="dxa"/>
          </w:tcPr>
          <w:p w:rsidR="00F45256" w:rsidRDefault="00F45256" w:rsidP="00F45256">
            <w:pPr>
              <w:contextualSpacing/>
              <w:rPr>
                <w:rFonts w:ascii="Times New Roman" w:hAnsi="Times New Roman" w:cs="Times New Roman"/>
                <w:sz w:val="28"/>
                <w:szCs w:val="28"/>
              </w:rPr>
            </w:pPr>
            <w:r>
              <w:rPr>
                <w:rFonts w:ascii="Times New Roman" w:hAnsi="Times New Roman" w:cs="Times New Roman"/>
                <w:sz w:val="28"/>
                <w:szCs w:val="28"/>
              </w:rPr>
              <w:t>Академическая стипендия</w:t>
            </w:r>
          </w:p>
        </w:tc>
        <w:tc>
          <w:tcPr>
            <w:tcW w:w="1276"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152</w:t>
            </w:r>
          </w:p>
        </w:tc>
        <w:tc>
          <w:tcPr>
            <w:tcW w:w="1457"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88</w:t>
            </w:r>
          </w:p>
        </w:tc>
        <w:tc>
          <w:tcPr>
            <w:tcW w:w="1559"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129</w:t>
            </w:r>
          </w:p>
        </w:tc>
        <w:tc>
          <w:tcPr>
            <w:tcW w:w="1560"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88</w:t>
            </w:r>
          </w:p>
        </w:tc>
      </w:tr>
      <w:tr w:rsidR="00F45256" w:rsidTr="00472613">
        <w:tc>
          <w:tcPr>
            <w:tcW w:w="650" w:type="dxa"/>
          </w:tcPr>
          <w:p w:rsidR="00F45256" w:rsidRPr="009E1BCF" w:rsidRDefault="00F45256" w:rsidP="00F45256">
            <w:pPr>
              <w:pStyle w:val="a6"/>
              <w:numPr>
                <w:ilvl w:val="0"/>
                <w:numId w:val="13"/>
              </w:numPr>
              <w:rPr>
                <w:rFonts w:ascii="Times New Roman" w:hAnsi="Times New Roman" w:cs="Times New Roman"/>
                <w:sz w:val="28"/>
                <w:szCs w:val="28"/>
              </w:rPr>
            </w:pPr>
          </w:p>
        </w:tc>
        <w:tc>
          <w:tcPr>
            <w:tcW w:w="3711" w:type="dxa"/>
          </w:tcPr>
          <w:p w:rsidR="00F45256" w:rsidRDefault="00F45256" w:rsidP="00F45256">
            <w:pPr>
              <w:contextualSpacing/>
              <w:rPr>
                <w:rFonts w:ascii="Times New Roman" w:hAnsi="Times New Roman" w:cs="Times New Roman"/>
                <w:sz w:val="28"/>
                <w:szCs w:val="28"/>
              </w:rPr>
            </w:pPr>
            <w:r>
              <w:rPr>
                <w:rFonts w:ascii="Times New Roman" w:hAnsi="Times New Roman" w:cs="Times New Roman"/>
                <w:sz w:val="28"/>
                <w:szCs w:val="28"/>
              </w:rPr>
              <w:t>Социальная стипендия сиротам и детям оставшимися без попечения родителей</w:t>
            </w:r>
          </w:p>
        </w:tc>
        <w:tc>
          <w:tcPr>
            <w:tcW w:w="1276"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23</w:t>
            </w:r>
          </w:p>
        </w:tc>
        <w:tc>
          <w:tcPr>
            <w:tcW w:w="1457"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22</w:t>
            </w:r>
          </w:p>
        </w:tc>
        <w:tc>
          <w:tcPr>
            <w:tcW w:w="1559"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560"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13</w:t>
            </w:r>
          </w:p>
        </w:tc>
      </w:tr>
      <w:tr w:rsidR="00F45256" w:rsidTr="00472613">
        <w:tc>
          <w:tcPr>
            <w:tcW w:w="650" w:type="dxa"/>
          </w:tcPr>
          <w:p w:rsidR="00F45256" w:rsidRPr="009E1BCF" w:rsidRDefault="00F45256" w:rsidP="00F45256">
            <w:pPr>
              <w:pStyle w:val="a6"/>
              <w:numPr>
                <w:ilvl w:val="0"/>
                <w:numId w:val="13"/>
              </w:numPr>
              <w:rPr>
                <w:rFonts w:ascii="Times New Roman" w:hAnsi="Times New Roman" w:cs="Times New Roman"/>
                <w:sz w:val="28"/>
                <w:szCs w:val="28"/>
              </w:rPr>
            </w:pPr>
          </w:p>
        </w:tc>
        <w:tc>
          <w:tcPr>
            <w:tcW w:w="3711" w:type="dxa"/>
          </w:tcPr>
          <w:p w:rsidR="00F45256" w:rsidRDefault="00F45256" w:rsidP="00F45256">
            <w:pPr>
              <w:contextualSpacing/>
              <w:rPr>
                <w:rFonts w:ascii="Times New Roman" w:hAnsi="Times New Roman" w:cs="Times New Roman"/>
                <w:sz w:val="28"/>
                <w:szCs w:val="28"/>
              </w:rPr>
            </w:pPr>
            <w:r>
              <w:rPr>
                <w:rFonts w:ascii="Times New Roman" w:hAnsi="Times New Roman" w:cs="Times New Roman"/>
                <w:sz w:val="28"/>
                <w:szCs w:val="28"/>
              </w:rPr>
              <w:t>Социальная стипендия</w:t>
            </w:r>
          </w:p>
        </w:tc>
        <w:tc>
          <w:tcPr>
            <w:tcW w:w="1276"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11</w:t>
            </w:r>
          </w:p>
        </w:tc>
        <w:tc>
          <w:tcPr>
            <w:tcW w:w="1457"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12</w:t>
            </w:r>
          </w:p>
        </w:tc>
        <w:tc>
          <w:tcPr>
            <w:tcW w:w="1559"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16</w:t>
            </w:r>
          </w:p>
        </w:tc>
        <w:tc>
          <w:tcPr>
            <w:tcW w:w="1560"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8</w:t>
            </w:r>
          </w:p>
        </w:tc>
      </w:tr>
      <w:tr w:rsidR="00F45256" w:rsidTr="00472613">
        <w:tc>
          <w:tcPr>
            <w:tcW w:w="650" w:type="dxa"/>
          </w:tcPr>
          <w:p w:rsidR="00F45256" w:rsidRPr="009E1BCF" w:rsidRDefault="00F45256" w:rsidP="00F45256">
            <w:pPr>
              <w:pStyle w:val="a6"/>
              <w:numPr>
                <w:ilvl w:val="0"/>
                <w:numId w:val="13"/>
              </w:numPr>
              <w:rPr>
                <w:rFonts w:ascii="Times New Roman" w:hAnsi="Times New Roman" w:cs="Times New Roman"/>
                <w:sz w:val="28"/>
                <w:szCs w:val="28"/>
              </w:rPr>
            </w:pPr>
          </w:p>
        </w:tc>
        <w:tc>
          <w:tcPr>
            <w:tcW w:w="3711" w:type="dxa"/>
          </w:tcPr>
          <w:p w:rsidR="00F45256" w:rsidRDefault="00F45256" w:rsidP="00F45256">
            <w:pPr>
              <w:contextualSpacing/>
              <w:rPr>
                <w:rFonts w:ascii="Times New Roman" w:hAnsi="Times New Roman" w:cs="Times New Roman"/>
                <w:sz w:val="28"/>
                <w:szCs w:val="28"/>
              </w:rPr>
            </w:pPr>
            <w:r>
              <w:rPr>
                <w:rFonts w:ascii="Times New Roman" w:hAnsi="Times New Roman" w:cs="Times New Roman"/>
                <w:sz w:val="28"/>
                <w:szCs w:val="28"/>
              </w:rPr>
              <w:t>Материальная поддержка</w:t>
            </w:r>
          </w:p>
        </w:tc>
        <w:tc>
          <w:tcPr>
            <w:tcW w:w="1276"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13</w:t>
            </w:r>
          </w:p>
        </w:tc>
        <w:tc>
          <w:tcPr>
            <w:tcW w:w="1457"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559"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1560" w:type="dxa"/>
          </w:tcPr>
          <w:p w:rsidR="00F45256" w:rsidRDefault="00F45256" w:rsidP="00F45256">
            <w:pPr>
              <w:contextualSpacing/>
              <w:jc w:val="center"/>
              <w:rPr>
                <w:rFonts w:ascii="Times New Roman" w:hAnsi="Times New Roman" w:cs="Times New Roman"/>
                <w:sz w:val="28"/>
                <w:szCs w:val="28"/>
              </w:rPr>
            </w:pPr>
            <w:r>
              <w:rPr>
                <w:rFonts w:ascii="Times New Roman" w:hAnsi="Times New Roman" w:cs="Times New Roman"/>
                <w:sz w:val="28"/>
                <w:szCs w:val="28"/>
              </w:rPr>
              <w:t>11</w:t>
            </w:r>
          </w:p>
        </w:tc>
      </w:tr>
    </w:tbl>
    <w:p w:rsidR="00F45256" w:rsidRDefault="00F45256" w:rsidP="00F45256">
      <w:pPr>
        <w:spacing w:line="240" w:lineRule="auto"/>
        <w:contextualSpacing/>
        <w:rPr>
          <w:rFonts w:ascii="Times New Roman" w:hAnsi="Times New Roman" w:cs="Times New Roman"/>
          <w:sz w:val="28"/>
          <w:szCs w:val="28"/>
        </w:rPr>
      </w:pPr>
    </w:p>
    <w:p w:rsidR="00F45256" w:rsidRPr="001230C4" w:rsidRDefault="00F45256" w:rsidP="00F45256">
      <w:pPr>
        <w:spacing w:line="240" w:lineRule="auto"/>
        <w:contextualSpacing/>
        <w:rPr>
          <w:rFonts w:ascii="Times New Roman" w:hAnsi="Times New Roman"/>
          <w:sz w:val="28"/>
          <w:szCs w:val="28"/>
        </w:rPr>
      </w:pPr>
      <w:r>
        <w:rPr>
          <w:rFonts w:ascii="Times New Roman" w:hAnsi="Times New Roman"/>
          <w:sz w:val="28"/>
          <w:szCs w:val="28"/>
        </w:rPr>
        <w:t xml:space="preserve">        Проанализировав таблицу можно сказать, что в 2025 учебном году количество нуждающихся в материальной поддержке увеличилось в связи с поступлением в колледж детей из числа семей относящихся к категориям малоимущих, многодетных, детей оставшихся без попечения родителей, а также детей участников СВО.</w:t>
      </w:r>
    </w:p>
    <w:p w:rsidR="00F45256" w:rsidRDefault="00F45256" w:rsidP="00F45256">
      <w:pPr>
        <w:spacing w:line="240" w:lineRule="auto"/>
        <w:contextualSpacing/>
        <w:rPr>
          <w:rFonts w:ascii="Times New Roman" w:hAnsi="Times New Roman"/>
          <w:color w:val="000000"/>
          <w:sz w:val="28"/>
          <w:szCs w:val="28"/>
        </w:rPr>
      </w:pPr>
      <w:r>
        <w:rPr>
          <w:rFonts w:ascii="Times New Roman" w:hAnsi="Times New Roman"/>
          <w:color w:val="000000"/>
          <w:sz w:val="28"/>
          <w:szCs w:val="28"/>
        </w:rPr>
        <w:t xml:space="preserve">       В колледже</w:t>
      </w:r>
      <w:r w:rsidRPr="00930BD1">
        <w:rPr>
          <w:rFonts w:ascii="Times New Roman" w:hAnsi="Times New Roman"/>
          <w:color w:val="000000"/>
          <w:sz w:val="28"/>
          <w:szCs w:val="28"/>
        </w:rPr>
        <w:t xml:space="preserve"> </w:t>
      </w:r>
      <w:r>
        <w:rPr>
          <w:rFonts w:ascii="Times New Roman" w:hAnsi="Times New Roman"/>
          <w:color w:val="000000"/>
          <w:sz w:val="28"/>
          <w:szCs w:val="28"/>
        </w:rPr>
        <w:t>созданы условия для организации и осуществления качественного, сбалансированного и доступного питания студентов. Имеется столовая наполняемостью 100 посадочных мест, где есть буфет и полноценные завтраки и обеды.</w:t>
      </w:r>
    </w:p>
    <w:p w:rsidR="00F45256" w:rsidRPr="005B5856" w:rsidRDefault="00F45256" w:rsidP="00F45256">
      <w:pPr>
        <w:pStyle w:val="2"/>
        <w:shd w:val="clear" w:color="auto" w:fill="FFFFFF"/>
        <w:spacing w:before="0" w:line="240" w:lineRule="auto"/>
        <w:contextualSpacing/>
        <w:rPr>
          <w:rFonts w:ascii="Arial" w:eastAsia="Times New Roman" w:hAnsi="Arial" w:cs="Arial"/>
          <w:b/>
          <w:bCs/>
          <w:color w:val="auto"/>
          <w:sz w:val="36"/>
          <w:szCs w:val="36"/>
          <w:lang w:eastAsia="ru-RU"/>
        </w:rPr>
      </w:pPr>
      <w:r>
        <w:rPr>
          <w:rFonts w:ascii="Times New Roman" w:hAnsi="Times New Roman"/>
          <w:color w:val="000000"/>
          <w:sz w:val="28"/>
          <w:szCs w:val="28"/>
        </w:rPr>
        <w:lastRenderedPageBreak/>
        <w:t xml:space="preserve">       Колледж не оснащен медицинским кабинетом, но по договоренности директора колледжа с </w:t>
      </w:r>
      <w:r w:rsidRPr="001230C4">
        <w:rPr>
          <w:rFonts w:ascii="Times New Roman" w:eastAsia="Times New Roman" w:hAnsi="Times New Roman" w:cs="Times New Roman"/>
          <w:bCs/>
          <w:color w:val="auto"/>
          <w:sz w:val="28"/>
          <w:szCs w:val="28"/>
          <w:lang w:eastAsia="ru-RU"/>
        </w:rPr>
        <w:t xml:space="preserve">ОГБУЗ </w:t>
      </w:r>
      <w:r>
        <w:rPr>
          <w:rFonts w:ascii="Times New Roman" w:eastAsia="Times New Roman" w:hAnsi="Times New Roman" w:cs="Times New Roman"/>
          <w:bCs/>
          <w:color w:val="auto"/>
          <w:sz w:val="28"/>
          <w:szCs w:val="28"/>
          <w:lang w:eastAsia="ru-RU"/>
        </w:rPr>
        <w:t>«</w:t>
      </w:r>
      <w:r w:rsidRPr="001230C4">
        <w:rPr>
          <w:rFonts w:ascii="Times New Roman" w:eastAsia="Times New Roman" w:hAnsi="Times New Roman" w:cs="Times New Roman"/>
          <w:bCs/>
          <w:color w:val="auto"/>
          <w:sz w:val="28"/>
          <w:szCs w:val="28"/>
          <w:lang w:eastAsia="ru-RU"/>
        </w:rPr>
        <w:t>Гагаринская центральная районная больница</w:t>
      </w:r>
      <w:r>
        <w:rPr>
          <w:rFonts w:ascii="Times New Roman" w:eastAsia="Times New Roman" w:hAnsi="Times New Roman" w:cs="Times New Roman"/>
          <w:bCs/>
          <w:color w:val="auto"/>
          <w:sz w:val="28"/>
          <w:szCs w:val="28"/>
          <w:lang w:eastAsia="ru-RU"/>
        </w:rPr>
        <w:t>» проводятся выездные медицинские осмотры студентов 2 раза в год.</w:t>
      </w:r>
      <w:r>
        <w:rPr>
          <w:rFonts w:ascii="Times New Roman" w:hAnsi="Times New Roman"/>
          <w:color w:val="000000"/>
          <w:sz w:val="28"/>
          <w:szCs w:val="28"/>
        </w:rPr>
        <w:t xml:space="preserve">   </w:t>
      </w:r>
    </w:p>
    <w:p w:rsidR="00F45256" w:rsidRDefault="00F45256" w:rsidP="00F45256">
      <w:pPr>
        <w:spacing w:line="240" w:lineRule="auto"/>
        <w:contextualSpacing/>
        <w:rPr>
          <w:rFonts w:ascii="Times New Roman" w:hAnsi="Times New Roman"/>
          <w:color w:val="000000"/>
          <w:sz w:val="28"/>
          <w:szCs w:val="28"/>
        </w:rPr>
      </w:pPr>
    </w:p>
    <w:p w:rsidR="00F45256" w:rsidRDefault="00F45256" w:rsidP="00F45256">
      <w:pPr>
        <w:spacing w:line="240" w:lineRule="auto"/>
        <w:contextualSpacing/>
        <w:rPr>
          <w:rFonts w:ascii="Times New Roman" w:hAnsi="Times New Roman"/>
          <w:color w:val="000000"/>
          <w:sz w:val="28"/>
          <w:szCs w:val="28"/>
        </w:rPr>
      </w:pPr>
      <w:r>
        <w:rPr>
          <w:rFonts w:ascii="Times New Roman" w:hAnsi="Times New Roman"/>
          <w:color w:val="000000"/>
          <w:sz w:val="28"/>
          <w:szCs w:val="28"/>
        </w:rPr>
        <w:t>Вывод:</w:t>
      </w:r>
    </w:p>
    <w:p w:rsidR="00F45256" w:rsidRDefault="00F45256" w:rsidP="00F45256">
      <w:pPr>
        <w:spacing w:line="240" w:lineRule="auto"/>
        <w:contextualSpacing/>
      </w:pPr>
      <w:r>
        <w:rPr>
          <w:rFonts w:ascii="Times New Roman" w:hAnsi="Times New Roman"/>
          <w:color w:val="000000"/>
          <w:sz w:val="28"/>
          <w:szCs w:val="28"/>
        </w:rPr>
        <w:t xml:space="preserve">       Воспитательная работа в колледже проводится в соответствии с утвержденными документами, имеет достаточный уровень и эффективность, обеспечена кадровым составом, обладающим высокой квалификацией, инициативой и творчеством в реализации возложенных функций.</w:t>
      </w:r>
      <w:r w:rsidRPr="002C0E55">
        <w:rPr>
          <w:rFonts w:ascii="Times New Roman" w:hAnsi="Times New Roman"/>
          <w:color w:val="000000"/>
          <w:sz w:val="28"/>
          <w:szCs w:val="28"/>
        </w:rPr>
        <w:t xml:space="preserve"> </w:t>
      </w:r>
      <w:r>
        <w:rPr>
          <w:rFonts w:ascii="Times New Roman" w:hAnsi="Times New Roman"/>
          <w:color w:val="000000"/>
          <w:sz w:val="28"/>
          <w:szCs w:val="28"/>
        </w:rPr>
        <w:t>Структура и система организации воспитательной работы является оптимальной и отвечает актуальным задачам образовательного процесса колледжа; действующая нормативная и методическая база позволяют сотрудникам колледжа эффективно и результативно реализовывать задачи воспитательного процесса; в колледже созданы оптимальные условия и необходимая материальная база для организации воспитательной работы; формируется</w:t>
      </w:r>
      <w:r w:rsidRPr="00A67326">
        <w:rPr>
          <w:rFonts w:ascii="Times New Roman" w:hAnsi="Times New Roman"/>
          <w:color w:val="000000"/>
          <w:sz w:val="28"/>
          <w:szCs w:val="28"/>
        </w:rPr>
        <w:t xml:space="preserve"> </w:t>
      </w:r>
      <w:r>
        <w:rPr>
          <w:rFonts w:ascii="Times New Roman" w:hAnsi="Times New Roman"/>
          <w:color w:val="000000"/>
          <w:sz w:val="28"/>
          <w:szCs w:val="28"/>
        </w:rPr>
        <w:t>социокультурная среда, которая соответствует требованиям ФГОС: созданы условия, необходимые для всестороннего развития и социализации личности, необходимые для сохранения здоровья обучающихся.</w:t>
      </w:r>
    </w:p>
    <w:p w:rsidR="00F45256" w:rsidRPr="00CC7371" w:rsidRDefault="00F45256" w:rsidP="00F45256">
      <w:pPr>
        <w:spacing w:line="240" w:lineRule="auto"/>
        <w:contextualSpacing/>
        <w:rPr>
          <w:rFonts w:ascii="Times New Roman" w:hAnsi="Times New Roman" w:cs="Times New Roman"/>
          <w:sz w:val="28"/>
          <w:szCs w:val="28"/>
        </w:rPr>
      </w:pPr>
    </w:p>
    <w:p w:rsidR="00FB62B7" w:rsidRDefault="00FB62B7" w:rsidP="00F45256">
      <w:pPr>
        <w:autoSpaceDE w:val="0"/>
        <w:autoSpaceDN w:val="0"/>
        <w:adjustRightInd w:val="0"/>
        <w:spacing w:after="0" w:line="240" w:lineRule="auto"/>
        <w:contextualSpacing/>
        <w:rPr>
          <w:rFonts w:ascii="Times New Roman" w:eastAsia="Calibri" w:hAnsi="Times New Roman" w:cs="Times New Roman"/>
          <w:color w:val="000000"/>
          <w:sz w:val="24"/>
          <w:szCs w:val="24"/>
        </w:rPr>
      </w:pPr>
    </w:p>
    <w:p w:rsidR="00370F4F" w:rsidRPr="00370F4F" w:rsidRDefault="00370F4F" w:rsidP="00F45256">
      <w:pPr>
        <w:tabs>
          <w:tab w:val="left" w:pos="993"/>
          <w:tab w:val="left" w:pos="7938"/>
        </w:tabs>
        <w:autoSpaceDE w:val="0"/>
        <w:autoSpaceDN w:val="0"/>
        <w:adjustRightInd w:val="0"/>
        <w:spacing w:after="0" w:line="240" w:lineRule="auto"/>
        <w:contextualSpacing/>
        <w:jc w:val="center"/>
        <w:rPr>
          <w:rFonts w:ascii="Times New Roman" w:eastAsia="Calibri" w:hAnsi="Times New Roman" w:cs="Times New Roman"/>
          <w:b/>
          <w:sz w:val="28"/>
          <w:szCs w:val="28"/>
        </w:rPr>
      </w:pPr>
      <w:r w:rsidRPr="00370F4F">
        <w:rPr>
          <w:rFonts w:ascii="Times New Roman" w:eastAsia="Calibri" w:hAnsi="Times New Roman" w:cs="Times New Roman"/>
          <w:b/>
          <w:sz w:val="28"/>
          <w:szCs w:val="28"/>
        </w:rPr>
        <w:t>5.4. Внутренняя система оценки качества образования</w:t>
      </w:r>
    </w:p>
    <w:p w:rsidR="00370F4F" w:rsidRPr="00370F4F" w:rsidRDefault="00370F4F"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Содержание, порядок организации и проведени</w:t>
      </w:r>
      <w:r>
        <w:rPr>
          <w:rFonts w:ascii="Times New Roman" w:eastAsia="Calibri" w:hAnsi="Times New Roman" w:cs="Times New Roman"/>
          <w:color w:val="000000"/>
          <w:sz w:val="28"/>
          <w:szCs w:val="28"/>
        </w:rPr>
        <w:t xml:space="preserve">я внутриколледжного мониторинга </w:t>
      </w:r>
      <w:r w:rsidRPr="00370F4F">
        <w:rPr>
          <w:rFonts w:ascii="Times New Roman" w:eastAsia="Calibri" w:hAnsi="Times New Roman" w:cs="Times New Roman"/>
          <w:color w:val="000000"/>
          <w:sz w:val="28"/>
          <w:szCs w:val="28"/>
        </w:rPr>
        <w:t>регламентируются локальным актом колледжа – Положением о внутренней системе оценки</w:t>
      </w:r>
      <w:r>
        <w:rPr>
          <w:rFonts w:ascii="Times New Roman" w:eastAsia="Calibri" w:hAnsi="Times New Roman" w:cs="Times New Roman"/>
          <w:color w:val="000000"/>
          <w:sz w:val="28"/>
          <w:szCs w:val="28"/>
        </w:rPr>
        <w:t xml:space="preserve"> </w:t>
      </w:r>
      <w:r w:rsidRPr="00370F4F">
        <w:rPr>
          <w:rFonts w:ascii="Times New Roman" w:eastAsia="Calibri" w:hAnsi="Times New Roman" w:cs="Times New Roman"/>
          <w:color w:val="000000"/>
          <w:sz w:val="28"/>
          <w:szCs w:val="28"/>
        </w:rPr>
        <w:t>качества образования, ежегодными планами контроля качества образования.</w:t>
      </w:r>
    </w:p>
    <w:p w:rsidR="00370F4F" w:rsidRPr="00370F4F" w:rsidRDefault="00370F4F"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r w:rsidRPr="00370F4F">
        <w:rPr>
          <w:rFonts w:ascii="Times New Roman" w:eastAsia="Calibri" w:hAnsi="Times New Roman" w:cs="Times New Roman"/>
          <w:b/>
          <w:color w:val="000000"/>
          <w:sz w:val="24"/>
          <w:szCs w:val="24"/>
        </w:rPr>
        <w:t>1</w:t>
      </w:r>
      <w:r w:rsidRPr="00370F4F">
        <w:rPr>
          <w:rFonts w:ascii="Times New Roman" w:eastAsia="Calibri" w:hAnsi="Times New Roman" w:cs="Times New Roman"/>
          <w:b/>
          <w:color w:val="000000"/>
          <w:sz w:val="28"/>
          <w:szCs w:val="28"/>
        </w:rPr>
        <w:t>.Качество образовательных результатов:</w:t>
      </w:r>
    </w:p>
    <w:p w:rsidR="00370F4F" w:rsidRPr="00370F4F" w:rsidRDefault="00370F4F" w:rsidP="00F45256">
      <w:pPr>
        <w:pStyle w:val="a6"/>
        <w:numPr>
          <w:ilvl w:val="0"/>
          <w:numId w:val="1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Образовательный процесс (результаты промежуточной аттестации, ГИА)</w:t>
      </w:r>
    </w:p>
    <w:p w:rsidR="00370F4F" w:rsidRPr="00370F4F" w:rsidRDefault="00370F4F" w:rsidP="00F45256">
      <w:pPr>
        <w:pStyle w:val="a6"/>
        <w:numPr>
          <w:ilvl w:val="0"/>
          <w:numId w:val="1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Методическая работа</w:t>
      </w:r>
    </w:p>
    <w:p w:rsidR="00370F4F" w:rsidRPr="00370F4F" w:rsidRDefault="00370F4F" w:rsidP="00F45256">
      <w:pPr>
        <w:pStyle w:val="a6"/>
        <w:numPr>
          <w:ilvl w:val="0"/>
          <w:numId w:val="1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Воспитательный процесс</w:t>
      </w:r>
    </w:p>
    <w:p w:rsidR="00370F4F" w:rsidRPr="00370F4F" w:rsidRDefault="00370F4F" w:rsidP="00F45256">
      <w:pPr>
        <w:pStyle w:val="a6"/>
        <w:numPr>
          <w:ilvl w:val="0"/>
          <w:numId w:val="1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Административно – хозяйственная деятельность</w:t>
      </w:r>
    </w:p>
    <w:p w:rsidR="00370F4F" w:rsidRPr="00370F4F" w:rsidRDefault="00370F4F" w:rsidP="00F45256">
      <w:pPr>
        <w:pStyle w:val="a6"/>
        <w:numPr>
          <w:ilvl w:val="0"/>
          <w:numId w:val="15"/>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Финансовая деятельность</w:t>
      </w:r>
    </w:p>
    <w:p w:rsidR="00370F4F" w:rsidRPr="00370F4F" w:rsidRDefault="00370F4F"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r w:rsidRPr="00370F4F">
        <w:rPr>
          <w:rFonts w:ascii="Times New Roman" w:eastAsia="Calibri" w:hAnsi="Times New Roman" w:cs="Times New Roman"/>
          <w:b/>
          <w:color w:val="000000"/>
          <w:sz w:val="28"/>
          <w:szCs w:val="28"/>
        </w:rPr>
        <w:t>2. Качество реализации образовательного процесса</w:t>
      </w:r>
    </w:p>
    <w:p w:rsidR="00370F4F" w:rsidRPr="00370F4F" w:rsidRDefault="00370F4F" w:rsidP="00F45256">
      <w:pPr>
        <w:pStyle w:val="a6"/>
        <w:numPr>
          <w:ilvl w:val="0"/>
          <w:numId w:val="1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реализация учебных планов и рабочих программ по дисциплинам,</w:t>
      </w:r>
    </w:p>
    <w:p w:rsidR="00370F4F" w:rsidRPr="007440A4" w:rsidRDefault="00370F4F" w:rsidP="00F45256">
      <w:pPr>
        <w:pStyle w:val="a6"/>
        <w:numPr>
          <w:ilvl w:val="0"/>
          <w:numId w:val="1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профессиональным модулям, практикам (соответствие требованиям ФГОС</w:t>
      </w:r>
      <w:r w:rsidRPr="007440A4">
        <w:rPr>
          <w:rFonts w:ascii="Times New Roman" w:eastAsia="Calibri" w:hAnsi="Times New Roman" w:cs="Times New Roman"/>
          <w:color w:val="000000"/>
          <w:sz w:val="28"/>
          <w:szCs w:val="28"/>
        </w:rPr>
        <w:t>СПО);</w:t>
      </w:r>
    </w:p>
    <w:p w:rsidR="00370F4F" w:rsidRPr="00370F4F" w:rsidRDefault="00370F4F" w:rsidP="00F45256">
      <w:pPr>
        <w:pStyle w:val="a6"/>
        <w:numPr>
          <w:ilvl w:val="0"/>
          <w:numId w:val="1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качество проведения занятий;</w:t>
      </w:r>
    </w:p>
    <w:p w:rsidR="00370F4F" w:rsidRPr="00370F4F" w:rsidRDefault="00370F4F" w:rsidP="00F45256">
      <w:pPr>
        <w:pStyle w:val="a6"/>
        <w:numPr>
          <w:ilvl w:val="0"/>
          <w:numId w:val="16"/>
        </w:numPr>
        <w:autoSpaceDE w:val="0"/>
        <w:autoSpaceDN w:val="0"/>
        <w:adjustRightInd w:val="0"/>
        <w:spacing w:after="0" w:line="240" w:lineRule="auto"/>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качество внеурочной деятельности (включая классное руководство).</w:t>
      </w:r>
    </w:p>
    <w:p w:rsidR="00370F4F" w:rsidRPr="00370F4F" w:rsidRDefault="00370F4F"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r w:rsidRPr="00370F4F">
        <w:rPr>
          <w:rFonts w:ascii="Times New Roman" w:eastAsia="Calibri" w:hAnsi="Times New Roman" w:cs="Times New Roman"/>
          <w:b/>
          <w:color w:val="000000"/>
          <w:sz w:val="28"/>
          <w:szCs w:val="28"/>
        </w:rPr>
        <w:t>3. Качество условий, обеспечивающих образовательный процесс:</w:t>
      </w:r>
    </w:p>
    <w:p w:rsidR="00370F4F" w:rsidRPr="007440A4" w:rsidRDefault="00370F4F" w:rsidP="00F45256">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b/>
          <w:color w:val="000000"/>
          <w:sz w:val="28"/>
          <w:szCs w:val="28"/>
        </w:rPr>
      </w:pPr>
      <w:r w:rsidRPr="007440A4">
        <w:rPr>
          <w:rFonts w:ascii="Times New Roman" w:eastAsia="Calibri" w:hAnsi="Times New Roman" w:cs="Times New Roman"/>
          <w:color w:val="000000"/>
          <w:sz w:val="28"/>
          <w:szCs w:val="28"/>
        </w:rPr>
        <w:t>материально-техническое обеспечение;</w:t>
      </w:r>
    </w:p>
    <w:p w:rsidR="00370F4F" w:rsidRPr="007440A4" w:rsidRDefault="00370F4F" w:rsidP="00F45256">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информационно-развивающая среда;</w:t>
      </w:r>
    </w:p>
    <w:p w:rsidR="00370F4F" w:rsidRPr="007440A4" w:rsidRDefault="00370F4F" w:rsidP="00F45256">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санитарно-гигиенические и эстетические условия;</w:t>
      </w:r>
    </w:p>
    <w:p w:rsidR="00370F4F" w:rsidRPr="007440A4" w:rsidRDefault="00370F4F" w:rsidP="00F45256">
      <w:pPr>
        <w:autoSpaceDE w:val="0"/>
        <w:autoSpaceDN w:val="0"/>
        <w:adjustRightInd w:val="0"/>
        <w:spacing w:after="0" w:line="240" w:lineRule="auto"/>
        <w:ind w:left="1701" w:hanging="425"/>
        <w:contextualSpacing/>
        <w:jc w:val="both"/>
        <w:rPr>
          <w:rFonts w:ascii="Times New Roman" w:eastAsia="Calibri" w:hAnsi="Times New Roman" w:cs="Times New Roman"/>
          <w:color w:val="000000"/>
          <w:sz w:val="28"/>
          <w:szCs w:val="28"/>
        </w:rPr>
      </w:pPr>
    </w:p>
    <w:p w:rsidR="00370F4F" w:rsidRPr="007440A4" w:rsidRDefault="00370F4F" w:rsidP="00F45256">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организация питания;</w:t>
      </w:r>
    </w:p>
    <w:p w:rsidR="00370F4F" w:rsidRPr="007440A4" w:rsidRDefault="00370F4F" w:rsidP="00F45256">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психологический климат в образовательном учреждении;</w:t>
      </w:r>
    </w:p>
    <w:p w:rsidR="00370F4F" w:rsidRPr="007440A4" w:rsidRDefault="00370F4F" w:rsidP="00F45256">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кадровое обеспечение;</w:t>
      </w:r>
    </w:p>
    <w:p w:rsidR="00370F4F" w:rsidRPr="007440A4" w:rsidRDefault="00370F4F" w:rsidP="00F45256">
      <w:pPr>
        <w:autoSpaceDE w:val="0"/>
        <w:autoSpaceDN w:val="0"/>
        <w:adjustRightInd w:val="0"/>
        <w:spacing w:after="0" w:line="240" w:lineRule="auto"/>
        <w:ind w:left="1276"/>
        <w:contextualSpacing/>
        <w:jc w:val="both"/>
        <w:rPr>
          <w:rFonts w:ascii="Times New Roman" w:eastAsia="Calibri" w:hAnsi="Times New Roman" w:cs="Times New Roman"/>
          <w:color w:val="000000"/>
          <w:sz w:val="28"/>
          <w:szCs w:val="28"/>
        </w:rPr>
      </w:pPr>
    </w:p>
    <w:p w:rsidR="00370F4F" w:rsidRPr="007440A4" w:rsidRDefault="00370F4F" w:rsidP="00F45256">
      <w:pPr>
        <w:pStyle w:val="a6"/>
        <w:numPr>
          <w:ilvl w:val="0"/>
          <w:numId w:val="17"/>
        </w:numPr>
        <w:autoSpaceDE w:val="0"/>
        <w:autoSpaceDN w:val="0"/>
        <w:adjustRightInd w:val="0"/>
        <w:spacing w:after="0" w:line="240" w:lineRule="auto"/>
        <w:ind w:left="1276" w:firstLine="0"/>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документооборот и нормативно-правовое обеспечение.</w:t>
      </w:r>
    </w:p>
    <w:p w:rsidR="00370F4F" w:rsidRPr="00370F4F" w:rsidRDefault="00370F4F"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Директором, заместителями директора в соотв</w:t>
      </w:r>
      <w:r w:rsidR="007440A4">
        <w:rPr>
          <w:rFonts w:ascii="Times New Roman" w:eastAsia="Calibri" w:hAnsi="Times New Roman" w:cs="Times New Roman"/>
          <w:color w:val="000000"/>
          <w:sz w:val="28"/>
          <w:szCs w:val="28"/>
        </w:rPr>
        <w:t xml:space="preserve">етствии с ежегодным комплексным </w:t>
      </w:r>
      <w:r w:rsidRPr="00370F4F">
        <w:rPr>
          <w:rFonts w:ascii="Times New Roman" w:eastAsia="Calibri" w:hAnsi="Times New Roman" w:cs="Times New Roman"/>
          <w:color w:val="000000"/>
          <w:sz w:val="28"/>
          <w:szCs w:val="28"/>
        </w:rPr>
        <w:t>планом работы колледжа еженедельно п</w:t>
      </w:r>
      <w:r w:rsidR="007440A4">
        <w:rPr>
          <w:rFonts w:ascii="Times New Roman" w:eastAsia="Calibri" w:hAnsi="Times New Roman" w:cs="Times New Roman"/>
          <w:color w:val="000000"/>
          <w:sz w:val="28"/>
          <w:szCs w:val="28"/>
        </w:rPr>
        <w:t xml:space="preserve">роводились рабочие совещания по </w:t>
      </w:r>
      <w:r w:rsidRPr="00370F4F">
        <w:rPr>
          <w:rFonts w:ascii="Times New Roman" w:eastAsia="Calibri" w:hAnsi="Times New Roman" w:cs="Times New Roman"/>
          <w:color w:val="000000"/>
          <w:sz w:val="28"/>
          <w:szCs w:val="28"/>
        </w:rPr>
        <w:t>совершенствованию деятельности образовательной организации.</w:t>
      </w:r>
    </w:p>
    <w:p w:rsidR="007440A4" w:rsidRPr="007440A4"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 xml:space="preserve">Внутренняя оценка качества образования осуществляется посредством </w:t>
      </w:r>
      <w:r>
        <w:rPr>
          <w:rFonts w:ascii="Times New Roman" w:eastAsia="Calibri" w:hAnsi="Times New Roman" w:cs="Times New Roman"/>
          <w:color w:val="000000"/>
          <w:sz w:val="28"/>
          <w:szCs w:val="28"/>
        </w:rPr>
        <w:t xml:space="preserve">следующих </w:t>
      </w:r>
      <w:r w:rsidRPr="007440A4">
        <w:rPr>
          <w:rFonts w:ascii="Times New Roman" w:eastAsia="Calibri" w:hAnsi="Times New Roman" w:cs="Times New Roman"/>
          <w:color w:val="000000"/>
          <w:sz w:val="28"/>
          <w:szCs w:val="28"/>
        </w:rPr>
        <w:t>методов:</w:t>
      </w:r>
    </w:p>
    <w:p w:rsidR="007440A4" w:rsidRPr="007440A4"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-изучение документации;</w:t>
      </w:r>
    </w:p>
    <w:p w:rsidR="007440A4" w:rsidRPr="007440A4"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-экспертиза документации образовательных процессов;</w:t>
      </w:r>
    </w:p>
    <w:p w:rsidR="007440A4" w:rsidRPr="007440A4"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-анкетирование;</w:t>
      </w:r>
    </w:p>
    <w:p w:rsidR="007440A4" w:rsidRPr="007440A4"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 контрольные срезы знаний и умений студентов;</w:t>
      </w:r>
    </w:p>
    <w:p w:rsidR="007440A4" w:rsidRPr="007440A4"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-посещение учебных занятий;</w:t>
      </w:r>
    </w:p>
    <w:p w:rsidR="007440A4" w:rsidRPr="007440A4"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-тестирование;</w:t>
      </w:r>
    </w:p>
    <w:p w:rsidR="007440A4" w:rsidRPr="007440A4"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-социальный опрос работодателей и родителей;</w:t>
      </w:r>
    </w:p>
    <w:p w:rsidR="007440A4"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-мониторинг индикаторов выполнения показателей образовательной деятельности.</w:t>
      </w:r>
    </w:p>
    <w:p w:rsidR="00370F4F" w:rsidRPr="00370F4F" w:rsidRDefault="00370F4F"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По итогам контроля составляется соответствующий отчетный документ, а</w:t>
      </w:r>
    </w:p>
    <w:p w:rsidR="00370F4F" w:rsidRPr="00370F4F" w:rsidRDefault="00370F4F" w:rsidP="00F45256">
      <w:pPr>
        <w:autoSpaceDE w:val="0"/>
        <w:autoSpaceDN w:val="0"/>
        <w:adjustRightInd w:val="0"/>
        <w:spacing w:after="0" w:line="240" w:lineRule="auto"/>
        <w:contextualSpacing/>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 xml:space="preserve">результаты контроля рассматриваются на </w:t>
      </w:r>
      <w:r w:rsidR="007440A4">
        <w:rPr>
          <w:rFonts w:ascii="Times New Roman" w:eastAsia="Calibri" w:hAnsi="Times New Roman" w:cs="Times New Roman"/>
          <w:color w:val="000000"/>
          <w:sz w:val="28"/>
          <w:szCs w:val="28"/>
        </w:rPr>
        <w:t>заседан</w:t>
      </w:r>
      <w:r w:rsidR="00AF6B83">
        <w:rPr>
          <w:rFonts w:ascii="Times New Roman" w:eastAsia="Calibri" w:hAnsi="Times New Roman" w:cs="Times New Roman"/>
          <w:color w:val="000000"/>
          <w:sz w:val="28"/>
          <w:szCs w:val="28"/>
        </w:rPr>
        <w:t>иях предметно-цикловых комиссий, педагогических советах, административных советах, советах отделений.</w:t>
      </w:r>
    </w:p>
    <w:p w:rsidR="00370F4F" w:rsidRPr="00370F4F" w:rsidRDefault="00370F4F"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Текущая и промежуточная аттестация явля</w:t>
      </w:r>
      <w:r w:rsidR="007440A4">
        <w:rPr>
          <w:rFonts w:ascii="Times New Roman" w:eastAsia="Calibri" w:hAnsi="Times New Roman" w:cs="Times New Roman"/>
          <w:color w:val="000000"/>
          <w:sz w:val="28"/>
          <w:szCs w:val="28"/>
        </w:rPr>
        <w:t xml:space="preserve">ются основными формами контроля </w:t>
      </w:r>
      <w:r w:rsidRPr="00370F4F">
        <w:rPr>
          <w:rFonts w:ascii="Times New Roman" w:eastAsia="Calibri" w:hAnsi="Times New Roman" w:cs="Times New Roman"/>
          <w:color w:val="000000"/>
          <w:sz w:val="28"/>
          <w:szCs w:val="28"/>
        </w:rPr>
        <w:t>образовательных и профессиональных достижений студентов колледжа.</w:t>
      </w:r>
    </w:p>
    <w:p w:rsidR="00370F4F" w:rsidRPr="00370F4F" w:rsidRDefault="00370F4F"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Основными формами промежуточной аттестации являются:</w:t>
      </w:r>
    </w:p>
    <w:p w:rsidR="00370F4F" w:rsidRPr="00370F4F"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экзамен по отдельной дисциплине;</w:t>
      </w:r>
    </w:p>
    <w:p w:rsidR="00370F4F" w:rsidRPr="00370F4F"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комплексный экзамен по двум или нескольким дисциплинам;</w:t>
      </w:r>
    </w:p>
    <w:p w:rsidR="00370F4F" w:rsidRPr="00370F4F"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квалификационный экзамен;</w:t>
      </w:r>
    </w:p>
    <w:p w:rsidR="00370F4F" w:rsidRPr="00370F4F"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зачет по отдельной дисциплине;</w:t>
      </w:r>
    </w:p>
    <w:p w:rsidR="00370F4F" w:rsidRPr="00370F4F"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курсовая работа;</w:t>
      </w:r>
    </w:p>
    <w:p w:rsidR="00370F4F" w:rsidRPr="00370F4F"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370F4F" w:rsidRPr="00370F4F">
        <w:rPr>
          <w:rFonts w:ascii="Times New Roman" w:eastAsia="Calibri" w:hAnsi="Times New Roman" w:cs="Times New Roman"/>
          <w:color w:val="000000"/>
          <w:sz w:val="28"/>
          <w:szCs w:val="28"/>
        </w:rPr>
        <w:t>контрольная работа.</w:t>
      </w:r>
    </w:p>
    <w:p w:rsidR="007440A4" w:rsidRPr="007440A4" w:rsidRDefault="00370F4F"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370F4F">
        <w:rPr>
          <w:rFonts w:ascii="Times New Roman" w:eastAsia="Calibri" w:hAnsi="Times New Roman" w:cs="Times New Roman"/>
          <w:color w:val="000000"/>
          <w:sz w:val="28"/>
          <w:szCs w:val="28"/>
        </w:rPr>
        <w:t xml:space="preserve">По состоянию на 1 ноября и 1 апреля по всем дисциплинам проводится </w:t>
      </w:r>
      <w:r w:rsidR="007440A4">
        <w:rPr>
          <w:rFonts w:ascii="Times New Roman" w:eastAsia="Calibri" w:hAnsi="Times New Roman" w:cs="Times New Roman"/>
          <w:color w:val="000000"/>
          <w:sz w:val="28"/>
          <w:szCs w:val="28"/>
        </w:rPr>
        <w:t>контрольный срез знаний</w:t>
      </w:r>
      <w:r w:rsidRPr="00370F4F">
        <w:rPr>
          <w:rFonts w:ascii="Times New Roman" w:eastAsia="Calibri" w:hAnsi="Times New Roman" w:cs="Times New Roman"/>
          <w:color w:val="000000"/>
          <w:sz w:val="28"/>
          <w:szCs w:val="28"/>
        </w:rPr>
        <w:t>, результаты которой позволяют сделать выводы об уровне знаний студентов по</w:t>
      </w:r>
      <w:r w:rsidR="007440A4">
        <w:rPr>
          <w:rFonts w:ascii="Times New Roman" w:eastAsia="Calibri" w:hAnsi="Times New Roman" w:cs="Times New Roman"/>
          <w:color w:val="000000"/>
          <w:sz w:val="28"/>
          <w:szCs w:val="28"/>
        </w:rPr>
        <w:t xml:space="preserve"> </w:t>
      </w:r>
      <w:r w:rsidRPr="00370F4F">
        <w:rPr>
          <w:rFonts w:ascii="Times New Roman" w:eastAsia="Calibri" w:hAnsi="Times New Roman" w:cs="Times New Roman"/>
          <w:color w:val="000000"/>
          <w:sz w:val="28"/>
          <w:szCs w:val="28"/>
        </w:rPr>
        <w:t>дисциплинам и междисциплинарным курсам и стимулирует студента к подготовке к</w:t>
      </w:r>
      <w:r w:rsidR="007440A4">
        <w:rPr>
          <w:rFonts w:ascii="Times New Roman" w:eastAsia="Calibri" w:hAnsi="Times New Roman" w:cs="Times New Roman"/>
          <w:color w:val="000000"/>
          <w:sz w:val="28"/>
          <w:szCs w:val="28"/>
        </w:rPr>
        <w:t xml:space="preserve"> </w:t>
      </w:r>
      <w:r w:rsidRPr="00370F4F">
        <w:rPr>
          <w:rFonts w:ascii="Times New Roman" w:eastAsia="Calibri" w:hAnsi="Times New Roman" w:cs="Times New Roman"/>
          <w:color w:val="000000"/>
          <w:sz w:val="28"/>
          <w:szCs w:val="28"/>
        </w:rPr>
        <w:t xml:space="preserve">промежуточной аттестации. Результаты проведения </w:t>
      </w:r>
      <w:r w:rsidR="007440A4">
        <w:rPr>
          <w:rFonts w:ascii="Times New Roman" w:eastAsia="Calibri" w:hAnsi="Times New Roman" w:cs="Times New Roman"/>
          <w:color w:val="000000"/>
          <w:sz w:val="28"/>
          <w:szCs w:val="28"/>
        </w:rPr>
        <w:t xml:space="preserve">контрольного среза доводятся до сведения </w:t>
      </w:r>
      <w:r w:rsidR="007440A4" w:rsidRPr="007440A4">
        <w:rPr>
          <w:rFonts w:ascii="Times New Roman" w:eastAsia="Calibri" w:hAnsi="Times New Roman" w:cs="Times New Roman"/>
          <w:color w:val="000000"/>
          <w:sz w:val="28"/>
          <w:szCs w:val="28"/>
        </w:rPr>
        <w:t xml:space="preserve">студентов и родителей, обсуждаются на заседаниях </w:t>
      </w:r>
      <w:r w:rsidR="007440A4">
        <w:rPr>
          <w:rFonts w:ascii="Times New Roman" w:eastAsia="Calibri" w:hAnsi="Times New Roman" w:cs="Times New Roman"/>
          <w:color w:val="000000"/>
          <w:sz w:val="28"/>
          <w:szCs w:val="28"/>
        </w:rPr>
        <w:t>советов отделений, предметно-цикловых комиссий.</w:t>
      </w:r>
    </w:p>
    <w:p w:rsidR="00FB62B7" w:rsidRDefault="007440A4"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7440A4">
        <w:rPr>
          <w:rFonts w:ascii="Times New Roman" w:eastAsia="Calibri" w:hAnsi="Times New Roman" w:cs="Times New Roman"/>
          <w:color w:val="000000"/>
          <w:sz w:val="28"/>
          <w:szCs w:val="28"/>
        </w:rPr>
        <w:t>Результаты промежуточной аттестации обсуждают</w:t>
      </w:r>
      <w:r>
        <w:rPr>
          <w:rFonts w:ascii="Times New Roman" w:eastAsia="Calibri" w:hAnsi="Times New Roman" w:cs="Times New Roman"/>
          <w:color w:val="000000"/>
          <w:sz w:val="28"/>
          <w:szCs w:val="28"/>
        </w:rPr>
        <w:t xml:space="preserve">ся на заседаниях педагогических </w:t>
      </w:r>
      <w:r w:rsidR="00AF6B83">
        <w:rPr>
          <w:rFonts w:ascii="Times New Roman" w:eastAsia="Calibri" w:hAnsi="Times New Roman" w:cs="Times New Roman"/>
          <w:color w:val="000000"/>
          <w:sz w:val="28"/>
          <w:szCs w:val="28"/>
        </w:rPr>
        <w:t>советов, советах отделений, собраниях групп.</w:t>
      </w:r>
    </w:p>
    <w:p w:rsidR="00AF6B83" w:rsidRDefault="00AF6B83"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По результатам ВСОКО за 202</w:t>
      </w:r>
      <w:r w:rsidR="00472613">
        <w:rPr>
          <w:rFonts w:ascii="Times New Roman" w:eastAsia="Calibri" w:hAnsi="Times New Roman" w:cs="Times New Roman"/>
          <w:color w:val="000000"/>
          <w:sz w:val="28"/>
          <w:szCs w:val="28"/>
        </w:rPr>
        <w:t>5</w:t>
      </w:r>
      <w:r w:rsidRPr="00AF6B83">
        <w:rPr>
          <w:rFonts w:ascii="Times New Roman" w:eastAsia="Calibri" w:hAnsi="Times New Roman" w:cs="Times New Roman"/>
          <w:color w:val="000000"/>
          <w:sz w:val="28"/>
          <w:szCs w:val="28"/>
        </w:rPr>
        <w:t xml:space="preserve"> год нарушений колледжем законодательства Российской Федерации, которое могло бы повлечь ненадлежащее исполнение колледжем своей деятельности</w:t>
      </w:r>
      <w:r>
        <w:rPr>
          <w:rFonts w:ascii="Times New Roman" w:eastAsia="Calibri" w:hAnsi="Times New Roman" w:cs="Times New Roman"/>
          <w:color w:val="000000"/>
          <w:sz w:val="28"/>
          <w:szCs w:val="28"/>
        </w:rPr>
        <w:t xml:space="preserve">, </w:t>
      </w:r>
      <w:r w:rsidRPr="00AF6B83">
        <w:rPr>
          <w:rFonts w:ascii="Times New Roman" w:eastAsia="Calibri" w:hAnsi="Times New Roman" w:cs="Times New Roman"/>
          <w:color w:val="000000"/>
          <w:sz w:val="28"/>
          <w:szCs w:val="28"/>
        </w:rPr>
        <w:t xml:space="preserve"> не выявлено.</w:t>
      </w:r>
    </w:p>
    <w:p w:rsidR="00AF6B83" w:rsidRDefault="00AF6B83"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p>
    <w:p w:rsidR="00AF6B83" w:rsidRDefault="00AF6B83"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p>
    <w:p w:rsidR="00C416E4" w:rsidRDefault="00C416E4"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C416E4" w:rsidRDefault="00C416E4"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C416E4" w:rsidRDefault="00C416E4"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C416E4" w:rsidRDefault="00C416E4"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p>
    <w:p w:rsidR="00B86E6E" w:rsidRPr="00B86E6E" w:rsidRDefault="00B86E6E" w:rsidP="00F45256">
      <w:pPr>
        <w:tabs>
          <w:tab w:val="left" w:pos="993"/>
          <w:tab w:val="left" w:pos="7938"/>
        </w:tabs>
        <w:spacing w:after="0" w:line="240" w:lineRule="auto"/>
        <w:ind w:firstLine="708"/>
        <w:contextualSpacing/>
        <w:jc w:val="center"/>
        <w:rPr>
          <w:rFonts w:ascii="Times New Roman" w:eastAsia="Calibri" w:hAnsi="Times New Roman" w:cs="Times New Roman"/>
          <w:b/>
          <w:sz w:val="28"/>
          <w:szCs w:val="28"/>
        </w:rPr>
      </w:pPr>
      <w:r w:rsidRPr="00B86E6E">
        <w:rPr>
          <w:rFonts w:ascii="Times New Roman" w:eastAsia="Calibri" w:hAnsi="Times New Roman" w:cs="Times New Roman"/>
          <w:b/>
          <w:sz w:val="28"/>
          <w:szCs w:val="28"/>
        </w:rPr>
        <w:lastRenderedPageBreak/>
        <w:t xml:space="preserve">Раздел 6. Показатели деятельности СОГБПОУ «Гагаринский многопрофильный колледж» </w:t>
      </w:r>
    </w:p>
    <w:tbl>
      <w:tblPr>
        <w:tblW w:w="0" w:type="auto"/>
        <w:jc w:val="center"/>
        <w:tblCellMar>
          <w:left w:w="0" w:type="dxa"/>
          <w:right w:w="0" w:type="dxa"/>
        </w:tblCellMar>
        <w:tblLook w:val="0000" w:firstRow="0" w:lastRow="0" w:firstColumn="0" w:lastColumn="0" w:noHBand="0" w:noVBand="0"/>
      </w:tblPr>
      <w:tblGrid>
        <w:gridCol w:w="790"/>
        <w:gridCol w:w="7203"/>
        <w:gridCol w:w="1753"/>
      </w:tblGrid>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N п/п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Показатели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Единица измерения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Образовательная деятельность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студентов (курсантов), обучающихся по образовательным программам подготовки квалифицированных рабочих, служащих, в том числе: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586C4D"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40</w:t>
            </w:r>
            <w:r w:rsidR="002A4EDC" w:rsidRPr="00586C4D">
              <w:rPr>
                <w:rFonts w:ascii="Times New Roman" w:eastAsia="Times New Roman" w:hAnsi="Times New Roman" w:cs="Times New Roman"/>
                <w:sz w:val="24"/>
                <w:szCs w:val="24"/>
                <w:lang w:eastAsia="ru-RU"/>
              </w:rPr>
              <w:t xml:space="preserve"> </w:t>
            </w:r>
            <w:r w:rsidR="00C416E4" w:rsidRPr="00586C4D">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1.1.1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586C4D"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40</w:t>
            </w:r>
            <w:r w:rsidR="00C416E4" w:rsidRPr="00586C4D">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1.1.2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2A4EDC"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0 ч</w:t>
            </w:r>
            <w:r w:rsidR="00C416E4" w:rsidRPr="00586C4D">
              <w:rPr>
                <w:rFonts w:ascii="Times New Roman" w:eastAsia="Times New Roman" w:hAnsi="Times New Roman" w:cs="Times New Roman"/>
                <w:sz w:val="24"/>
                <w:szCs w:val="24"/>
                <w:lang w:eastAsia="ru-RU"/>
              </w:rPr>
              <w:t>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1.1.3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2A4EDC"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 xml:space="preserve">0 </w:t>
            </w:r>
            <w:r w:rsidR="00C416E4" w:rsidRPr="00586C4D">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1.2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студентов (курсантов), обучающихся по образовательным программам подготовки специалистов среднего звена, в том числе: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586C4D"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486</w:t>
            </w:r>
            <w:r w:rsidR="002A4EDC" w:rsidRPr="00586C4D">
              <w:rPr>
                <w:rFonts w:ascii="Times New Roman" w:eastAsia="Times New Roman" w:hAnsi="Times New Roman" w:cs="Times New Roman"/>
                <w:sz w:val="24"/>
                <w:szCs w:val="24"/>
                <w:lang w:eastAsia="ru-RU"/>
              </w:rPr>
              <w:t xml:space="preserve">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1.2.1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2A4EDC" w:rsidP="00586C4D">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4</w:t>
            </w:r>
            <w:r w:rsidR="00586C4D" w:rsidRPr="00586C4D">
              <w:rPr>
                <w:rFonts w:ascii="Times New Roman" w:eastAsia="Times New Roman" w:hAnsi="Times New Roman" w:cs="Times New Roman"/>
                <w:sz w:val="24"/>
                <w:szCs w:val="24"/>
                <w:lang w:eastAsia="ru-RU"/>
              </w:rPr>
              <w:t>38</w:t>
            </w:r>
            <w:r w:rsidRPr="00586C4D">
              <w:rPr>
                <w:rFonts w:ascii="Times New Roman" w:eastAsia="Times New Roman" w:hAnsi="Times New Roman" w:cs="Times New Roman"/>
                <w:sz w:val="24"/>
                <w:szCs w:val="24"/>
                <w:lang w:eastAsia="ru-RU"/>
              </w:rPr>
              <w:t xml:space="preserve">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1.2.2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2A4EDC"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 xml:space="preserve">0 </w:t>
            </w:r>
            <w:r w:rsidR="00C416E4" w:rsidRPr="00586C4D">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1.2.3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586C4D"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 xml:space="preserve">48 </w:t>
            </w:r>
            <w:r w:rsidR="002A4EDC" w:rsidRPr="00586C4D">
              <w:rPr>
                <w:rFonts w:ascii="Times New Roman" w:eastAsia="Times New Roman" w:hAnsi="Times New Roman" w:cs="Times New Roman"/>
                <w:sz w:val="24"/>
                <w:szCs w:val="24"/>
                <w:lang w:eastAsia="ru-RU"/>
              </w:rPr>
              <w:t xml:space="preserve"> </w:t>
            </w:r>
            <w:r w:rsidR="00C416E4" w:rsidRPr="00586C4D">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1.3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Количество реализуемых образовательных программ среднего профессионального образования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9B34EB"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 xml:space="preserve">22 </w:t>
            </w:r>
            <w:r w:rsidR="00C416E4" w:rsidRPr="00586C4D">
              <w:rPr>
                <w:rFonts w:ascii="Times New Roman" w:eastAsia="Times New Roman" w:hAnsi="Times New Roman" w:cs="Times New Roman"/>
                <w:sz w:val="24"/>
                <w:szCs w:val="24"/>
                <w:lang w:eastAsia="ru-RU"/>
              </w:rPr>
              <w:t>единиц</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1.4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 студентов (курсантов), зачисленных на первый курс на очную форму обучения, за отчетный период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586C4D"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217</w:t>
            </w:r>
            <w:r w:rsidR="009B34EB" w:rsidRPr="00586C4D">
              <w:rPr>
                <w:rFonts w:ascii="Times New Roman" w:eastAsia="Times New Roman" w:hAnsi="Times New Roman" w:cs="Times New Roman"/>
                <w:sz w:val="24"/>
                <w:szCs w:val="24"/>
                <w:lang w:eastAsia="ru-RU"/>
              </w:rPr>
              <w:t xml:space="preserve"> </w:t>
            </w:r>
            <w:r w:rsidR="00C416E4" w:rsidRPr="00586C4D">
              <w:rPr>
                <w:rFonts w:ascii="Times New Roman" w:eastAsia="Times New Roman" w:hAnsi="Times New Roman" w:cs="Times New Roman"/>
                <w:sz w:val="24"/>
                <w:szCs w:val="24"/>
                <w:lang w:eastAsia="ru-RU"/>
              </w:rPr>
              <w:t>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 </w:t>
            </w:r>
          </w:p>
        </w:tc>
        <w:tc>
          <w:tcPr>
            <w:tcW w:w="1753" w:type="dxa"/>
            <w:tcBorders>
              <w:top w:val="single" w:sz="6" w:space="0" w:color="auto"/>
              <w:left w:val="single" w:sz="6" w:space="0" w:color="auto"/>
              <w:bottom w:val="single" w:sz="6" w:space="0" w:color="auto"/>
              <w:right w:val="single" w:sz="6" w:space="0" w:color="auto"/>
            </w:tcBorders>
          </w:tcPr>
          <w:p w:rsidR="00C416E4" w:rsidRPr="00F3025D" w:rsidRDefault="00564767" w:rsidP="00564767">
            <w:pPr>
              <w:widowControl w:val="0"/>
              <w:autoSpaceDE w:val="0"/>
              <w:autoSpaceDN w:val="0"/>
              <w:adjustRightInd w:val="0"/>
              <w:spacing w:after="0" w:line="240" w:lineRule="auto"/>
              <w:contextualSpacing/>
              <w:jc w:val="center"/>
              <w:rPr>
                <w:rFonts w:ascii="Times New Roman" w:eastAsia="Times New Roman" w:hAnsi="Times New Roman" w:cs="Times New Roman"/>
                <w:color w:val="FF0000"/>
                <w:sz w:val="24"/>
                <w:szCs w:val="24"/>
                <w:lang w:eastAsia="ru-RU"/>
              </w:rPr>
            </w:pPr>
            <w:r w:rsidRPr="00564767">
              <w:rPr>
                <w:rFonts w:ascii="Times New Roman" w:eastAsia="Times New Roman" w:hAnsi="Times New Roman" w:cs="Times New Roman"/>
                <w:sz w:val="24"/>
                <w:szCs w:val="24"/>
                <w:lang w:eastAsia="ru-RU"/>
              </w:rPr>
              <w:t>88</w:t>
            </w:r>
            <w:r w:rsidR="008D2ED8" w:rsidRPr="00564767">
              <w:rPr>
                <w:rFonts w:ascii="Times New Roman" w:eastAsia="Times New Roman" w:hAnsi="Times New Roman" w:cs="Times New Roman"/>
                <w:sz w:val="24"/>
                <w:szCs w:val="24"/>
                <w:lang w:eastAsia="ru-RU"/>
              </w:rPr>
              <w:t xml:space="preserve"> </w:t>
            </w:r>
            <w:r w:rsidR="00C416E4" w:rsidRPr="00564767">
              <w:rPr>
                <w:rFonts w:ascii="Times New Roman" w:eastAsia="Times New Roman" w:hAnsi="Times New Roman" w:cs="Times New Roman"/>
                <w:sz w:val="24"/>
                <w:szCs w:val="24"/>
                <w:lang w:eastAsia="ru-RU"/>
              </w:rPr>
              <w:t>человек/</w:t>
            </w:r>
            <w:r w:rsidRPr="00564767">
              <w:rPr>
                <w:rFonts w:ascii="Times New Roman" w:eastAsia="Times New Roman" w:hAnsi="Times New Roman" w:cs="Times New Roman"/>
                <w:sz w:val="24"/>
                <w:szCs w:val="24"/>
                <w:lang w:eastAsia="ru-RU"/>
              </w:rPr>
              <w:t>67</w:t>
            </w:r>
            <w:r w:rsidR="00C416E4" w:rsidRPr="00564767">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586C4D"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7</w:t>
            </w:r>
            <w:r w:rsidR="00563743" w:rsidRPr="00586C4D">
              <w:rPr>
                <w:rFonts w:ascii="Times New Roman" w:eastAsia="Times New Roman" w:hAnsi="Times New Roman" w:cs="Times New Roman"/>
                <w:sz w:val="24"/>
                <w:szCs w:val="24"/>
                <w:lang w:eastAsia="ru-RU"/>
              </w:rPr>
              <w:t xml:space="preserve"> </w:t>
            </w:r>
            <w:r w:rsidR="00C416E4" w:rsidRPr="00586C4D">
              <w:rPr>
                <w:rFonts w:ascii="Times New Roman" w:eastAsia="Times New Roman" w:hAnsi="Times New Roman" w:cs="Times New Roman"/>
                <w:sz w:val="24"/>
                <w:szCs w:val="24"/>
                <w:lang w:eastAsia="ru-RU"/>
              </w:rPr>
              <w:t>человек/</w:t>
            </w:r>
            <w:r w:rsidR="00563743" w:rsidRPr="00586C4D">
              <w:rPr>
                <w:rFonts w:ascii="Times New Roman" w:eastAsia="Times New Roman" w:hAnsi="Times New Roman" w:cs="Times New Roman"/>
                <w:sz w:val="24"/>
                <w:szCs w:val="24"/>
                <w:lang w:eastAsia="ru-RU"/>
              </w:rPr>
              <w:t>1</w:t>
            </w:r>
            <w:r w:rsidRPr="00586C4D">
              <w:rPr>
                <w:rFonts w:ascii="Times New Roman" w:eastAsia="Times New Roman" w:hAnsi="Times New Roman" w:cs="Times New Roman"/>
                <w:sz w:val="24"/>
                <w:szCs w:val="24"/>
                <w:lang w:eastAsia="ru-RU"/>
              </w:rPr>
              <w:t>,3</w:t>
            </w:r>
            <w:r w:rsidR="00563743" w:rsidRPr="00586C4D">
              <w:rPr>
                <w:rFonts w:ascii="Times New Roman" w:eastAsia="Times New Roman" w:hAnsi="Times New Roman" w:cs="Times New Roman"/>
                <w:sz w:val="24"/>
                <w:szCs w:val="24"/>
                <w:lang w:eastAsia="ru-RU"/>
              </w:rPr>
              <w:t xml:space="preserve"> </w:t>
            </w:r>
            <w:r w:rsidR="00C416E4" w:rsidRPr="00586C4D">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 </w:t>
            </w:r>
          </w:p>
        </w:tc>
        <w:tc>
          <w:tcPr>
            <w:tcW w:w="1753" w:type="dxa"/>
            <w:tcBorders>
              <w:top w:val="single" w:sz="6" w:space="0" w:color="auto"/>
              <w:left w:val="single" w:sz="6" w:space="0" w:color="auto"/>
              <w:bottom w:val="single" w:sz="6" w:space="0" w:color="auto"/>
              <w:right w:val="single" w:sz="6" w:space="0" w:color="auto"/>
            </w:tcBorders>
          </w:tcPr>
          <w:p w:rsidR="00C416E4" w:rsidRPr="00586C4D" w:rsidRDefault="00586C4D" w:rsidP="00586C4D">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586C4D">
              <w:rPr>
                <w:rFonts w:ascii="Times New Roman" w:eastAsia="Times New Roman" w:hAnsi="Times New Roman" w:cs="Times New Roman"/>
                <w:sz w:val="24"/>
                <w:szCs w:val="24"/>
                <w:lang w:eastAsia="ru-RU"/>
              </w:rPr>
              <w:t>152</w:t>
            </w:r>
            <w:r w:rsidR="00C416E4" w:rsidRPr="00586C4D">
              <w:rPr>
                <w:rFonts w:ascii="Times New Roman" w:eastAsia="Times New Roman" w:hAnsi="Times New Roman" w:cs="Times New Roman"/>
                <w:sz w:val="24"/>
                <w:szCs w:val="24"/>
                <w:lang w:eastAsia="ru-RU"/>
              </w:rPr>
              <w:t>человек/</w:t>
            </w:r>
            <w:r w:rsidR="00AC2411" w:rsidRPr="00586C4D">
              <w:rPr>
                <w:rFonts w:ascii="Times New Roman" w:eastAsia="Times New Roman" w:hAnsi="Times New Roman" w:cs="Times New Roman"/>
                <w:sz w:val="24"/>
                <w:szCs w:val="24"/>
                <w:lang w:eastAsia="ru-RU"/>
              </w:rPr>
              <w:t>2</w:t>
            </w:r>
            <w:r w:rsidRPr="00586C4D">
              <w:rPr>
                <w:rFonts w:ascii="Times New Roman" w:eastAsia="Times New Roman" w:hAnsi="Times New Roman" w:cs="Times New Roman"/>
                <w:sz w:val="24"/>
                <w:szCs w:val="24"/>
                <w:lang w:eastAsia="ru-RU"/>
              </w:rPr>
              <w:t>9</w:t>
            </w:r>
            <w:r w:rsidR="00C416E4" w:rsidRPr="00586C4D">
              <w:rPr>
                <w:rFonts w:ascii="Times New Roman" w:eastAsia="Times New Roman" w:hAnsi="Times New Roman" w:cs="Times New Roman"/>
                <w:sz w:val="24"/>
                <w:szCs w:val="24"/>
                <w:lang w:eastAsia="ru-RU"/>
              </w:rPr>
              <w:t xml:space="preserve">%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в общей численности работников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D663DD" w:rsidP="00F2185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2185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 xml:space="preserve"> </w:t>
            </w:r>
            <w:r w:rsidR="00F21859">
              <w:rPr>
                <w:rFonts w:ascii="Times New Roman" w:eastAsia="Times New Roman" w:hAnsi="Times New Roman" w:cs="Times New Roman"/>
                <w:sz w:val="24"/>
                <w:szCs w:val="24"/>
                <w:lang w:eastAsia="ru-RU"/>
              </w:rPr>
              <w:t>55</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1753" w:type="dxa"/>
            <w:tcBorders>
              <w:top w:val="single" w:sz="6" w:space="0" w:color="auto"/>
              <w:left w:val="single" w:sz="6" w:space="0" w:color="auto"/>
              <w:bottom w:val="single" w:sz="6" w:space="0" w:color="auto"/>
              <w:right w:val="single" w:sz="6" w:space="0" w:color="auto"/>
            </w:tcBorders>
          </w:tcPr>
          <w:p w:rsidR="00D663DD" w:rsidRDefault="00D663DD"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2185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 xml:space="preserve"> </w:t>
            </w:r>
          </w:p>
          <w:p w:rsidR="00C416E4" w:rsidRPr="00C416E4" w:rsidRDefault="00D663DD" w:rsidP="00F2185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2185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1.1</w:t>
            </w:r>
            <w:r w:rsidR="004A2F60">
              <w:rPr>
                <w:rFonts w:ascii="Times New Roman" w:eastAsia="Times New Roman" w:hAnsi="Times New Roman" w:cs="Times New Roman"/>
                <w:sz w:val="24"/>
                <w:szCs w:val="24"/>
                <w:lang w:eastAsia="ru-RU"/>
              </w:rPr>
              <w:t>0</w:t>
            </w:r>
            <w:r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1753" w:type="dxa"/>
            <w:tcBorders>
              <w:top w:val="single" w:sz="6" w:space="0" w:color="auto"/>
              <w:left w:val="single" w:sz="6" w:space="0" w:color="auto"/>
              <w:bottom w:val="single" w:sz="6" w:space="0" w:color="auto"/>
              <w:right w:val="single" w:sz="6" w:space="0" w:color="auto"/>
            </w:tcBorders>
          </w:tcPr>
          <w:p w:rsidR="00D663DD" w:rsidRDefault="00F21859"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D663DD">
              <w:rPr>
                <w:rFonts w:ascii="Times New Roman" w:eastAsia="Times New Roman" w:hAnsi="Times New Roman" w:cs="Times New Roman"/>
                <w:sz w:val="24"/>
                <w:szCs w:val="24"/>
                <w:lang w:eastAsia="ru-RU"/>
              </w:rPr>
              <w:t xml:space="preserve"> </w:t>
            </w:r>
            <w:r w:rsidR="00C416E4" w:rsidRPr="00C416E4">
              <w:rPr>
                <w:rFonts w:ascii="Times New Roman" w:eastAsia="Times New Roman" w:hAnsi="Times New Roman" w:cs="Times New Roman"/>
                <w:sz w:val="24"/>
                <w:szCs w:val="24"/>
                <w:lang w:eastAsia="ru-RU"/>
              </w:rPr>
              <w:t>человек/</w:t>
            </w:r>
          </w:p>
          <w:p w:rsidR="00C416E4" w:rsidRPr="00C416E4" w:rsidRDefault="00F21859"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00C416E4" w:rsidRPr="00C416E4">
              <w:rPr>
                <w:rFonts w:ascii="Times New Roman" w:eastAsia="Times New Roman" w:hAnsi="Times New Roman" w:cs="Times New Roman"/>
                <w:sz w:val="24"/>
                <w:szCs w:val="24"/>
                <w:lang w:eastAsia="ru-RU"/>
              </w:rPr>
              <w:t xml:space="preserve">.1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Высшая </w:t>
            </w:r>
          </w:p>
        </w:tc>
        <w:tc>
          <w:tcPr>
            <w:tcW w:w="1753" w:type="dxa"/>
            <w:tcBorders>
              <w:top w:val="single" w:sz="6" w:space="0" w:color="auto"/>
              <w:left w:val="single" w:sz="6" w:space="0" w:color="auto"/>
              <w:bottom w:val="single" w:sz="6" w:space="0" w:color="auto"/>
              <w:right w:val="single" w:sz="6" w:space="0" w:color="auto"/>
            </w:tcBorders>
          </w:tcPr>
          <w:p w:rsidR="00D663DD" w:rsidRDefault="00F21859"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D663DD">
              <w:rPr>
                <w:rFonts w:ascii="Times New Roman" w:eastAsia="Times New Roman" w:hAnsi="Times New Roman" w:cs="Times New Roman"/>
                <w:sz w:val="24"/>
                <w:szCs w:val="24"/>
                <w:lang w:eastAsia="ru-RU"/>
              </w:rPr>
              <w:t xml:space="preserve"> </w:t>
            </w:r>
            <w:r w:rsidR="00C416E4" w:rsidRPr="00C416E4">
              <w:rPr>
                <w:rFonts w:ascii="Times New Roman" w:eastAsia="Times New Roman" w:hAnsi="Times New Roman" w:cs="Times New Roman"/>
                <w:sz w:val="24"/>
                <w:szCs w:val="24"/>
                <w:lang w:eastAsia="ru-RU"/>
              </w:rPr>
              <w:t>человек/</w:t>
            </w:r>
          </w:p>
          <w:p w:rsidR="00C416E4" w:rsidRPr="00C416E4" w:rsidRDefault="00F21859"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00C416E4" w:rsidRPr="00C416E4">
              <w:rPr>
                <w:rFonts w:ascii="Times New Roman" w:eastAsia="Times New Roman" w:hAnsi="Times New Roman" w:cs="Times New Roman"/>
                <w:sz w:val="24"/>
                <w:szCs w:val="24"/>
                <w:lang w:eastAsia="ru-RU"/>
              </w:rPr>
              <w:t xml:space="preserve">.2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Первая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F21859" w:rsidP="00F21859">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663DD">
              <w:rPr>
                <w:rFonts w:ascii="Times New Roman" w:eastAsia="Times New Roman" w:hAnsi="Times New Roman" w:cs="Times New Roman"/>
                <w:sz w:val="24"/>
                <w:szCs w:val="24"/>
                <w:lang w:eastAsia="ru-RU"/>
              </w:rPr>
              <w:t xml:space="preserve"> </w:t>
            </w:r>
            <w:r w:rsidR="00C416E4" w:rsidRPr="00C416E4">
              <w:rPr>
                <w:rFonts w:ascii="Times New Roman" w:eastAsia="Times New Roman" w:hAnsi="Times New Roman" w:cs="Times New Roman"/>
                <w:sz w:val="24"/>
                <w:szCs w:val="24"/>
                <w:lang w:eastAsia="ru-RU"/>
              </w:rPr>
              <w:t>человек/</w:t>
            </w:r>
            <w:r w:rsidR="00D663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14</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педагогических </w:t>
            </w:r>
            <w:r w:rsidR="004A2F60">
              <w:rPr>
                <w:rFonts w:ascii="Times New Roman" w:eastAsia="Times New Roman" w:hAnsi="Times New Roman" w:cs="Times New Roman"/>
                <w:sz w:val="24"/>
                <w:szCs w:val="24"/>
                <w:lang w:eastAsia="ru-RU"/>
              </w:rPr>
              <w:t xml:space="preserve">работников, прошедших повышение </w:t>
            </w:r>
            <w:r w:rsidRPr="00C416E4">
              <w:rPr>
                <w:rFonts w:ascii="Times New Roman" w:eastAsia="Times New Roman" w:hAnsi="Times New Roman" w:cs="Times New Roman"/>
                <w:sz w:val="24"/>
                <w:szCs w:val="24"/>
                <w:lang w:eastAsia="ru-RU"/>
              </w:rPr>
              <w:t xml:space="preserve">квалификации/профессиональную переподготовку за последние 3 года, в общей численности педагогических работников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E36A7B" w:rsidP="00E36A7B">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8D2ED8">
              <w:rPr>
                <w:rFonts w:ascii="Times New Roman" w:eastAsia="Times New Roman" w:hAnsi="Times New Roman" w:cs="Times New Roman"/>
                <w:sz w:val="24"/>
                <w:szCs w:val="24"/>
                <w:lang w:eastAsia="ru-RU"/>
              </w:rPr>
              <w:t xml:space="preserve">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62</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8D2ED8"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0</w:t>
            </w:r>
            <w:r w:rsidR="00C416E4" w:rsidRPr="00C416E4">
              <w:rPr>
                <w:rFonts w:ascii="Times New Roman" w:eastAsia="Times New Roman" w:hAnsi="Times New Roman" w:cs="Times New Roman"/>
                <w:sz w:val="24"/>
                <w:szCs w:val="24"/>
                <w:lang w:eastAsia="ru-RU"/>
              </w:rPr>
              <w:t>%</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4A2F6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1.13</w:t>
            </w:r>
            <w:r w:rsidR="00C416E4" w:rsidRPr="00C416E4">
              <w:rPr>
                <w:rFonts w:ascii="Times New Roman" w:eastAsia="Times New Roman" w:hAnsi="Times New Roman" w:cs="Times New Roman"/>
                <w:sz w:val="24"/>
                <w:szCs w:val="24"/>
                <w:lang w:eastAsia="ru-RU"/>
              </w:rPr>
              <w:t xml:space="preserve">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студентов (курсантов) образовательной организации, обучающихся в филиале образовательной организации (далее - филиал)&lt;*&gt;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8D2ED8"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Финансово-экономическая деятельность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2.1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Доходы образовательной организации по всем видам финансового обеспечения (деятельности)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E36A7B">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 </w:t>
            </w:r>
            <w:r w:rsidR="00E36A7B">
              <w:rPr>
                <w:rFonts w:ascii="Times New Roman" w:eastAsia="Times New Roman" w:hAnsi="Times New Roman" w:cs="Times New Roman"/>
                <w:sz w:val="24"/>
                <w:szCs w:val="24"/>
                <w:lang w:eastAsia="ru-RU"/>
              </w:rPr>
              <w:t>87589,6</w:t>
            </w:r>
            <w:r w:rsidRPr="008D2ED8">
              <w:rPr>
                <w:rFonts w:ascii="Times New Roman" w:eastAsia="Times New Roman" w:hAnsi="Times New Roman" w:cs="Times New Roman"/>
                <w:sz w:val="24"/>
                <w:szCs w:val="24"/>
                <w:lang w:eastAsia="ru-RU"/>
              </w:rPr>
              <w:t xml:space="preserve"> тыс. руб.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2.2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Доходы образовательной организации по всем видам финансового обеспечения (деятельности) в расчете на одного педагогического работника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E36A7B"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1946,44</w:t>
            </w:r>
            <w:r w:rsidR="00C416E4" w:rsidRPr="008D2ED8">
              <w:rPr>
                <w:rFonts w:ascii="Times New Roman" w:eastAsia="Times New Roman" w:hAnsi="Times New Roman" w:cs="Times New Roman"/>
                <w:sz w:val="24"/>
                <w:szCs w:val="24"/>
                <w:lang w:eastAsia="ru-RU"/>
              </w:rPr>
              <w:t xml:space="preserve"> тыс. руб.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2.3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Доходы образовательной организации из средств от приносящей доход деятельности в расчете на одного педагогического работника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E36A7B"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312,7</w:t>
            </w:r>
            <w:r w:rsidR="00C416E4" w:rsidRPr="008D2ED8">
              <w:rPr>
                <w:rFonts w:ascii="Times New Roman" w:eastAsia="Times New Roman" w:hAnsi="Times New Roman" w:cs="Times New Roman"/>
                <w:sz w:val="24"/>
                <w:szCs w:val="24"/>
                <w:lang w:eastAsia="ru-RU"/>
              </w:rPr>
              <w:t xml:space="preserve"> тыс. руб.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2.4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60,8 %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3.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Инфраструктура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3.1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студента (курсанта)</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8,2 кв.м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3.2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Количество компьютеров со сроком эксплуатации не более 5 лет в расчете на одного студента (курсанта)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0,05 единиц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3.3 </w:t>
            </w:r>
          </w:p>
        </w:tc>
        <w:tc>
          <w:tcPr>
            <w:tcW w:w="720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Численность/удельный вес численности студентов (курсантов), проживающих в общежитиях, в общей численности студентов (курсантов), нуждающихся в общежитиях </w:t>
            </w:r>
          </w:p>
        </w:tc>
        <w:tc>
          <w:tcPr>
            <w:tcW w:w="1753" w:type="dxa"/>
            <w:tcBorders>
              <w:top w:val="single" w:sz="6" w:space="0" w:color="auto"/>
              <w:left w:val="single" w:sz="6" w:space="0" w:color="auto"/>
              <w:bottom w:val="single" w:sz="6" w:space="0" w:color="auto"/>
              <w:right w:val="single" w:sz="6" w:space="0" w:color="auto"/>
            </w:tcBorders>
          </w:tcPr>
          <w:p w:rsidR="00C416E4" w:rsidRPr="008D2ED8"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2ED8">
              <w:rPr>
                <w:rFonts w:ascii="Times New Roman" w:eastAsia="Times New Roman" w:hAnsi="Times New Roman" w:cs="Times New Roman"/>
                <w:sz w:val="24"/>
                <w:szCs w:val="24"/>
                <w:lang w:eastAsia="ru-RU"/>
              </w:rPr>
              <w:t xml:space="preserve">221/38,8% </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Обучение инвалидов и лиц с ограниченными возможностями здоровья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Единица измерения </w:t>
            </w:r>
          </w:p>
        </w:tc>
      </w:tr>
      <w:tr w:rsidR="00A86DDC" w:rsidRPr="00C416E4" w:rsidTr="00D663DD">
        <w:trPr>
          <w:trHeight w:val="828"/>
          <w:jc w:val="center"/>
        </w:trPr>
        <w:tc>
          <w:tcPr>
            <w:tcW w:w="790" w:type="dxa"/>
            <w:tcBorders>
              <w:top w:val="single" w:sz="6" w:space="0" w:color="auto"/>
              <w:left w:val="single" w:sz="6" w:space="0" w:color="auto"/>
              <w:right w:val="single" w:sz="6" w:space="0" w:color="auto"/>
            </w:tcBorders>
          </w:tcPr>
          <w:p w:rsidR="00A86DDC" w:rsidRPr="00C416E4" w:rsidRDefault="00A86DDC"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4.1 </w:t>
            </w:r>
          </w:p>
        </w:tc>
        <w:tc>
          <w:tcPr>
            <w:tcW w:w="7203" w:type="dxa"/>
            <w:tcBorders>
              <w:top w:val="single" w:sz="6" w:space="0" w:color="auto"/>
              <w:left w:val="single" w:sz="6" w:space="0" w:color="auto"/>
              <w:right w:val="single" w:sz="6" w:space="0" w:color="auto"/>
            </w:tcBorders>
          </w:tcPr>
          <w:p w:rsidR="00A86DDC" w:rsidRPr="00C416E4" w:rsidRDefault="00A86DDC"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Численность/удельный вес численности студентов (курсантов) из числа инвалидов и лиц с ограниченными возможностями здоровья,  в общей численности студентов (курсантов) </w:t>
            </w:r>
          </w:p>
        </w:tc>
        <w:tc>
          <w:tcPr>
            <w:tcW w:w="1753" w:type="dxa"/>
            <w:tcBorders>
              <w:top w:val="single" w:sz="6" w:space="0" w:color="auto"/>
              <w:left w:val="single" w:sz="6" w:space="0" w:color="auto"/>
              <w:right w:val="single" w:sz="6" w:space="0" w:color="auto"/>
            </w:tcBorders>
          </w:tcPr>
          <w:p w:rsidR="003268F0" w:rsidRPr="00264AC3" w:rsidRDefault="008E660E" w:rsidP="00F45256">
            <w:pPr>
              <w:widowControl w:val="0"/>
              <w:tabs>
                <w:tab w:val="left" w:pos="993"/>
                <w:tab w:val="left" w:pos="7938"/>
              </w:tabs>
              <w:autoSpaceDE w:val="0"/>
              <w:autoSpaceDN w:val="0"/>
              <w:spacing w:after="0" w:line="240" w:lineRule="auto"/>
              <w:ind w:left="187" w:right="184"/>
              <w:contextualSpacing/>
              <w:jc w:val="center"/>
              <w:rPr>
                <w:rFonts w:ascii="Times New Roman" w:eastAsia="Microsoft Sans Serif" w:hAnsi="Times New Roman" w:cs="Times New Roman"/>
                <w:sz w:val="24"/>
                <w:szCs w:val="24"/>
              </w:rPr>
            </w:pPr>
            <w:r>
              <w:rPr>
                <w:rFonts w:ascii="Times New Roman" w:eastAsia="Microsoft Sans Serif" w:hAnsi="Times New Roman" w:cs="Times New Roman"/>
                <w:sz w:val="24"/>
                <w:szCs w:val="24"/>
              </w:rPr>
              <w:t>1</w:t>
            </w:r>
            <w:r w:rsidR="003268F0" w:rsidRPr="00264AC3">
              <w:rPr>
                <w:rFonts w:ascii="Times New Roman" w:eastAsia="Microsoft Sans Serif" w:hAnsi="Times New Roman" w:cs="Times New Roman"/>
                <w:sz w:val="24"/>
                <w:szCs w:val="24"/>
              </w:rPr>
              <w:t xml:space="preserve"> человек</w:t>
            </w:r>
          </w:p>
          <w:p w:rsidR="00A86DDC" w:rsidRPr="00C416E4" w:rsidRDefault="003268F0"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264AC3">
              <w:rPr>
                <w:rFonts w:ascii="Times New Roman" w:eastAsia="Calibri" w:hAnsi="Times New Roman" w:cs="Times New Roman"/>
                <w:sz w:val="24"/>
                <w:szCs w:val="24"/>
              </w:rPr>
              <w:t>/1,%</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4.2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Общее количество адаптированных образовательных программ среднего профессионального образования, в том числе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3268F0"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 единиц</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для 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177E6">
              <w:rPr>
                <w:rFonts w:ascii="Times New Roman" w:eastAsia="Times New Roman" w:hAnsi="Times New Roman" w:cs="Times New Roman"/>
                <w:sz w:val="24"/>
                <w:szCs w:val="24"/>
                <w:lang w:eastAsia="ru-RU"/>
              </w:rPr>
              <w:t>0 единиц</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для 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177E6">
              <w:rPr>
                <w:rFonts w:ascii="Times New Roman" w:eastAsia="Times New Roman" w:hAnsi="Times New Roman" w:cs="Times New Roman"/>
                <w:sz w:val="24"/>
                <w:szCs w:val="24"/>
                <w:lang w:eastAsia="ru-RU"/>
              </w:rPr>
              <w:t>0 единиц</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для 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177E6">
              <w:rPr>
                <w:rFonts w:ascii="Times New Roman" w:eastAsia="Times New Roman" w:hAnsi="Times New Roman" w:cs="Times New Roman"/>
                <w:sz w:val="24"/>
                <w:szCs w:val="24"/>
                <w:lang w:eastAsia="ru-RU"/>
              </w:rPr>
              <w:t>0 единиц</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для 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177E6">
              <w:rPr>
                <w:rFonts w:ascii="Times New Roman" w:eastAsia="Times New Roman" w:hAnsi="Times New Roman" w:cs="Times New Roman"/>
                <w:sz w:val="24"/>
                <w:szCs w:val="24"/>
                <w:lang w:eastAsia="ru-RU"/>
              </w:rPr>
              <w:t>0 единиц</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для 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177E6">
              <w:rPr>
                <w:rFonts w:ascii="Times New Roman" w:eastAsia="Times New Roman" w:hAnsi="Times New Roman" w:cs="Times New Roman"/>
                <w:sz w:val="24"/>
                <w:szCs w:val="24"/>
                <w:lang w:eastAsia="ru-RU"/>
              </w:rPr>
              <w:t>0 единиц</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4.3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3268F0"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 </w:t>
            </w:r>
            <w:r w:rsidR="00C416E4" w:rsidRPr="00C416E4">
              <w:rPr>
                <w:rFonts w:ascii="Times New Roman" w:eastAsia="Times New Roman" w:hAnsi="Times New Roman" w:cs="Times New Roman"/>
                <w:sz w:val="24"/>
                <w:szCs w:val="24"/>
                <w:lang w:eastAsia="ru-RU"/>
              </w:rPr>
              <w:t>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4.3.1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4.3.2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4.3.3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354E4E">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4.4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инвалидов и лиц с ограниченными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возможностями здоровья, обучающихся по адаптированным образовательным программам подготовки квалифицированных рабочих, служащих, в том числе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4.4.1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4.4.2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21BD1">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w:t>
            </w:r>
            <w:r w:rsidRPr="00C416E4">
              <w:rPr>
                <w:rFonts w:ascii="Times New Roman" w:eastAsia="Times New Roman" w:hAnsi="Times New Roman" w:cs="Times New Roman"/>
                <w:sz w:val="24"/>
                <w:szCs w:val="24"/>
                <w:lang w:eastAsia="ru-RU"/>
              </w:rPr>
              <w:lastRenderedPageBreak/>
              <w:t xml:space="preserve">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611C8">
              <w:rPr>
                <w:rFonts w:ascii="Times New Roman" w:eastAsia="Times New Roman" w:hAnsi="Times New Roman" w:cs="Times New Roman"/>
                <w:sz w:val="24"/>
                <w:szCs w:val="24"/>
                <w:lang w:eastAsia="ru-RU"/>
              </w:rPr>
              <w:lastRenderedPageBreak/>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4.4.3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611C8">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A611C8">
              <w:rPr>
                <w:rFonts w:ascii="Times New Roman" w:eastAsia="Times New Roman" w:hAnsi="Times New Roman" w:cs="Times New Roman"/>
                <w:sz w:val="24"/>
                <w:szCs w:val="24"/>
                <w:lang w:eastAsia="ru-RU"/>
              </w:rPr>
              <w:t>0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4.5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8E660E"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C416E4" w:rsidRPr="00C416E4">
              <w:rPr>
                <w:rFonts w:ascii="Times New Roman" w:eastAsia="Times New Roman" w:hAnsi="Times New Roman" w:cs="Times New Roman"/>
                <w:sz w:val="24"/>
                <w:szCs w:val="24"/>
                <w:lang w:eastAsia="ru-RU"/>
              </w:rPr>
              <w:t>человек</w:t>
            </w:r>
            <w:r>
              <w:rPr>
                <w:rFonts w:ascii="Times New Roman" w:eastAsia="Times New Roman" w:hAnsi="Times New Roman" w:cs="Times New Roman"/>
                <w:sz w:val="24"/>
                <w:szCs w:val="24"/>
                <w:lang w:eastAsia="ru-RU"/>
              </w:rPr>
              <w:t>а</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4.5.1 </w:t>
            </w: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264AC3"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264AC3">
              <w:rPr>
                <w:rFonts w:ascii="Times New Roman" w:eastAsia="Times New Roman" w:hAnsi="Times New Roman" w:cs="Times New Roman"/>
                <w:sz w:val="24"/>
                <w:szCs w:val="24"/>
                <w:lang w:eastAsia="ru-RU"/>
              </w:rPr>
              <w:t>3</w:t>
            </w:r>
            <w:r w:rsidR="003268F0" w:rsidRPr="00264AC3">
              <w:rPr>
                <w:rFonts w:ascii="Times New Roman" w:eastAsia="Times New Roman" w:hAnsi="Times New Roman" w:cs="Times New Roman"/>
                <w:sz w:val="24"/>
                <w:szCs w:val="24"/>
                <w:lang w:eastAsia="ru-RU"/>
              </w:rPr>
              <w:t xml:space="preserve"> </w:t>
            </w:r>
            <w:r w:rsidR="00C416E4" w:rsidRPr="00264AC3">
              <w:rPr>
                <w:rFonts w:ascii="Times New Roman" w:eastAsia="Times New Roman" w:hAnsi="Times New Roman" w:cs="Times New Roman"/>
                <w:sz w:val="24"/>
                <w:szCs w:val="24"/>
                <w:lang w:eastAsia="ru-RU"/>
              </w:rPr>
              <w:t>человек</w:t>
            </w:r>
            <w:r w:rsidRPr="00264AC3">
              <w:rPr>
                <w:rFonts w:ascii="Times New Roman" w:eastAsia="Times New Roman" w:hAnsi="Times New Roman" w:cs="Times New Roman"/>
                <w:sz w:val="24"/>
                <w:szCs w:val="24"/>
                <w:lang w:eastAsia="ru-RU"/>
              </w:rPr>
              <w:t>а</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0655D2">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0655D2">
              <w:rPr>
                <w:rFonts w:ascii="Times New Roman" w:eastAsia="Times New Roman" w:hAnsi="Times New Roman" w:cs="Times New Roman"/>
                <w:sz w:val="24"/>
                <w:szCs w:val="24"/>
                <w:lang w:eastAsia="ru-RU"/>
              </w:rPr>
              <w:t>0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C416E4" w:rsidRPr="00C416E4"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C416E4" w:rsidRPr="00C416E4" w:rsidRDefault="00264AC3" w:rsidP="00F45256">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264AC3">
              <w:rPr>
                <w:rFonts w:ascii="Times New Roman" w:eastAsia="Times New Roman" w:hAnsi="Times New Roman" w:cs="Times New Roman"/>
                <w:sz w:val="24"/>
                <w:szCs w:val="24"/>
                <w:lang w:eastAsia="ru-RU"/>
              </w:rPr>
              <w:t xml:space="preserve">2 </w:t>
            </w:r>
            <w:r w:rsidR="00C416E4" w:rsidRPr="00264AC3">
              <w:rPr>
                <w:rFonts w:ascii="Times New Roman" w:eastAsia="Times New Roman" w:hAnsi="Times New Roman" w:cs="Times New Roman"/>
                <w:sz w:val="24"/>
                <w:szCs w:val="24"/>
                <w:lang w:eastAsia="ru-RU"/>
              </w:rPr>
              <w:t>человек</w:t>
            </w:r>
            <w:r w:rsidRPr="00264AC3">
              <w:rPr>
                <w:rFonts w:ascii="Times New Roman" w:eastAsia="Times New Roman" w:hAnsi="Times New Roman" w:cs="Times New Roman"/>
                <w:sz w:val="24"/>
                <w:szCs w:val="24"/>
                <w:lang w:eastAsia="ru-RU"/>
              </w:rPr>
              <w:t>а</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264AC3" w:rsidP="00F45256">
            <w:pPr>
              <w:spacing w:line="240" w:lineRule="auto"/>
              <w:contextualSpacing/>
              <w:jc w:val="center"/>
            </w:pPr>
            <w:r>
              <w:rPr>
                <w:rFonts w:ascii="Times New Roman" w:eastAsia="Times New Roman" w:hAnsi="Times New Roman" w:cs="Times New Roman"/>
                <w:sz w:val="24"/>
                <w:szCs w:val="24"/>
                <w:lang w:eastAsia="ru-RU"/>
              </w:rPr>
              <w:t>1</w:t>
            </w:r>
            <w:r w:rsidR="003268F0" w:rsidRPr="0048440D">
              <w:rPr>
                <w:rFonts w:ascii="Times New Roman" w:eastAsia="Times New Roman" w:hAnsi="Times New Roman" w:cs="Times New Roman"/>
                <w:sz w:val="24"/>
                <w:szCs w:val="24"/>
                <w:lang w:eastAsia="ru-RU"/>
              </w:rPr>
              <w:t xml:space="preserve">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4.5.2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8440D">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B07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4.5.3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B07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B07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B07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4.6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Общая численность инвалидов и лиц с ограниченными </w:t>
            </w:r>
            <w:r w:rsidRPr="00C416E4">
              <w:rPr>
                <w:rFonts w:ascii="Times New Roman" w:eastAsia="Times New Roman" w:hAnsi="Times New Roman" w:cs="Times New Roman"/>
                <w:sz w:val="24"/>
                <w:szCs w:val="24"/>
                <w:lang w:eastAsia="ru-RU"/>
              </w:rPr>
              <w:lastRenderedPageBreak/>
              <w:t xml:space="preserve">возможностями здоровья, обучающихся по адаптированным образовательным программам подготовки специалистов среднего звена, в том числе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F08B5">
              <w:rPr>
                <w:rFonts w:ascii="Times New Roman" w:eastAsia="Times New Roman" w:hAnsi="Times New Roman" w:cs="Times New Roman"/>
                <w:sz w:val="24"/>
                <w:szCs w:val="24"/>
                <w:lang w:eastAsia="ru-RU"/>
              </w:rPr>
              <w:lastRenderedPageBreak/>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lastRenderedPageBreak/>
              <w:t xml:space="preserve">4.6.1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BF08B5">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4.6.2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очно-заочной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слуха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trHeight w:val="328"/>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4.6.3 </w:t>
            </w: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по заочной форме обучения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зрения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trHeight w:val="285"/>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нарушениями опорно-двигательного аппарата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 другими нарушениями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3268F0"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c>
          <w:tcPr>
            <w:tcW w:w="7203" w:type="dxa"/>
            <w:tcBorders>
              <w:top w:val="single" w:sz="6" w:space="0" w:color="auto"/>
              <w:left w:val="single" w:sz="6" w:space="0" w:color="auto"/>
              <w:bottom w:val="single" w:sz="6" w:space="0" w:color="auto"/>
              <w:right w:val="single" w:sz="6" w:space="0" w:color="auto"/>
            </w:tcBorders>
          </w:tcPr>
          <w:p w:rsidR="003268F0" w:rsidRPr="00C416E4" w:rsidRDefault="003268F0" w:rsidP="00F45256">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416E4">
              <w:rPr>
                <w:rFonts w:ascii="Times New Roman" w:eastAsia="Times New Roman" w:hAnsi="Times New Roman" w:cs="Times New Roman"/>
                <w:sz w:val="24"/>
                <w:szCs w:val="24"/>
                <w:lang w:eastAsia="ru-RU"/>
              </w:rPr>
              <w:t xml:space="preserve">инвалидов и лиц с ограниченными возможностями здоровья со сложными дефектами (два и более нарушений) </w:t>
            </w:r>
          </w:p>
        </w:tc>
        <w:tc>
          <w:tcPr>
            <w:tcW w:w="1753" w:type="dxa"/>
            <w:tcBorders>
              <w:top w:val="single" w:sz="6" w:space="0" w:color="auto"/>
              <w:left w:val="single" w:sz="6" w:space="0" w:color="auto"/>
              <w:bottom w:val="single" w:sz="6" w:space="0" w:color="auto"/>
              <w:right w:val="single" w:sz="6" w:space="0" w:color="auto"/>
            </w:tcBorders>
          </w:tcPr>
          <w:p w:rsidR="003268F0" w:rsidRDefault="003268F0" w:rsidP="00F45256">
            <w:pPr>
              <w:spacing w:line="240" w:lineRule="auto"/>
              <w:contextualSpacing/>
              <w:jc w:val="center"/>
            </w:pPr>
            <w:r w:rsidRPr="004445F0">
              <w:rPr>
                <w:rFonts w:ascii="Times New Roman" w:eastAsia="Times New Roman" w:hAnsi="Times New Roman" w:cs="Times New Roman"/>
                <w:sz w:val="24"/>
                <w:szCs w:val="24"/>
                <w:lang w:eastAsia="ru-RU"/>
              </w:rPr>
              <w:t>0 человек</w:t>
            </w:r>
          </w:p>
        </w:tc>
      </w:tr>
      <w:tr w:rsidR="00C416E4" w:rsidRPr="00C416E4" w:rsidTr="00D663DD">
        <w:trPr>
          <w:jc w:val="center"/>
        </w:trPr>
        <w:tc>
          <w:tcPr>
            <w:tcW w:w="790" w:type="dxa"/>
            <w:tcBorders>
              <w:top w:val="single" w:sz="6" w:space="0" w:color="auto"/>
              <w:left w:val="single" w:sz="6" w:space="0" w:color="auto"/>
              <w:bottom w:val="single" w:sz="6" w:space="0" w:color="auto"/>
              <w:right w:val="single" w:sz="6" w:space="0" w:color="auto"/>
            </w:tcBorders>
          </w:tcPr>
          <w:p w:rsidR="00C416E4" w:rsidRPr="003268F0"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3268F0">
              <w:rPr>
                <w:rFonts w:ascii="Times New Roman" w:eastAsia="Times New Roman" w:hAnsi="Times New Roman" w:cs="Times New Roman"/>
                <w:lang w:eastAsia="ru-RU"/>
              </w:rPr>
              <w:t xml:space="preserve">4.7 </w:t>
            </w:r>
          </w:p>
        </w:tc>
        <w:tc>
          <w:tcPr>
            <w:tcW w:w="7203" w:type="dxa"/>
            <w:tcBorders>
              <w:top w:val="single" w:sz="6" w:space="0" w:color="auto"/>
              <w:left w:val="single" w:sz="6" w:space="0" w:color="auto"/>
              <w:bottom w:val="single" w:sz="6" w:space="0" w:color="auto"/>
              <w:right w:val="single" w:sz="6" w:space="0" w:color="auto"/>
            </w:tcBorders>
          </w:tcPr>
          <w:p w:rsidR="00C416E4" w:rsidRPr="003268F0"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3268F0">
              <w:rPr>
                <w:rFonts w:ascii="Times New Roman" w:eastAsia="Times New Roman" w:hAnsi="Times New Roman" w:cs="Times New Roman"/>
                <w:lang w:eastAsia="ru-RU"/>
              </w:rPr>
              <w:t xml:space="preserve">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 </w:t>
            </w:r>
          </w:p>
        </w:tc>
        <w:tc>
          <w:tcPr>
            <w:tcW w:w="1753" w:type="dxa"/>
            <w:tcBorders>
              <w:top w:val="single" w:sz="6" w:space="0" w:color="auto"/>
              <w:left w:val="single" w:sz="6" w:space="0" w:color="auto"/>
              <w:bottom w:val="single" w:sz="6" w:space="0" w:color="auto"/>
              <w:right w:val="single" w:sz="6" w:space="0" w:color="auto"/>
            </w:tcBorders>
          </w:tcPr>
          <w:p w:rsidR="00C416E4" w:rsidRPr="008E660E" w:rsidRDefault="003268F0" w:rsidP="00F45256">
            <w:pPr>
              <w:widowControl w:val="0"/>
              <w:autoSpaceDE w:val="0"/>
              <w:autoSpaceDN w:val="0"/>
              <w:adjustRightInd w:val="0"/>
              <w:spacing w:after="0" w:line="240" w:lineRule="auto"/>
              <w:contextualSpacing/>
              <w:jc w:val="center"/>
              <w:rPr>
                <w:rFonts w:ascii="Times New Roman" w:eastAsia="Times New Roman" w:hAnsi="Times New Roman" w:cs="Times New Roman"/>
                <w:lang w:eastAsia="ru-RU"/>
              </w:rPr>
            </w:pPr>
            <w:r w:rsidRPr="008E660E">
              <w:rPr>
                <w:rFonts w:ascii="Times New Roman" w:eastAsia="Times New Roman" w:hAnsi="Times New Roman" w:cs="Times New Roman"/>
                <w:lang w:eastAsia="ru-RU"/>
              </w:rPr>
              <w:t xml:space="preserve">1 </w:t>
            </w:r>
            <w:r w:rsidR="00C416E4" w:rsidRPr="008E660E">
              <w:rPr>
                <w:rFonts w:ascii="Times New Roman" w:eastAsia="Times New Roman" w:hAnsi="Times New Roman" w:cs="Times New Roman"/>
                <w:lang w:eastAsia="ru-RU"/>
              </w:rPr>
              <w:t>человек/</w:t>
            </w:r>
            <w:r w:rsidRPr="008E660E">
              <w:rPr>
                <w:rFonts w:ascii="Times New Roman" w:eastAsia="Times New Roman" w:hAnsi="Times New Roman" w:cs="Times New Roman"/>
                <w:lang w:eastAsia="ru-RU"/>
              </w:rPr>
              <w:t>1</w:t>
            </w:r>
            <w:r w:rsidR="00C416E4" w:rsidRPr="008E660E">
              <w:rPr>
                <w:rFonts w:ascii="Times New Roman" w:eastAsia="Times New Roman" w:hAnsi="Times New Roman" w:cs="Times New Roman"/>
                <w:lang w:eastAsia="ru-RU"/>
              </w:rPr>
              <w:t>%</w:t>
            </w:r>
          </w:p>
          <w:p w:rsidR="00C416E4" w:rsidRPr="003268F0" w:rsidRDefault="00C416E4" w:rsidP="00F45256">
            <w:pPr>
              <w:widowControl w:val="0"/>
              <w:autoSpaceDE w:val="0"/>
              <w:autoSpaceDN w:val="0"/>
              <w:adjustRightInd w:val="0"/>
              <w:spacing w:after="0" w:line="240" w:lineRule="auto"/>
              <w:contextualSpacing/>
              <w:rPr>
                <w:rFonts w:ascii="Times New Roman" w:eastAsia="Times New Roman" w:hAnsi="Times New Roman" w:cs="Times New Roman"/>
                <w:lang w:eastAsia="ru-RU"/>
              </w:rPr>
            </w:pPr>
          </w:p>
        </w:tc>
      </w:tr>
    </w:tbl>
    <w:p w:rsidR="00A86DDC" w:rsidRDefault="00A86DDC" w:rsidP="00F45256">
      <w:pPr>
        <w:autoSpaceDE w:val="0"/>
        <w:autoSpaceDN w:val="0"/>
        <w:adjustRightInd w:val="0"/>
        <w:spacing w:after="0" w:line="240" w:lineRule="auto"/>
        <w:contextualSpacing/>
        <w:jc w:val="both"/>
        <w:rPr>
          <w:rFonts w:ascii="Times New Roman" w:eastAsia="Calibri" w:hAnsi="Times New Roman" w:cs="Times New Roman"/>
          <w:b/>
          <w:color w:val="000000"/>
          <w:sz w:val="28"/>
          <w:szCs w:val="28"/>
        </w:rPr>
      </w:pPr>
    </w:p>
    <w:p w:rsidR="00D663DD" w:rsidRDefault="00D663DD"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p>
    <w:p w:rsidR="008E660E" w:rsidRDefault="008E660E"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p>
    <w:p w:rsidR="008E660E" w:rsidRDefault="008E660E"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p>
    <w:p w:rsidR="008E660E" w:rsidRDefault="008E660E"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p>
    <w:p w:rsidR="008E660E" w:rsidRDefault="008E660E"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p>
    <w:p w:rsidR="008E660E" w:rsidRDefault="008E660E"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p>
    <w:p w:rsidR="008E660E" w:rsidRDefault="008E660E"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p>
    <w:p w:rsidR="008E660E" w:rsidRDefault="008E660E"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p>
    <w:p w:rsidR="008E660E" w:rsidRDefault="008E660E"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p>
    <w:p w:rsidR="00AF6B83" w:rsidRDefault="00AF6B83"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bookmarkStart w:id="0" w:name="_GoBack"/>
      <w:bookmarkEnd w:id="0"/>
      <w:r w:rsidRPr="00AF6B83">
        <w:rPr>
          <w:rFonts w:ascii="Times New Roman" w:eastAsia="Calibri" w:hAnsi="Times New Roman" w:cs="Times New Roman"/>
          <w:b/>
          <w:color w:val="000000"/>
          <w:sz w:val="28"/>
          <w:szCs w:val="28"/>
        </w:rPr>
        <w:lastRenderedPageBreak/>
        <w:t>Заключение</w:t>
      </w:r>
    </w:p>
    <w:p w:rsidR="00AF6B83" w:rsidRPr="00AF6B83" w:rsidRDefault="00AF6B83" w:rsidP="00F45256">
      <w:pPr>
        <w:autoSpaceDE w:val="0"/>
        <w:autoSpaceDN w:val="0"/>
        <w:adjustRightInd w:val="0"/>
        <w:spacing w:after="0" w:line="240" w:lineRule="auto"/>
        <w:ind w:firstLine="851"/>
        <w:contextualSpacing/>
        <w:jc w:val="both"/>
        <w:rPr>
          <w:rFonts w:ascii="Times New Roman" w:eastAsia="Calibri" w:hAnsi="Times New Roman" w:cs="Times New Roman"/>
          <w:b/>
          <w:color w:val="000000"/>
          <w:sz w:val="28"/>
          <w:szCs w:val="28"/>
        </w:rPr>
      </w:pPr>
    </w:p>
    <w:p w:rsidR="00AF6B83" w:rsidRPr="00AF6B83" w:rsidRDefault="00AF6B83"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AF6B83">
        <w:rPr>
          <w:rFonts w:ascii="Times New Roman" w:eastAsia="Calibri" w:hAnsi="Times New Roman" w:cs="Times New Roman"/>
          <w:color w:val="000000"/>
          <w:sz w:val="28"/>
          <w:szCs w:val="28"/>
        </w:rPr>
        <w:t xml:space="preserve">Анализ результатов самообследования деятельности </w:t>
      </w:r>
      <w:r>
        <w:rPr>
          <w:rFonts w:ascii="Times New Roman" w:eastAsia="Calibri" w:hAnsi="Times New Roman" w:cs="Times New Roman"/>
          <w:color w:val="000000"/>
          <w:sz w:val="28"/>
          <w:szCs w:val="28"/>
        </w:rPr>
        <w:t>С</w:t>
      </w:r>
      <w:r w:rsidRPr="00AF6B83">
        <w:rPr>
          <w:rFonts w:ascii="Times New Roman" w:eastAsia="Calibri" w:hAnsi="Times New Roman" w:cs="Times New Roman"/>
          <w:color w:val="000000"/>
          <w:sz w:val="28"/>
          <w:szCs w:val="28"/>
        </w:rPr>
        <w:t xml:space="preserve">ОГБПОУ </w:t>
      </w:r>
      <w:r>
        <w:rPr>
          <w:rFonts w:ascii="Times New Roman" w:eastAsia="Calibri" w:hAnsi="Times New Roman" w:cs="Times New Roman"/>
          <w:color w:val="000000"/>
          <w:sz w:val="28"/>
          <w:szCs w:val="28"/>
        </w:rPr>
        <w:t>«Гагаринский многопрофильный колледж</w:t>
      </w:r>
      <w:r w:rsidRPr="00AF6B83">
        <w:rPr>
          <w:rFonts w:ascii="Times New Roman" w:eastAsia="Calibri" w:hAnsi="Times New Roman" w:cs="Times New Roman"/>
          <w:color w:val="000000"/>
          <w:sz w:val="28"/>
          <w:szCs w:val="28"/>
        </w:rPr>
        <w:t>» по системе управления организацией, содержанию и качеству подготовки обучающихся, организации учебного процесса, востребованности выпускников, качеству кадрового, учебно-методического, библиотечно-информационного обеспечения, материально-технической базе позволяют сделать следующие выводы:</w:t>
      </w:r>
    </w:p>
    <w:p w:rsidR="00AF6B83" w:rsidRPr="00AF6B83" w:rsidRDefault="00AF6B83"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AF6B83">
        <w:rPr>
          <w:rFonts w:ascii="Times New Roman" w:eastAsia="Calibri" w:hAnsi="Times New Roman" w:cs="Times New Roman"/>
          <w:color w:val="000000"/>
          <w:sz w:val="28"/>
          <w:szCs w:val="28"/>
        </w:rPr>
        <w:t>1. Представленные в отчете о самообследовании данные объективно отражают сведения об основном виде деятельности колледжа.</w:t>
      </w:r>
    </w:p>
    <w:p w:rsidR="00AF6B83" w:rsidRPr="00AF6B83" w:rsidRDefault="00AF6B83"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AF6B83">
        <w:rPr>
          <w:rFonts w:ascii="Times New Roman" w:eastAsia="Calibri" w:hAnsi="Times New Roman" w:cs="Times New Roman"/>
          <w:color w:val="000000"/>
          <w:sz w:val="28"/>
          <w:szCs w:val="28"/>
        </w:rPr>
        <w:t>2. Организационно-правовое обеспечение образовательной деятельности соответствует действующему законодательству в области образования.</w:t>
      </w:r>
    </w:p>
    <w:p w:rsidR="00AF6B83" w:rsidRPr="00AF6B83" w:rsidRDefault="00AF6B83"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AF6B83">
        <w:rPr>
          <w:rFonts w:ascii="Times New Roman" w:eastAsia="Calibri" w:hAnsi="Times New Roman" w:cs="Times New Roman"/>
          <w:color w:val="000000"/>
          <w:sz w:val="28"/>
          <w:szCs w:val="28"/>
        </w:rPr>
        <w:t>3. Организация управления колледжем соответствует уставным требованиям.</w:t>
      </w:r>
    </w:p>
    <w:p w:rsidR="00AF6B83" w:rsidRPr="00AF6B83" w:rsidRDefault="00AF6B83"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sidRPr="00AF6B83">
        <w:rPr>
          <w:rFonts w:ascii="Times New Roman" w:eastAsia="Calibri" w:hAnsi="Times New Roman" w:cs="Times New Roman"/>
          <w:color w:val="000000"/>
          <w:sz w:val="28"/>
          <w:szCs w:val="28"/>
        </w:rPr>
        <w:t>4. Содержание образовательных программ по реализуемым специальностям и профессиям соответствует требованиям федеральных государственных образовательных стандартов среднего профессионального образования. Организовано обуче</w:t>
      </w:r>
      <w:r>
        <w:rPr>
          <w:rFonts w:ascii="Times New Roman" w:eastAsia="Calibri" w:hAnsi="Times New Roman" w:cs="Times New Roman"/>
          <w:color w:val="000000"/>
          <w:sz w:val="28"/>
          <w:szCs w:val="28"/>
        </w:rPr>
        <w:t xml:space="preserve">ние студентов по индивидуальным </w:t>
      </w:r>
      <w:r w:rsidRPr="00AF6B83">
        <w:rPr>
          <w:rFonts w:ascii="Times New Roman" w:eastAsia="Calibri" w:hAnsi="Times New Roman" w:cs="Times New Roman"/>
          <w:color w:val="000000"/>
          <w:sz w:val="28"/>
          <w:szCs w:val="28"/>
        </w:rPr>
        <w:t>учебным планам</w:t>
      </w:r>
    </w:p>
    <w:p w:rsidR="00AF6B83" w:rsidRDefault="00AF6B83" w:rsidP="00F45256">
      <w:pPr>
        <w:autoSpaceDE w:val="0"/>
        <w:autoSpaceDN w:val="0"/>
        <w:adjustRightInd w:val="0"/>
        <w:spacing w:after="0" w:line="240" w:lineRule="auto"/>
        <w:ind w:firstLine="851"/>
        <w:contextualSpacing/>
        <w:jc w:val="both"/>
        <w:rPr>
          <w:rFonts w:ascii="Times New Roman" w:hAnsi="Times New Roman" w:cs="Times New Roman"/>
          <w:sz w:val="28"/>
          <w:szCs w:val="28"/>
        </w:rPr>
      </w:pPr>
      <w:r w:rsidRPr="00AF6B83">
        <w:rPr>
          <w:rFonts w:ascii="Times New Roman" w:eastAsia="Calibri" w:hAnsi="Times New Roman" w:cs="Times New Roman"/>
          <w:color w:val="000000"/>
          <w:sz w:val="28"/>
          <w:szCs w:val="28"/>
        </w:rPr>
        <w:t>5. Организация образовательного процесса соответствует требованиям законодательства в области образования и требованиям федеральных государственных образовательных стандартов среднего профессионального образования.</w:t>
      </w:r>
      <w:r w:rsidRPr="00AF6B83">
        <w:t xml:space="preserve"> </w:t>
      </w:r>
      <w:r w:rsidRPr="00AF6B83">
        <w:rPr>
          <w:rFonts w:ascii="Times New Roman" w:hAnsi="Times New Roman" w:cs="Times New Roman"/>
          <w:sz w:val="28"/>
          <w:szCs w:val="28"/>
        </w:rPr>
        <w:t>Обучающимся колледжа предоставляется право</w:t>
      </w:r>
      <w:r>
        <w:rPr>
          <w:rFonts w:ascii="Times New Roman" w:hAnsi="Times New Roman" w:cs="Times New Roman"/>
          <w:sz w:val="28"/>
          <w:szCs w:val="28"/>
        </w:rPr>
        <w:t xml:space="preserve"> принимать участие в управлении </w:t>
      </w:r>
      <w:r w:rsidRPr="00AF6B83">
        <w:rPr>
          <w:rFonts w:ascii="Times New Roman" w:hAnsi="Times New Roman" w:cs="Times New Roman"/>
          <w:sz w:val="28"/>
          <w:szCs w:val="28"/>
        </w:rPr>
        <w:t>образовательным учреждением, входят в состав студенческого совета колледж</w:t>
      </w:r>
      <w:r>
        <w:rPr>
          <w:rFonts w:ascii="Times New Roman" w:hAnsi="Times New Roman" w:cs="Times New Roman"/>
          <w:sz w:val="28"/>
          <w:szCs w:val="28"/>
        </w:rPr>
        <w:t>а.</w:t>
      </w:r>
    </w:p>
    <w:p w:rsidR="00B86E6E" w:rsidRPr="00AF6B83" w:rsidRDefault="00B86E6E" w:rsidP="00F45256">
      <w:pPr>
        <w:autoSpaceDE w:val="0"/>
        <w:autoSpaceDN w:val="0"/>
        <w:adjustRightInd w:val="0"/>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B86E6E">
        <w:rPr>
          <w:rFonts w:ascii="Times New Roman" w:hAnsi="Times New Roman" w:cs="Times New Roman"/>
          <w:sz w:val="28"/>
          <w:szCs w:val="28"/>
        </w:rPr>
        <w:t>Результатом деятельности педагогического коллектив</w:t>
      </w:r>
      <w:r>
        <w:rPr>
          <w:rFonts w:ascii="Times New Roman" w:hAnsi="Times New Roman" w:cs="Times New Roman"/>
          <w:sz w:val="28"/>
          <w:szCs w:val="28"/>
        </w:rPr>
        <w:t xml:space="preserve">а по соблюдению прав и гарантий </w:t>
      </w:r>
      <w:r w:rsidRPr="00B86E6E">
        <w:rPr>
          <w:rFonts w:ascii="Times New Roman" w:hAnsi="Times New Roman" w:cs="Times New Roman"/>
          <w:sz w:val="28"/>
          <w:szCs w:val="28"/>
        </w:rPr>
        <w:t>обучающихся, их социальной защите является создание в образовательном учреждении</w:t>
      </w:r>
      <w:r>
        <w:rPr>
          <w:rFonts w:ascii="Times New Roman" w:hAnsi="Times New Roman" w:cs="Times New Roman"/>
          <w:sz w:val="28"/>
          <w:szCs w:val="28"/>
        </w:rPr>
        <w:t xml:space="preserve"> </w:t>
      </w:r>
      <w:r w:rsidRPr="00B86E6E">
        <w:rPr>
          <w:rFonts w:ascii="Times New Roman" w:hAnsi="Times New Roman" w:cs="Times New Roman"/>
          <w:sz w:val="28"/>
          <w:szCs w:val="28"/>
        </w:rPr>
        <w:t>комфортных условий для успешной образовательной деятельности</w:t>
      </w:r>
    </w:p>
    <w:p w:rsidR="00AF6B83" w:rsidRPr="00AF6B83" w:rsidRDefault="00B86E6E"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7</w:t>
      </w:r>
      <w:r w:rsidR="00506CB2">
        <w:rPr>
          <w:rFonts w:ascii="Times New Roman" w:eastAsia="Calibri" w:hAnsi="Times New Roman" w:cs="Times New Roman"/>
          <w:color w:val="000000"/>
          <w:sz w:val="28"/>
          <w:szCs w:val="28"/>
        </w:rPr>
        <w:t xml:space="preserve">. Результаты промежуточной аттестации </w:t>
      </w:r>
      <w:r w:rsidR="00506CB2" w:rsidRPr="00506CB2">
        <w:rPr>
          <w:rFonts w:ascii="Times New Roman" w:eastAsia="Calibri" w:hAnsi="Times New Roman" w:cs="Times New Roman"/>
          <w:color w:val="000000"/>
          <w:sz w:val="28"/>
          <w:szCs w:val="28"/>
        </w:rPr>
        <w:t xml:space="preserve"> обуч</w:t>
      </w:r>
      <w:r w:rsidR="00506CB2">
        <w:rPr>
          <w:rFonts w:ascii="Times New Roman" w:eastAsia="Calibri" w:hAnsi="Times New Roman" w:cs="Times New Roman"/>
          <w:color w:val="000000"/>
          <w:sz w:val="28"/>
          <w:szCs w:val="28"/>
        </w:rPr>
        <w:t xml:space="preserve">ающихся, а также результаты ГИА </w:t>
      </w:r>
      <w:r w:rsidR="00506CB2" w:rsidRPr="00506CB2">
        <w:rPr>
          <w:rFonts w:ascii="Times New Roman" w:eastAsia="Calibri" w:hAnsi="Times New Roman" w:cs="Times New Roman"/>
          <w:color w:val="000000"/>
          <w:sz w:val="28"/>
          <w:szCs w:val="28"/>
        </w:rPr>
        <w:t xml:space="preserve">выпускников, свидетельствуют </w:t>
      </w:r>
      <w:r w:rsidR="00506CB2">
        <w:rPr>
          <w:rFonts w:ascii="Times New Roman" w:eastAsia="Calibri" w:hAnsi="Times New Roman" w:cs="Times New Roman"/>
          <w:color w:val="000000"/>
          <w:sz w:val="28"/>
          <w:szCs w:val="28"/>
        </w:rPr>
        <w:t xml:space="preserve">о достаточном уровне </w:t>
      </w:r>
      <w:r w:rsidR="008D282F">
        <w:rPr>
          <w:rFonts w:ascii="Times New Roman" w:eastAsia="Calibri" w:hAnsi="Times New Roman" w:cs="Times New Roman"/>
          <w:color w:val="000000"/>
          <w:sz w:val="28"/>
          <w:szCs w:val="28"/>
        </w:rPr>
        <w:t xml:space="preserve">их </w:t>
      </w:r>
      <w:r w:rsidR="00506CB2">
        <w:rPr>
          <w:rFonts w:ascii="Times New Roman" w:eastAsia="Calibri" w:hAnsi="Times New Roman" w:cs="Times New Roman"/>
          <w:color w:val="000000"/>
          <w:sz w:val="28"/>
          <w:szCs w:val="28"/>
        </w:rPr>
        <w:t>теоретической и практической подготовки</w:t>
      </w:r>
      <w:r w:rsidR="00AF6B83" w:rsidRPr="00AF6B83">
        <w:rPr>
          <w:rFonts w:ascii="Times New Roman" w:eastAsia="Calibri" w:hAnsi="Times New Roman" w:cs="Times New Roman"/>
          <w:color w:val="000000"/>
          <w:sz w:val="28"/>
          <w:szCs w:val="28"/>
        </w:rPr>
        <w:t>.</w:t>
      </w:r>
    </w:p>
    <w:p w:rsidR="00AF6B83" w:rsidRPr="00AF6B83" w:rsidRDefault="00B86E6E"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8</w:t>
      </w:r>
      <w:r w:rsidR="00AF6B83" w:rsidRPr="00AF6B83">
        <w:rPr>
          <w:rFonts w:ascii="Times New Roman" w:eastAsia="Calibri" w:hAnsi="Times New Roman" w:cs="Times New Roman"/>
          <w:color w:val="000000"/>
          <w:sz w:val="28"/>
          <w:szCs w:val="28"/>
        </w:rPr>
        <w:t>. Результаты трудоустройства выпускников свидетельствуют об удовлетворенности работодателей качеством подготовки в колледже.</w:t>
      </w:r>
    </w:p>
    <w:p w:rsidR="00AF6B83" w:rsidRPr="00AF6B83" w:rsidRDefault="00B86E6E"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9</w:t>
      </w:r>
      <w:r w:rsidR="00AF6B83" w:rsidRPr="00AF6B83">
        <w:rPr>
          <w:rFonts w:ascii="Times New Roman" w:eastAsia="Calibri" w:hAnsi="Times New Roman" w:cs="Times New Roman"/>
          <w:color w:val="000000"/>
          <w:sz w:val="28"/>
          <w:szCs w:val="28"/>
        </w:rPr>
        <w:t>. Организация образовательного процесса, преподавательский состав колледжа, уровень социально-бытового обеспечения колледжа в целом создают необходимые условия для подготовки специалистов и квалифицированных рабочих, служащих, отвечающих требованиям ФГОС СПО.</w:t>
      </w:r>
      <w:r>
        <w:rPr>
          <w:rFonts w:ascii="Times New Roman" w:eastAsia="Calibri" w:hAnsi="Times New Roman" w:cs="Times New Roman"/>
          <w:color w:val="000000"/>
          <w:sz w:val="28"/>
          <w:szCs w:val="28"/>
        </w:rPr>
        <w:t xml:space="preserve"> Педагоги колледжа </w:t>
      </w:r>
      <w:r w:rsidRPr="00B86E6E">
        <w:rPr>
          <w:rFonts w:ascii="Times New Roman" w:eastAsia="Calibri" w:hAnsi="Times New Roman" w:cs="Times New Roman"/>
          <w:color w:val="000000"/>
          <w:sz w:val="28"/>
          <w:szCs w:val="28"/>
        </w:rPr>
        <w:t>обладают необходимым профессионализмом для выполнения главной задачи колледжа,</w:t>
      </w:r>
      <w:r>
        <w:rPr>
          <w:rFonts w:ascii="Times New Roman" w:eastAsia="Calibri" w:hAnsi="Times New Roman" w:cs="Times New Roman"/>
          <w:color w:val="000000"/>
          <w:sz w:val="28"/>
          <w:szCs w:val="28"/>
        </w:rPr>
        <w:t xml:space="preserve"> </w:t>
      </w:r>
      <w:r w:rsidRPr="00B86E6E">
        <w:rPr>
          <w:rFonts w:ascii="Times New Roman" w:eastAsia="Calibri" w:hAnsi="Times New Roman" w:cs="Times New Roman"/>
          <w:color w:val="000000"/>
          <w:sz w:val="28"/>
          <w:szCs w:val="28"/>
        </w:rPr>
        <w:t>активны в повышении уровня квалификации.</w:t>
      </w:r>
    </w:p>
    <w:p w:rsidR="00B9641F" w:rsidRDefault="00B86E6E" w:rsidP="00F45256">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10</w:t>
      </w:r>
      <w:r w:rsidR="00AF6B83" w:rsidRPr="00AF6B83">
        <w:rPr>
          <w:rFonts w:ascii="Times New Roman" w:eastAsia="Calibri" w:hAnsi="Times New Roman" w:cs="Times New Roman"/>
          <w:color w:val="000000"/>
          <w:sz w:val="28"/>
          <w:szCs w:val="28"/>
        </w:rPr>
        <w:t xml:space="preserve">. </w:t>
      </w:r>
      <w:r w:rsidR="00AD2202">
        <w:rPr>
          <w:rFonts w:ascii="Times New Roman" w:eastAsia="Calibri" w:hAnsi="Times New Roman" w:cs="Times New Roman"/>
          <w:color w:val="000000"/>
          <w:sz w:val="28"/>
          <w:szCs w:val="28"/>
        </w:rPr>
        <w:t>Проблемы:</w:t>
      </w:r>
    </w:p>
    <w:p w:rsidR="00AF6B83" w:rsidRPr="00B9641F" w:rsidRDefault="00B9641F" w:rsidP="00F45256">
      <w:pPr>
        <w:pStyle w:val="a6"/>
        <w:numPr>
          <w:ilvl w:val="0"/>
          <w:numId w:val="19"/>
        </w:numPr>
        <w:autoSpaceDE w:val="0"/>
        <w:autoSpaceDN w:val="0"/>
        <w:adjustRightInd w:val="0"/>
        <w:spacing w:after="0" w:line="240" w:lineRule="auto"/>
        <w:jc w:val="both"/>
        <w:rPr>
          <w:rFonts w:ascii="Times New Roman" w:eastAsia="Calibri" w:hAnsi="Times New Roman" w:cs="Times New Roman"/>
          <w:color w:val="000000"/>
          <w:sz w:val="28"/>
          <w:szCs w:val="28"/>
        </w:rPr>
      </w:pPr>
      <w:r w:rsidRPr="00B9641F">
        <w:rPr>
          <w:rFonts w:ascii="Times New Roman" w:eastAsia="Calibri" w:hAnsi="Times New Roman" w:cs="Times New Roman"/>
          <w:color w:val="000000"/>
          <w:sz w:val="28"/>
          <w:szCs w:val="28"/>
        </w:rPr>
        <w:t xml:space="preserve">недостаточность </w:t>
      </w:r>
      <w:r w:rsidR="00AF6B83" w:rsidRPr="00B9641F">
        <w:rPr>
          <w:rFonts w:ascii="Times New Roman" w:eastAsia="Calibri" w:hAnsi="Times New Roman" w:cs="Times New Roman"/>
          <w:color w:val="000000"/>
          <w:sz w:val="28"/>
          <w:szCs w:val="28"/>
        </w:rPr>
        <w:t>источников учебной информации в соответствии с требованиями ФГОС СПО и недостаточный уровень матер</w:t>
      </w:r>
      <w:r w:rsidR="00B86E6E" w:rsidRPr="00B9641F">
        <w:rPr>
          <w:rFonts w:ascii="Times New Roman" w:eastAsia="Calibri" w:hAnsi="Times New Roman" w:cs="Times New Roman"/>
          <w:color w:val="000000"/>
          <w:sz w:val="28"/>
          <w:szCs w:val="28"/>
        </w:rPr>
        <w:t>иально-технического обеспечения, необходимость ремонта кабин</w:t>
      </w:r>
      <w:r w:rsidR="00AD2202">
        <w:rPr>
          <w:rFonts w:ascii="Times New Roman" w:eastAsia="Calibri" w:hAnsi="Times New Roman" w:cs="Times New Roman"/>
          <w:color w:val="000000"/>
          <w:sz w:val="28"/>
          <w:szCs w:val="28"/>
        </w:rPr>
        <w:t>етов колледжа, комнат общежития;</w:t>
      </w:r>
    </w:p>
    <w:p w:rsidR="00AD2202" w:rsidRPr="00D91114" w:rsidRDefault="00B9641F" w:rsidP="00F45256">
      <w:pPr>
        <w:pStyle w:val="a6"/>
        <w:numPr>
          <w:ilvl w:val="0"/>
          <w:numId w:val="19"/>
        </w:numPr>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н</w:t>
      </w:r>
      <w:r w:rsidRPr="00B9641F">
        <w:rPr>
          <w:rFonts w:ascii="Times New Roman" w:eastAsia="Calibri" w:hAnsi="Times New Roman" w:cs="Times New Roman"/>
          <w:color w:val="000000"/>
          <w:sz w:val="28"/>
          <w:szCs w:val="28"/>
        </w:rPr>
        <w:t xml:space="preserve">едостаточность функционирования систем </w:t>
      </w:r>
      <w:r w:rsidR="009E295E" w:rsidRPr="00B9641F">
        <w:rPr>
          <w:rFonts w:ascii="Times New Roman" w:eastAsia="Calibri" w:hAnsi="Times New Roman" w:cs="Times New Roman"/>
          <w:color w:val="000000"/>
          <w:sz w:val="28"/>
          <w:szCs w:val="28"/>
        </w:rPr>
        <w:t>учебно-</w:t>
      </w:r>
      <w:r w:rsidR="00AD2202">
        <w:rPr>
          <w:rFonts w:ascii="Times New Roman" w:eastAsia="Calibri" w:hAnsi="Times New Roman" w:cs="Times New Roman"/>
          <w:color w:val="000000"/>
          <w:sz w:val="28"/>
          <w:szCs w:val="28"/>
        </w:rPr>
        <w:t>методической деятельности преподавателей</w:t>
      </w:r>
      <w:r w:rsidRPr="00B9641F">
        <w:rPr>
          <w:rFonts w:ascii="Times New Roman" w:eastAsia="Calibri" w:hAnsi="Times New Roman" w:cs="Times New Roman"/>
          <w:color w:val="000000"/>
          <w:sz w:val="28"/>
          <w:szCs w:val="28"/>
        </w:rPr>
        <w:t>, учебно-исследовательской деятельности студентов</w:t>
      </w:r>
    </w:p>
    <w:p w:rsidR="009538BD" w:rsidRPr="00AF6B83" w:rsidRDefault="009538BD" w:rsidP="00F45256">
      <w:pPr>
        <w:autoSpaceDE w:val="0"/>
        <w:autoSpaceDN w:val="0"/>
        <w:adjustRightInd w:val="0"/>
        <w:spacing w:after="0" w:line="240" w:lineRule="auto"/>
        <w:contextualSpacing/>
        <w:jc w:val="both"/>
        <w:rPr>
          <w:rFonts w:ascii="Times New Roman" w:eastAsia="Calibri" w:hAnsi="Times New Roman" w:cs="Times New Roman"/>
          <w:color w:val="000000"/>
          <w:sz w:val="28"/>
          <w:szCs w:val="28"/>
        </w:rPr>
      </w:pPr>
    </w:p>
    <w:p w:rsidR="00B86E6E" w:rsidRDefault="008D282F"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8D282F">
        <w:rPr>
          <w:rFonts w:ascii="Times New Roman" w:eastAsia="Calibri" w:hAnsi="Times New Roman" w:cs="Times New Roman"/>
          <w:b/>
          <w:sz w:val="28"/>
          <w:szCs w:val="28"/>
        </w:rPr>
        <w:t>ВЫВОД:</w:t>
      </w:r>
      <w:r w:rsidR="00B86E6E" w:rsidRPr="00B86E6E">
        <w:rPr>
          <w:rFonts w:ascii="Times New Roman" w:eastAsia="Calibri" w:hAnsi="Times New Roman" w:cs="Times New Roman"/>
          <w:sz w:val="28"/>
          <w:szCs w:val="28"/>
        </w:rPr>
        <w:t xml:space="preserve"> по большинству показателей деятельности колледжа наблюдается положительная динамика или стабильные результаты. Колледж является эффективно работающей профессиональной образовательной организацией.</w:t>
      </w:r>
    </w:p>
    <w:p w:rsidR="00D365C7" w:rsidRDefault="00D365C7"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p>
    <w:p w:rsidR="00E36A7B" w:rsidRDefault="00E36A7B"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p>
    <w:p w:rsidR="00E36A7B" w:rsidRDefault="00E36A7B"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p>
    <w:p w:rsidR="008D282F" w:rsidRPr="008D282F" w:rsidRDefault="008D282F"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8D282F">
        <w:rPr>
          <w:rFonts w:ascii="Times New Roman" w:eastAsia="Calibri" w:hAnsi="Times New Roman" w:cs="Times New Roman"/>
          <w:sz w:val="28"/>
          <w:szCs w:val="28"/>
        </w:rPr>
        <w:t>Задачи, стоящие перед ко</w:t>
      </w:r>
      <w:r>
        <w:rPr>
          <w:rFonts w:ascii="Times New Roman" w:eastAsia="Calibri" w:hAnsi="Times New Roman" w:cs="Times New Roman"/>
          <w:sz w:val="28"/>
          <w:szCs w:val="28"/>
        </w:rPr>
        <w:t>ллективом колледжа на 202</w:t>
      </w:r>
      <w:r w:rsidR="00E36A7B">
        <w:rPr>
          <w:rFonts w:ascii="Times New Roman" w:eastAsia="Calibri" w:hAnsi="Times New Roman" w:cs="Times New Roman"/>
          <w:sz w:val="28"/>
          <w:szCs w:val="28"/>
        </w:rPr>
        <w:t>6</w:t>
      </w:r>
      <w:r>
        <w:rPr>
          <w:rFonts w:ascii="Times New Roman" w:eastAsia="Calibri" w:hAnsi="Times New Roman" w:cs="Times New Roman"/>
          <w:sz w:val="28"/>
          <w:szCs w:val="28"/>
        </w:rPr>
        <w:t xml:space="preserve"> г</w:t>
      </w:r>
      <w:r w:rsidRPr="008D282F">
        <w:rPr>
          <w:rFonts w:ascii="Times New Roman" w:eastAsia="Calibri" w:hAnsi="Times New Roman" w:cs="Times New Roman"/>
          <w:sz w:val="28"/>
          <w:szCs w:val="28"/>
        </w:rPr>
        <w:t>:</w:t>
      </w:r>
    </w:p>
    <w:p w:rsidR="008D282F" w:rsidRPr="008D282F" w:rsidRDefault="008D282F"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8D282F">
        <w:rPr>
          <w:rFonts w:ascii="Times New Roman" w:eastAsia="Calibri" w:hAnsi="Times New Roman" w:cs="Times New Roman"/>
          <w:sz w:val="28"/>
          <w:szCs w:val="28"/>
        </w:rPr>
        <w:t xml:space="preserve">1. Совершенствование содержания </w:t>
      </w:r>
      <w:r>
        <w:rPr>
          <w:rFonts w:ascii="Times New Roman" w:eastAsia="Calibri" w:hAnsi="Times New Roman" w:cs="Times New Roman"/>
          <w:sz w:val="28"/>
          <w:szCs w:val="28"/>
        </w:rPr>
        <w:t xml:space="preserve">образовательных </w:t>
      </w:r>
      <w:r w:rsidRPr="008D282F">
        <w:rPr>
          <w:rFonts w:ascii="Times New Roman" w:eastAsia="Calibri" w:hAnsi="Times New Roman" w:cs="Times New Roman"/>
          <w:sz w:val="28"/>
          <w:szCs w:val="28"/>
        </w:rPr>
        <w:t xml:space="preserve">программ </w:t>
      </w:r>
      <w:r>
        <w:rPr>
          <w:rFonts w:ascii="Times New Roman" w:eastAsia="Calibri" w:hAnsi="Times New Roman" w:cs="Times New Roman"/>
          <w:sz w:val="28"/>
          <w:szCs w:val="28"/>
        </w:rPr>
        <w:t>в части практической подготовки.</w:t>
      </w:r>
    </w:p>
    <w:p w:rsidR="008D282F" w:rsidRPr="008D282F" w:rsidRDefault="008D282F"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8D282F">
        <w:rPr>
          <w:rFonts w:ascii="Times New Roman" w:eastAsia="Calibri" w:hAnsi="Times New Roman" w:cs="Times New Roman"/>
          <w:sz w:val="28"/>
          <w:szCs w:val="28"/>
        </w:rPr>
        <w:t>2. Повышение результативности организации образовательного процесса.</w:t>
      </w:r>
    </w:p>
    <w:p w:rsidR="008D282F" w:rsidRDefault="008D282F"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r w:rsidRPr="008D282F">
        <w:rPr>
          <w:rFonts w:ascii="Times New Roman" w:eastAsia="Calibri" w:hAnsi="Times New Roman" w:cs="Times New Roman"/>
          <w:sz w:val="28"/>
          <w:szCs w:val="28"/>
        </w:rPr>
        <w:t>3. Совершенствование кадрового</w:t>
      </w:r>
      <w:r>
        <w:rPr>
          <w:rFonts w:ascii="Times New Roman" w:eastAsia="Calibri" w:hAnsi="Times New Roman" w:cs="Times New Roman"/>
          <w:sz w:val="28"/>
          <w:szCs w:val="28"/>
        </w:rPr>
        <w:t xml:space="preserve"> обеспечения колледжа. Развитие </w:t>
      </w:r>
      <w:r w:rsidRPr="008D282F">
        <w:rPr>
          <w:rFonts w:ascii="Times New Roman" w:eastAsia="Calibri" w:hAnsi="Times New Roman" w:cs="Times New Roman"/>
          <w:sz w:val="28"/>
          <w:szCs w:val="28"/>
        </w:rPr>
        <w:t>системы повышения квалификац</w:t>
      </w:r>
      <w:r>
        <w:rPr>
          <w:rFonts w:ascii="Times New Roman" w:eastAsia="Calibri" w:hAnsi="Times New Roman" w:cs="Times New Roman"/>
          <w:sz w:val="28"/>
          <w:szCs w:val="28"/>
        </w:rPr>
        <w:t>ии педагогических и руководящих работников колледжа; системы методической работы колледжа.</w:t>
      </w:r>
    </w:p>
    <w:p w:rsidR="008D282F" w:rsidRDefault="008D282F"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 Совершенствование системы учебно-исследовательской деятельности студентов.</w:t>
      </w:r>
    </w:p>
    <w:p w:rsidR="008D282F" w:rsidRPr="008D282F" w:rsidRDefault="008D282F"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 Совершенствование системы ДПО.</w:t>
      </w:r>
    </w:p>
    <w:p w:rsidR="008D282F" w:rsidRPr="008D282F" w:rsidRDefault="008D282F"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Pr="008D282F">
        <w:rPr>
          <w:rFonts w:ascii="Times New Roman" w:eastAsia="Calibri" w:hAnsi="Times New Roman" w:cs="Times New Roman"/>
          <w:sz w:val="28"/>
          <w:szCs w:val="28"/>
        </w:rPr>
        <w:t>. Развитие профориентационной деятельности.</w:t>
      </w:r>
    </w:p>
    <w:p w:rsidR="008D282F" w:rsidRPr="00B86E6E" w:rsidRDefault="008D282F" w:rsidP="00F45256">
      <w:pPr>
        <w:tabs>
          <w:tab w:val="left" w:pos="993"/>
          <w:tab w:val="left" w:pos="7938"/>
        </w:tabs>
        <w:spacing w:after="0" w:line="240" w:lineRule="auto"/>
        <w:ind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Pr="008D282F">
        <w:rPr>
          <w:rFonts w:ascii="Times New Roman" w:eastAsia="Calibri" w:hAnsi="Times New Roman" w:cs="Times New Roman"/>
          <w:sz w:val="28"/>
          <w:szCs w:val="28"/>
        </w:rPr>
        <w:t>. Развитие внебюджетной деятельности</w:t>
      </w:r>
      <w:r>
        <w:rPr>
          <w:rFonts w:ascii="Times New Roman" w:eastAsia="Calibri" w:hAnsi="Times New Roman" w:cs="Times New Roman"/>
          <w:sz w:val="28"/>
          <w:szCs w:val="28"/>
        </w:rPr>
        <w:t>.</w:t>
      </w: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Default="00FB62B7" w:rsidP="00F45256">
      <w:pPr>
        <w:autoSpaceDE w:val="0"/>
        <w:autoSpaceDN w:val="0"/>
        <w:adjustRightInd w:val="0"/>
        <w:spacing w:after="0" w:line="240" w:lineRule="auto"/>
        <w:ind w:firstLine="851"/>
        <w:contextualSpacing/>
        <w:jc w:val="right"/>
        <w:rPr>
          <w:rFonts w:ascii="Times New Roman" w:eastAsia="Calibri" w:hAnsi="Times New Roman" w:cs="Times New Roman"/>
          <w:color w:val="000000"/>
          <w:sz w:val="24"/>
          <w:szCs w:val="24"/>
        </w:rPr>
      </w:pPr>
    </w:p>
    <w:p w:rsidR="00FB62B7" w:rsidRPr="002B6720" w:rsidRDefault="00FB62B7" w:rsidP="00F45256">
      <w:pPr>
        <w:spacing w:after="0" w:line="240" w:lineRule="auto"/>
        <w:ind w:firstLine="708"/>
        <w:contextualSpacing/>
        <w:jc w:val="both"/>
        <w:rPr>
          <w:rFonts w:ascii="Times New Roman" w:eastAsia="Calibri" w:hAnsi="Times New Roman" w:cs="Times New Roman"/>
          <w:sz w:val="28"/>
          <w:szCs w:val="28"/>
          <w:lang w:eastAsia="ru-RU"/>
        </w:rPr>
      </w:pPr>
    </w:p>
    <w:sectPr w:rsidR="00FB62B7" w:rsidRPr="002B6720" w:rsidSect="003A5EAA">
      <w:pgSz w:w="11906" w:h="16838"/>
      <w:pgMar w:top="851" w:right="567" w:bottom="62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08B" w:rsidRDefault="00FF108B">
      <w:pPr>
        <w:spacing w:after="0" w:line="240" w:lineRule="auto"/>
      </w:pPr>
      <w:r>
        <w:separator/>
      </w:r>
    </w:p>
  </w:endnote>
  <w:endnote w:type="continuationSeparator" w:id="0">
    <w:p w:rsidR="00FF108B" w:rsidRDefault="00FF1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938070"/>
      <w:docPartObj>
        <w:docPartGallery w:val="Page Numbers (Bottom of Page)"/>
        <w:docPartUnique/>
      </w:docPartObj>
    </w:sdtPr>
    <w:sdtEndPr/>
    <w:sdtContent>
      <w:p w:rsidR="00586C4D" w:rsidRDefault="00586C4D">
        <w:pPr>
          <w:pStyle w:val="a3"/>
          <w:jc w:val="right"/>
        </w:pPr>
        <w:r>
          <w:fldChar w:fldCharType="begin"/>
        </w:r>
        <w:r>
          <w:instrText>PAGE   \* MERGEFORMAT</w:instrText>
        </w:r>
        <w:r>
          <w:fldChar w:fldCharType="separate"/>
        </w:r>
        <w:r w:rsidR="008E660E">
          <w:rPr>
            <w:noProof/>
          </w:rPr>
          <w:t>70</w:t>
        </w:r>
        <w:r>
          <w:fldChar w:fldCharType="end"/>
        </w:r>
      </w:p>
    </w:sdtContent>
  </w:sdt>
  <w:p w:rsidR="00586C4D" w:rsidRDefault="00586C4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08B" w:rsidRDefault="00FF108B">
      <w:pPr>
        <w:spacing w:after="0" w:line="240" w:lineRule="auto"/>
      </w:pPr>
      <w:r>
        <w:separator/>
      </w:r>
    </w:p>
  </w:footnote>
  <w:footnote w:type="continuationSeparator" w:id="0">
    <w:p w:rsidR="00FF108B" w:rsidRDefault="00FF1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0E5A"/>
    <w:multiLevelType w:val="hybridMultilevel"/>
    <w:tmpl w:val="9AD454FE"/>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2D2CD2"/>
    <w:multiLevelType w:val="hybridMultilevel"/>
    <w:tmpl w:val="606A2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ED0218"/>
    <w:multiLevelType w:val="hybridMultilevel"/>
    <w:tmpl w:val="F288FD6E"/>
    <w:lvl w:ilvl="0" w:tplc="97622812">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697254"/>
    <w:multiLevelType w:val="hybridMultilevel"/>
    <w:tmpl w:val="C346C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5B02BD"/>
    <w:multiLevelType w:val="hybridMultilevel"/>
    <w:tmpl w:val="E16EB356"/>
    <w:lvl w:ilvl="0" w:tplc="E8F8FEA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15:restartNumberingAfterBreak="0">
    <w:nsid w:val="1287677A"/>
    <w:multiLevelType w:val="hybridMultilevel"/>
    <w:tmpl w:val="14A8E348"/>
    <w:lvl w:ilvl="0" w:tplc="F0AA3B70">
      <w:start w:val="1"/>
      <w:numFmt w:val="decimal"/>
      <w:lvlText w:val="%1."/>
      <w:lvlJc w:val="left"/>
      <w:pPr>
        <w:ind w:left="29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7781362">
      <w:numFmt w:val="bullet"/>
      <w:lvlText w:val="•"/>
      <w:lvlJc w:val="left"/>
      <w:pPr>
        <w:ind w:left="1318" w:hanging="240"/>
      </w:pPr>
      <w:rPr>
        <w:rFonts w:hint="default"/>
        <w:lang w:val="ru-RU" w:eastAsia="en-US" w:bidi="ar-SA"/>
      </w:rPr>
    </w:lvl>
    <w:lvl w:ilvl="2" w:tplc="EE8859CA">
      <w:numFmt w:val="bullet"/>
      <w:lvlText w:val="•"/>
      <w:lvlJc w:val="left"/>
      <w:pPr>
        <w:ind w:left="2336" w:hanging="240"/>
      </w:pPr>
      <w:rPr>
        <w:rFonts w:hint="default"/>
        <w:lang w:val="ru-RU" w:eastAsia="en-US" w:bidi="ar-SA"/>
      </w:rPr>
    </w:lvl>
    <w:lvl w:ilvl="3" w:tplc="23E2F10E">
      <w:numFmt w:val="bullet"/>
      <w:lvlText w:val="•"/>
      <w:lvlJc w:val="left"/>
      <w:pPr>
        <w:ind w:left="3355" w:hanging="240"/>
      </w:pPr>
      <w:rPr>
        <w:rFonts w:hint="default"/>
        <w:lang w:val="ru-RU" w:eastAsia="en-US" w:bidi="ar-SA"/>
      </w:rPr>
    </w:lvl>
    <w:lvl w:ilvl="4" w:tplc="3CF29B76">
      <w:numFmt w:val="bullet"/>
      <w:lvlText w:val="•"/>
      <w:lvlJc w:val="left"/>
      <w:pPr>
        <w:ind w:left="4373" w:hanging="240"/>
      </w:pPr>
      <w:rPr>
        <w:rFonts w:hint="default"/>
        <w:lang w:val="ru-RU" w:eastAsia="en-US" w:bidi="ar-SA"/>
      </w:rPr>
    </w:lvl>
    <w:lvl w:ilvl="5" w:tplc="A6302EF4">
      <w:numFmt w:val="bullet"/>
      <w:lvlText w:val="•"/>
      <w:lvlJc w:val="left"/>
      <w:pPr>
        <w:ind w:left="5392" w:hanging="240"/>
      </w:pPr>
      <w:rPr>
        <w:rFonts w:hint="default"/>
        <w:lang w:val="ru-RU" w:eastAsia="en-US" w:bidi="ar-SA"/>
      </w:rPr>
    </w:lvl>
    <w:lvl w:ilvl="6" w:tplc="8C785F76">
      <w:numFmt w:val="bullet"/>
      <w:lvlText w:val="•"/>
      <w:lvlJc w:val="left"/>
      <w:pPr>
        <w:ind w:left="6410" w:hanging="240"/>
      </w:pPr>
      <w:rPr>
        <w:rFonts w:hint="default"/>
        <w:lang w:val="ru-RU" w:eastAsia="en-US" w:bidi="ar-SA"/>
      </w:rPr>
    </w:lvl>
    <w:lvl w:ilvl="7" w:tplc="8C04E7C4">
      <w:numFmt w:val="bullet"/>
      <w:lvlText w:val="•"/>
      <w:lvlJc w:val="left"/>
      <w:pPr>
        <w:ind w:left="7428" w:hanging="240"/>
      </w:pPr>
      <w:rPr>
        <w:rFonts w:hint="default"/>
        <w:lang w:val="ru-RU" w:eastAsia="en-US" w:bidi="ar-SA"/>
      </w:rPr>
    </w:lvl>
    <w:lvl w:ilvl="8" w:tplc="EB022BFA">
      <w:numFmt w:val="bullet"/>
      <w:lvlText w:val="•"/>
      <w:lvlJc w:val="left"/>
      <w:pPr>
        <w:ind w:left="8447" w:hanging="240"/>
      </w:pPr>
      <w:rPr>
        <w:rFonts w:hint="default"/>
        <w:lang w:val="ru-RU" w:eastAsia="en-US" w:bidi="ar-SA"/>
      </w:rPr>
    </w:lvl>
  </w:abstractNum>
  <w:abstractNum w:abstractNumId="6" w15:restartNumberingAfterBreak="0">
    <w:nsid w:val="15DD6200"/>
    <w:multiLevelType w:val="hybridMultilevel"/>
    <w:tmpl w:val="A76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212D1E"/>
    <w:multiLevelType w:val="hybridMultilevel"/>
    <w:tmpl w:val="493A9600"/>
    <w:lvl w:ilvl="0" w:tplc="BDF4C9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8D30DC9"/>
    <w:multiLevelType w:val="hybridMultilevel"/>
    <w:tmpl w:val="60F27F58"/>
    <w:lvl w:ilvl="0" w:tplc="F612BE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37D369C"/>
    <w:multiLevelType w:val="hybridMultilevel"/>
    <w:tmpl w:val="85660A6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270C43FB"/>
    <w:multiLevelType w:val="hybridMultilevel"/>
    <w:tmpl w:val="F0AA47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791003"/>
    <w:multiLevelType w:val="hybridMultilevel"/>
    <w:tmpl w:val="05DC15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5727D7"/>
    <w:multiLevelType w:val="hybridMultilevel"/>
    <w:tmpl w:val="202A679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2BB20A1D"/>
    <w:multiLevelType w:val="hybridMultilevel"/>
    <w:tmpl w:val="5ADAB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326919"/>
    <w:multiLevelType w:val="hybridMultilevel"/>
    <w:tmpl w:val="84727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9D3220"/>
    <w:multiLevelType w:val="hybridMultilevel"/>
    <w:tmpl w:val="0B18E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3134E1"/>
    <w:multiLevelType w:val="hybridMultilevel"/>
    <w:tmpl w:val="C09CA59E"/>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EB1B47"/>
    <w:multiLevelType w:val="hybridMultilevel"/>
    <w:tmpl w:val="2FAEACF4"/>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CA7553"/>
    <w:multiLevelType w:val="hybridMultilevel"/>
    <w:tmpl w:val="A3CEC7A8"/>
    <w:lvl w:ilvl="0" w:tplc="22CE9EFE">
      <w:start w:val="1"/>
      <w:numFmt w:val="decimal"/>
      <w:lvlText w:val="%1."/>
      <w:lvlJc w:val="left"/>
      <w:pPr>
        <w:ind w:left="363" w:hanging="220"/>
      </w:pPr>
      <w:rPr>
        <w:rFonts w:ascii="Times New Roman" w:eastAsia="Times New Roman" w:hAnsi="Times New Roman" w:cs="Times New Roman" w:hint="default"/>
        <w:b w:val="0"/>
        <w:bCs w:val="0"/>
        <w:i w:val="0"/>
        <w:iCs w:val="0"/>
        <w:spacing w:val="0"/>
        <w:w w:val="100"/>
        <w:sz w:val="22"/>
        <w:szCs w:val="22"/>
        <w:lang w:val="ru-RU" w:eastAsia="en-US" w:bidi="ar-SA"/>
      </w:rPr>
    </w:lvl>
    <w:lvl w:ilvl="1" w:tplc="DDAEEB06">
      <w:numFmt w:val="bullet"/>
      <w:lvlText w:val="•"/>
      <w:lvlJc w:val="left"/>
      <w:pPr>
        <w:ind w:left="1387" w:hanging="220"/>
      </w:pPr>
      <w:rPr>
        <w:rFonts w:hint="default"/>
        <w:lang w:val="ru-RU" w:eastAsia="en-US" w:bidi="ar-SA"/>
      </w:rPr>
    </w:lvl>
    <w:lvl w:ilvl="2" w:tplc="007046F8">
      <w:numFmt w:val="bullet"/>
      <w:lvlText w:val="•"/>
      <w:lvlJc w:val="left"/>
      <w:pPr>
        <w:ind w:left="2414" w:hanging="220"/>
      </w:pPr>
      <w:rPr>
        <w:rFonts w:hint="default"/>
        <w:lang w:val="ru-RU" w:eastAsia="en-US" w:bidi="ar-SA"/>
      </w:rPr>
    </w:lvl>
    <w:lvl w:ilvl="3" w:tplc="FE28CC30">
      <w:numFmt w:val="bullet"/>
      <w:lvlText w:val="•"/>
      <w:lvlJc w:val="left"/>
      <w:pPr>
        <w:ind w:left="3441" w:hanging="220"/>
      </w:pPr>
      <w:rPr>
        <w:rFonts w:hint="default"/>
        <w:lang w:val="ru-RU" w:eastAsia="en-US" w:bidi="ar-SA"/>
      </w:rPr>
    </w:lvl>
    <w:lvl w:ilvl="4" w:tplc="FC4A7102">
      <w:numFmt w:val="bullet"/>
      <w:lvlText w:val="•"/>
      <w:lvlJc w:val="left"/>
      <w:pPr>
        <w:ind w:left="4468" w:hanging="220"/>
      </w:pPr>
      <w:rPr>
        <w:rFonts w:hint="default"/>
        <w:lang w:val="ru-RU" w:eastAsia="en-US" w:bidi="ar-SA"/>
      </w:rPr>
    </w:lvl>
    <w:lvl w:ilvl="5" w:tplc="B3101A00">
      <w:numFmt w:val="bullet"/>
      <w:lvlText w:val="•"/>
      <w:lvlJc w:val="left"/>
      <w:pPr>
        <w:ind w:left="5495" w:hanging="220"/>
      </w:pPr>
      <w:rPr>
        <w:rFonts w:hint="default"/>
        <w:lang w:val="ru-RU" w:eastAsia="en-US" w:bidi="ar-SA"/>
      </w:rPr>
    </w:lvl>
    <w:lvl w:ilvl="6" w:tplc="DD6AE366">
      <w:numFmt w:val="bullet"/>
      <w:lvlText w:val="•"/>
      <w:lvlJc w:val="left"/>
      <w:pPr>
        <w:ind w:left="6522" w:hanging="220"/>
      </w:pPr>
      <w:rPr>
        <w:rFonts w:hint="default"/>
        <w:lang w:val="ru-RU" w:eastAsia="en-US" w:bidi="ar-SA"/>
      </w:rPr>
    </w:lvl>
    <w:lvl w:ilvl="7" w:tplc="5622CF14">
      <w:numFmt w:val="bullet"/>
      <w:lvlText w:val="•"/>
      <w:lvlJc w:val="left"/>
      <w:pPr>
        <w:ind w:left="7549" w:hanging="220"/>
      </w:pPr>
      <w:rPr>
        <w:rFonts w:hint="default"/>
        <w:lang w:val="ru-RU" w:eastAsia="en-US" w:bidi="ar-SA"/>
      </w:rPr>
    </w:lvl>
    <w:lvl w:ilvl="8" w:tplc="EF86804E">
      <w:numFmt w:val="bullet"/>
      <w:lvlText w:val="•"/>
      <w:lvlJc w:val="left"/>
      <w:pPr>
        <w:ind w:left="8576" w:hanging="220"/>
      </w:pPr>
      <w:rPr>
        <w:rFonts w:hint="default"/>
        <w:lang w:val="ru-RU" w:eastAsia="en-US" w:bidi="ar-SA"/>
      </w:rPr>
    </w:lvl>
  </w:abstractNum>
  <w:abstractNum w:abstractNumId="19" w15:restartNumberingAfterBreak="0">
    <w:nsid w:val="5AB50ED8"/>
    <w:multiLevelType w:val="hybridMultilevel"/>
    <w:tmpl w:val="629C7EFE"/>
    <w:lvl w:ilvl="0" w:tplc="CF9EA00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EC29A1"/>
    <w:multiLevelType w:val="hybridMultilevel"/>
    <w:tmpl w:val="7F707C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C70A65"/>
    <w:multiLevelType w:val="hybridMultilevel"/>
    <w:tmpl w:val="597EA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3E1783"/>
    <w:multiLevelType w:val="hybridMultilevel"/>
    <w:tmpl w:val="5F6E5A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24878F9"/>
    <w:multiLevelType w:val="hybridMultilevel"/>
    <w:tmpl w:val="685AD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B85616B"/>
    <w:multiLevelType w:val="hybridMultilevel"/>
    <w:tmpl w:val="FCD87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F121795"/>
    <w:multiLevelType w:val="hybridMultilevel"/>
    <w:tmpl w:val="E0582762"/>
    <w:lvl w:ilvl="0" w:tplc="E43ED5E0">
      <w:numFmt w:val="bullet"/>
      <w:lvlText w:val="-"/>
      <w:lvlJc w:val="left"/>
      <w:pPr>
        <w:ind w:left="720" w:hanging="360"/>
      </w:pPr>
      <w:rPr>
        <w:rFonts w:hint="default"/>
        <w:w w:val="9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1"/>
  </w:num>
  <w:num w:numId="4">
    <w:abstractNumId w:val="2"/>
  </w:num>
  <w:num w:numId="5">
    <w:abstractNumId w:val="16"/>
  </w:num>
  <w:num w:numId="6">
    <w:abstractNumId w:val="0"/>
  </w:num>
  <w:num w:numId="7">
    <w:abstractNumId w:val="17"/>
  </w:num>
  <w:num w:numId="8">
    <w:abstractNumId w:val="19"/>
  </w:num>
  <w:num w:numId="9">
    <w:abstractNumId w:val="4"/>
  </w:num>
  <w:num w:numId="10">
    <w:abstractNumId w:val="7"/>
  </w:num>
  <w:num w:numId="11">
    <w:abstractNumId w:val="13"/>
  </w:num>
  <w:num w:numId="12">
    <w:abstractNumId w:val="6"/>
  </w:num>
  <w:num w:numId="13">
    <w:abstractNumId w:val="3"/>
  </w:num>
  <w:num w:numId="14">
    <w:abstractNumId w:val="24"/>
  </w:num>
  <w:num w:numId="15">
    <w:abstractNumId w:val="9"/>
  </w:num>
  <w:num w:numId="16">
    <w:abstractNumId w:val="12"/>
  </w:num>
  <w:num w:numId="17">
    <w:abstractNumId w:val="22"/>
  </w:num>
  <w:num w:numId="18">
    <w:abstractNumId w:val="23"/>
  </w:num>
  <w:num w:numId="19">
    <w:abstractNumId w:val="25"/>
  </w:num>
  <w:num w:numId="20">
    <w:abstractNumId w:val="5"/>
  </w:num>
  <w:num w:numId="21">
    <w:abstractNumId w:val="18"/>
  </w:num>
  <w:num w:numId="22">
    <w:abstractNumId w:val="1"/>
  </w:num>
  <w:num w:numId="23">
    <w:abstractNumId w:val="10"/>
  </w:num>
  <w:num w:numId="24">
    <w:abstractNumId w:val="8"/>
  </w:num>
  <w:num w:numId="25">
    <w:abstractNumId w:val="1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DC4"/>
    <w:rsid w:val="00016419"/>
    <w:rsid w:val="00027CBD"/>
    <w:rsid w:val="00033057"/>
    <w:rsid w:val="00033F1F"/>
    <w:rsid w:val="0006013A"/>
    <w:rsid w:val="000732D3"/>
    <w:rsid w:val="000B4574"/>
    <w:rsid w:val="000C0958"/>
    <w:rsid w:val="000D2C72"/>
    <w:rsid w:val="000F5B7F"/>
    <w:rsid w:val="00146E44"/>
    <w:rsid w:val="0014755A"/>
    <w:rsid w:val="0016499C"/>
    <w:rsid w:val="00186426"/>
    <w:rsid w:val="001E3E64"/>
    <w:rsid w:val="001E77D3"/>
    <w:rsid w:val="002001A7"/>
    <w:rsid w:val="002005C7"/>
    <w:rsid w:val="0021450C"/>
    <w:rsid w:val="00264AC3"/>
    <w:rsid w:val="00273BDB"/>
    <w:rsid w:val="00276133"/>
    <w:rsid w:val="002774C9"/>
    <w:rsid w:val="00282055"/>
    <w:rsid w:val="00287B1A"/>
    <w:rsid w:val="002A4EDC"/>
    <w:rsid w:val="002B507A"/>
    <w:rsid w:val="002B6720"/>
    <w:rsid w:val="002D6EC3"/>
    <w:rsid w:val="00304073"/>
    <w:rsid w:val="00310FD7"/>
    <w:rsid w:val="003268F0"/>
    <w:rsid w:val="00345F8B"/>
    <w:rsid w:val="003478EC"/>
    <w:rsid w:val="003668EC"/>
    <w:rsid w:val="00370F4F"/>
    <w:rsid w:val="00373843"/>
    <w:rsid w:val="00377F05"/>
    <w:rsid w:val="00393E90"/>
    <w:rsid w:val="003A4216"/>
    <w:rsid w:val="003A5EAA"/>
    <w:rsid w:val="003E268F"/>
    <w:rsid w:val="004165CC"/>
    <w:rsid w:val="0041672F"/>
    <w:rsid w:val="004256AF"/>
    <w:rsid w:val="0043214B"/>
    <w:rsid w:val="00441B12"/>
    <w:rsid w:val="00472613"/>
    <w:rsid w:val="00475293"/>
    <w:rsid w:val="004777B7"/>
    <w:rsid w:val="0048167C"/>
    <w:rsid w:val="00483AB1"/>
    <w:rsid w:val="004A05E3"/>
    <w:rsid w:val="004A2F60"/>
    <w:rsid w:val="004A72AA"/>
    <w:rsid w:val="004B2933"/>
    <w:rsid w:val="004D3054"/>
    <w:rsid w:val="004E4A30"/>
    <w:rsid w:val="004F38F9"/>
    <w:rsid w:val="004F4C5F"/>
    <w:rsid w:val="004F55E6"/>
    <w:rsid w:val="004F689A"/>
    <w:rsid w:val="00506CB2"/>
    <w:rsid w:val="00516732"/>
    <w:rsid w:val="00520D36"/>
    <w:rsid w:val="0052360A"/>
    <w:rsid w:val="00523924"/>
    <w:rsid w:val="00530EE3"/>
    <w:rsid w:val="00533CBB"/>
    <w:rsid w:val="00541DB6"/>
    <w:rsid w:val="005548C1"/>
    <w:rsid w:val="00563743"/>
    <w:rsid w:val="00564767"/>
    <w:rsid w:val="00567753"/>
    <w:rsid w:val="00586C4D"/>
    <w:rsid w:val="00587C19"/>
    <w:rsid w:val="005B5E3A"/>
    <w:rsid w:val="005C3999"/>
    <w:rsid w:val="005D403C"/>
    <w:rsid w:val="005F0EF8"/>
    <w:rsid w:val="00601C93"/>
    <w:rsid w:val="0061780D"/>
    <w:rsid w:val="00630BD2"/>
    <w:rsid w:val="00655FDC"/>
    <w:rsid w:val="0065763E"/>
    <w:rsid w:val="0069196E"/>
    <w:rsid w:val="006A66E8"/>
    <w:rsid w:val="006B268C"/>
    <w:rsid w:val="006B68B7"/>
    <w:rsid w:val="007435D4"/>
    <w:rsid w:val="007440A4"/>
    <w:rsid w:val="00766812"/>
    <w:rsid w:val="00786205"/>
    <w:rsid w:val="0079148E"/>
    <w:rsid w:val="00794F7A"/>
    <w:rsid w:val="007D1875"/>
    <w:rsid w:val="007D1DC4"/>
    <w:rsid w:val="007D5092"/>
    <w:rsid w:val="00837BD1"/>
    <w:rsid w:val="00847CD6"/>
    <w:rsid w:val="00867405"/>
    <w:rsid w:val="00870DC6"/>
    <w:rsid w:val="00893F29"/>
    <w:rsid w:val="008D1A24"/>
    <w:rsid w:val="008D282F"/>
    <w:rsid w:val="008D2ED8"/>
    <w:rsid w:val="008E660E"/>
    <w:rsid w:val="00911081"/>
    <w:rsid w:val="00915E90"/>
    <w:rsid w:val="00924A06"/>
    <w:rsid w:val="0094042D"/>
    <w:rsid w:val="00940FE1"/>
    <w:rsid w:val="009538BD"/>
    <w:rsid w:val="00964A7A"/>
    <w:rsid w:val="0096576F"/>
    <w:rsid w:val="00985A2E"/>
    <w:rsid w:val="0099225A"/>
    <w:rsid w:val="009A6D36"/>
    <w:rsid w:val="009B34EB"/>
    <w:rsid w:val="009C046F"/>
    <w:rsid w:val="009E295E"/>
    <w:rsid w:val="009E37D5"/>
    <w:rsid w:val="00A05DFD"/>
    <w:rsid w:val="00A62F9C"/>
    <w:rsid w:val="00A86DDC"/>
    <w:rsid w:val="00A93249"/>
    <w:rsid w:val="00AB0FD5"/>
    <w:rsid w:val="00AC2411"/>
    <w:rsid w:val="00AC30A0"/>
    <w:rsid w:val="00AC32E1"/>
    <w:rsid w:val="00AC5B2E"/>
    <w:rsid w:val="00AD2202"/>
    <w:rsid w:val="00AF6B83"/>
    <w:rsid w:val="00B02E97"/>
    <w:rsid w:val="00B064B3"/>
    <w:rsid w:val="00B20BCC"/>
    <w:rsid w:val="00B40A3F"/>
    <w:rsid w:val="00B67EF1"/>
    <w:rsid w:val="00B76540"/>
    <w:rsid w:val="00B86E6E"/>
    <w:rsid w:val="00B915FD"/>
    <w:rsid w:val="00B9641F"/>
    <w:rsid w:val="00BD3FE5"/>
    <w:rsid w:val="00BE2E68"/>
    <w:rsid w:val="00BE6DBB"/>
    <w:rsid w:val="00BF5582"/>
    <w:rsid w:val="00C0578E"/>
    <w:rsid w:val="00C07E20"/>
    <w:rsid w:val="00C10301"/>
    <w:rsid w:val="00C12F2D"/>
    <w:rsid w:val="00C146FD"/>
    <w:rsid w:val="00C20FD2"/>
    <w:rsid w:val="00C31DC5"/>
    <w:rsid w:val="00C416E4"/>
    <w:rsid w:val="00C438DE"/>
    <w:rsid w:val="00C620D4"/>
    <w:rsid w:val="00C73FFE"/>
    <w:rsid w:val="00C86ECE"/>
    <w:rsid w:val="00CF1CD3"/>
    <w:rsid w:val="00D06224"/>
    <w:rsid w:val="00D24D09"/>
    <w:rsid w:val="00D33144"/>
    <w:rsid w:val="00D365C7"/>
    <w:rsid w:val="00D61EAC"/>
    <w:rsid w:val="00D6280D"/>
    <w:rsid w:val="00D663DD"/>
    <w:rsid w:val="00D71FB6"/>
    <w:rsid w:val="00D91114"/>
    <w:rsid w:val="00DA1280"/>
    <w:rsid w:val="00DA220C"/>
    <w:rsid w:val="00DB3168"/>
    <w:rsid w:val="00DD6B6D"/>
    <w:rsid w:val="00DE10C3"/>
    <w:rsid w:val="00E07AE1"/>
    <w:rsid w:val="00E21E5F"/>
    <w:rsid w:val="00E36A7B"/>
    <w:rsid w:val="00E5115F"/>
    <w:rsid w:val="00E5184E"/>
    <w:rsid w:val="00E71750"/>
    <w:rsid w:val="00E750A4"/>
    <w:rsid w:val="00E80C17"/>
    <w:rsid w:val="00E90B07"/>
    <w:rsid w:val="00EB3DDA"/>
    <w:rsid w:val="00EE2D70"/>
    <w:rsid w:val="00EF0AE1"/>
    <w:rsid w:val="00F1097C"/>
    <w:rsid w:val="00F21859"/>
    <w:rsid w:val="00F3025D"/>
    <w:rsid w:val="00F35EEC"/>
    <w:rsid w:val="00F45256"/>
    <w:rsid w:val="00F61337"/>
    <w:rsid w:val="00F65551"/>
    <w:rsid w:val="00F934F5"/>
    <w:rsid w:val="00F94A61"/>
    <w:rsid w:val="00FB62B7"/>
    <w:rsid w:val="00FE4F3A"/>
    <w:rsid w:val="00FE77B2"/>
    <w:rsid w:val="00FF108B"/>
    <w:rsid w:val="00FF5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4:docId w14:val="636DDECD"/>
  <w15:docId w15:val="{DFB92BA4-5B6E-4E53-BBF8-5A8B0EB8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67C"/>
  </w:style>
  <w:style w:type="paragraph" w:styleId="2">
    <w:name w:val="heading 2"/>
    <w:basedOn w:val="a"/>
    <w:next w:val="a"/>
    <w:link w:val="20"/>
    <w:uiPriority w:val="9"/>
    <w:unhideWhenUsed/>
    <w:qFormat/>
    <w:rsid w:val="00F45256"/>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D1DC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D1DC4"/>
  </w:style>
  <w:style w:type="table" w:styleId="a5">
    <w:name w:val="Table Grid"/>
    <w:basedOn w:val="a1"/>
    <w:uiPriority w:val="39"/>
    <w:rsid w:val="007D1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2360A"/>
    <w:pPr>
      <w:ind w:left="720"/>
      <w:contextualSpacing/>
    </w:pPr>
  </w:style>
  <w:style w:type="paragraph" w:styleId="a7">
    <w:name w:val="Balloon Text"/>
    <w:basedOn w:val="a"/>
    <w:link w:val="a8"/>
    <w:uiPriority w:val="99"/>
    <w:semiHidden/>
    <w:unhideWhenUsed/>
    <w:rsid w:val="0048167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167C"/>
    <w:rPr>
      <w:rFonts w:ascii="Tahoma" w:hAnsi="Tahoma" w:cs="Tahoma"/>
      <w:sz w:val="16"/>
      <w:szCs w:val="16"/>
    </w:rPr>
  </w:style>
  <w:style w:type="paragraph" w:styleId="a9">
    <w:name w:val="header"/>
    <w:basedOn w:val="a"/>
    <w:link w:val="aa"/>
    <w:uiPriority w:val="99"/>
    <w:unhideWhenUsed/>
    <w:rsid w:val="0061780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1780D"/>
  </w:style>
  <w:style w:type="paragraph" w:customStyle="1" w:styleId="Default">
    <w:name w:val="Default"/>
    <w:rsid w:val="00601C9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next w:val="a5"/>
    <w:uiPriority w:val="39"/>
    <w:rsid w:val="00147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 светлая1"/>
    <w:basedOn w:val="a1"/>
    <w:uiPriority w:val="40"/>
    <w:rsid w:val="00C07E2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
    <w:name w:val="Сетка таблицы2"/>
    <w:basedOn w:val="a1"/>
    <w:next w:val="a5"/>
    <w:uiPriority w:val="59"/>
    <w:rsid w:val="00B86E6E"/>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rsid w:val="00E750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94F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C416E4"/>
  </w:style>
  <w:style w:type="table" w:customStyle="1" w:styleId="4">
    <w:name w:val="Сетка таблицы4"/>
    <w:basedOn w:val="a1"/>
    <w:next w:val="a5"/>
    <w:uiPriority w:val="39"/>
    <w:rsid w:val="00EE2D70"/>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39"/>
    <w:rsid w:val="00CF1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5"/>
    <w:uiPriority w:val="39"/>
    <w:rsid w:val="00CF1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39"/>
    <w:rsid w:val="002D6EC3"/>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link w:val="ac"/>
    <w:uiPriority w:val="1"/>
    <w:qFormat/>
    <w:rsid w:val="003478EC"/>
    <w:pPr>
      <w:spacing w:after="0" w:line="240" w:lineRule="auto"/>
    </w:pPr>
  </w:style>
  <w:style w:type="character" w:customStyle="1" w:styleId="ac">
    <w:name w:val="Без интервала Знак"/>
    <w:basedOn w:val="a0"/>
    <w:link w:val="ab"/>
    <w:uiPriority w:val="1"/>
    <w:locked/>
    <w:rsid w:val="003478EC"/>
  </w:style>
  <w:style w:type="character" w:customStyle="1" w:styleId="20">
    <w:name w:val="Заголовок 2 Знак"/>
    <w:basedOn w:val="a0"/>
    <w:link w:val="2"/>
    <w:uiPriority w:val="9"/>
    <w:rsid w:val="00F4525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lege_gagarin@mail.ru" TargetMode="Externa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_____Microsoft_Excel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_____Microsoft_Excel14.xlsx"/></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_____Microsoft_Excel20.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90-4A0A-83A6-2A86C6D3F4F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90-4A0A-83A6-2A86C6D3F4F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90-4A0A-83A6-2A86C6D3F4F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90-4A0A-83A6-2A86C6D3F4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очно</c:v>
                </c:pt>
                <c:pt idx="1">
                  <c:v>заочно</c:v>
                </c:pt>
              </c:strCache>
            </c:strRef>
          </c:cat>
          <c:val>
            <c:numRef>
              <c:f>Лист1!$B$2:$B$5</c:f>
              <c:numCache>
                <c:formatCode>General</c:formatCode>
                <c:ptCount val="4"/>
                <c:pt idx="0">
                  <c:v>494</c:v>
                </c:pt>
                <c:pt idx="1">
                  <c:v>28</c:v>
                </c:pt>
              </c:numCache>
            </c:numRef>
          </c:val>
          <c:extLst>
            <c:ext xmlns:c16="http://schemas.microsoft.com/office/drawing/2014/chart" uri="{C3380CC4-5D6E-409C-BE32-E72D297353CC}">
              <c16:uniqueId val="{00000008-8C90-4A0A-83A6-2A86C6D3F4F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baseline="0">
                <a:solidFill>
                  <a:schemeClr val="tx1"/>
                </a:solidFill>
                <a:latin typeface="Times New Roman" panose="02020603050405020304" pitchFamily="18" charset="0"/>
                <a:cs typeface="Times New Roman" panose="02020603050405020304" pitchFamily="18" charset="0"/>
              </a:rPr>
              <a:t>Сравнительный анализ качества результатов ГИА</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2024г.</c:v>
                </c:pt>
              </c:strCache>
            </c:strRef>
          </c:tx>
          <c:spPr>
            <a:solidFill>
              <a:schemeClr val="accent1"/>
            </a:solidFill>
            <a:ln>
              <a:noFill/>
            </a:ln>
            <a:effectLst/>
          </c:spPr>
          <c:invertIfNegative val="0"/>
          <c:cat>
            <c:strRef>
              <c:f>Лист1!$A$2:$A$5</c:f>
              <c:strCache>
                <c:ptCount val="4"/>
                <c:pt idx="0">
                  <c:v>Количество выпускников</c:v>
                </c:pt>
                <c:pt idx="1">
                  <c:v>Диплом с отличием</c:v>
                </c:pt>
                <c:pt idx="2">
                  <c:v>Диплом на 4 и 5</c:v>
                </c:pt>
                <c:pt idx="3">
                  <c:v>% от общего числа</c:v>
                </c:pt>
              </c:strCache>
            </c:strRef>
          </c:cat>
          <c:val>
            <c:numRef>
              <c:f>Лист1!$B$2:$B$5</c:f>
              <c:numCache>
                <c:formatCode>General</c:formatCode>
                <c:ptCount val="4"/>
                <c:pt idx="0">
                  <c:v>59</c:v>
                </c:pt>
                <c:pt idx="1">
                  <c:v>4</c:v>
                </c:pt>
                <c:pt idx="2">
                  <c:v>3</c:v>
                </c:pt>
                <c:pt idx="3">
                  <c:v>11.9</c:v>
                </c:pt>
              </c:numCache>
            </c:numRef>
          </c:val>
          <c:extLst>
            <c:ext xmlns:c16="http://schemas.microsoft.com/office/drawing/2014/chart" uri="{C3380CC4-5D6E-409C-BE32-E72D297353CC}">
              <c16:uniqueId val="{00000000-18F3-40DB-95DD-A2C616F399B2}"/>
            </c:ext>
          </c:extLst>
        </c:ser>
        <c:ser>
          <c:idx val="1"/>
          <c:order val="1"/>
          <c:tx>
            <c:strRef>
              <c:f>Лист1!$C$1</c:f>
              <c:strCache>
                <c:ptCount val="1"/>
                <c:pt idx="0">
                  <c:v>2025г.</c:v>
                </c:pt>
              </c:strCache>
            </c:strRef>
          </c:tx>
          <c:spPr>
            <a:solidFill>
              <a:schemeClr val="accent2"/>
            </a:solidFill>
            <a:ln>
              <a:noFill/>
            </a:ln>
            <a:effectLst/>
          </c:spPr>
          <c:invertIfNegative val="0"/>
          <c:cat>
            <c:strRef>
              <c:f>Лист1!$A$2:$A$5</c:f>
              <c:strCache>
                <c:ptCount val="4"/>
                <c:pt idx="0">
                  <c:v>Количество выпускников</c:v>
                </c:pt>
                <c:pt idx="1">
                  <c:v>Диплом с отличием</c:v>
                </c:pt>
                <c:pt idx="2">
                  <c:v>Диплом на 4 и 5</c:v>
                </c:pt>
                <c:pt idx="3">
                  <c:v>% от общего числа</c:v>
                </c:pt>
              </c:strCache>
            </c:strRef>
          </c:cat>
          <c:val>
            <c:numRef>
              <c:f>Лист1!$C$2:$C$5</c:f>
              <c:numCache>
                <c:formatCode>General</c:formatCode>
                <c:ptCount val="4"/>
                <c:pt idx="0">
                  <c:v>52</c:v>
                </c:pt>
                <c:pt idx="1">
                  <c:v>1</c:v>
                </c:pt>
                <c:pt idx="2">
                  <c:v>3</c:v>
                </c:pt>
                <c:pt idx="3">
                  <c:v>18.2</c:v>
                </c:pt>
              </c:numCache>
            </c:numRef>
          </c:val>
          <c:extLst>
            <c:ext xmlns:c16="http://schemas.microsoft.com/office/drawing/2014/chart" uri="{C3380CC4-5D6E-409C-BE32-E72D297353CC}">
              <c16:uniqueId val="{00000001-18F3-40DB-95DD-A2C616F399B2}"/>
            </c:ext>
          </c:extLst>
        </c:ser>
        <c:dLbls>
          <c:showLegendKey val="0"/>
          <c:showVal val="0"/>
          <c:showCatName val="0"/>
          <c:showSerName val="0"/>
          <c:showPercent val="0"/>
          <c:showBubbleSize val="0"/>
        </c:dLbls>
        <c:gapWidth val="219"/>
        <c:overlap val="-27"/>
        <c:axId val="1670011295"/>
        <c:axId val="1670002559"/>
      </c:barChart>
      <c:catAx>
        <c:axId val="1670011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670002559"/>
        <c:crosses val="autoZero"/>
        <c:auto val="1"/>
        <c:lblAlgn val="ctr"/>
        <c:lblOffset val="100"/>
        <c:noMultiLvlLbl val="0"/>
      </c:catAx>
      <c:valAx>
        <c:axId val="1670002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0011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ru-RU"/>
              <a:t>Ветеринария</a:t>
            </a:r>
          </a:p>
        </c:rich>
      </c:tx>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ru-RU"/>
        </a:p>
      </c:txPr>
    </c:title>
    <c:autoTitleDeleted val="0"/>
    <c:plotArea>
      <c:layout/>
      <c:barChart>
        <c:barDir val="col"/>
        <c:grouping val="clustered"/>
        <c:varyColors val="0"/>
        <c:ser>
          <c:idx val="0"/>
          <c:order val="0"/>
          <c:tx>
            <c:strRef>
              <c:f>Лист1!$B$1</c:f>
              <c:strCache>
                <c:ptCount val="1"/>
                <c:pt idx="0">
                  <c:v>Успеваемость 2п( 24-25 г.)</c:v>
                </c:pt>
              </c:strCache>
            </c:strRef>
          </c:tx>
          <c:spPr>
            <a:solidFill>
              <a:schemeClr val="accent1">
                <a:alpha val="70000"/>
              </a:schemeClr>
            </a:solidFill>
            <a:ln>
              <a:noFill/>
            </a:ln>
            <a:effectLst/>
          </c:spPr>
          <c:invertIfNegative val="0"/>
          <c:cat>
            <c:strRef>
              <c:f>Лист1!$A$2:$A$5</c:f>
              <c:strCache>
                <c:ptCount val="4"/>
                <c:pt idx="0">
                  <c:v>1 Курс</c:v>
                </c:pt>
                <c:pt idx="1">
                  <c:v>2 Курс</c:v>
                </c:pt>
                <c:pt idx="2">
                  <c:v>3 Курс</c:v>
                </c:pt>
                <c:pt idx="3">
                  <c:v>4 Курс</c:v>
                </c:pt>
              </c:strCache>
            </c:strRef>
          </c:cat>
          <c:val>
            <c:numRef>
              <c:f>Лист1!$B$2:$B$5</c:f>
              <c:numCache>
                <c:formatCode>General</c:formatCode>
                <c:ptCount val="4"/>
                <c:pt idx="0">
                  <c:v>51.51</c:v>
                </c:pt>
                <c:pt idx="1">
                  <c:v>41.67</c:v>
                </c:pt>
                <c:pt idx="2">
                  <c:v>24.36</c:v>
                </c:pt>
                <c:pt idx="3">
                  <c:v>100</c:v>
                </c:pt>
              </c:numCache>
            </c:numRef>
          </c:val>
          <c:extLst>
            <c:ext xmlns:c16="http://schemas.microsoft.com/office/drawing/2014/chart" uri="{C3380CC4-5D6E-409C-BE32-E72D297353CC}">
              <c16:uniqueId val="{00000000-A33F-4352-8857-9E3FD949AE0C}"/>
            </c:ext>
          </c:extLst>
        </c:ser>
        <c:ser>
          <c:idx val="1"/>
          <c:order val="1"/>
          <c:tx>
            <c:strRef>
              <c:f>Лист1!$C$1</c:f>
              <c:strCache>
                <c:ptCount val="1"/>
                <c:pt idx="0">
                  <c:v>Успеваемость 1п( 25-26 г.)</c:v>
                </c:pt>
              </c:strCache>
            </c:strRef>
          </c:tx>
          <c:spPr>
            <a:solidFill>
              <a:schemeClr val="accent2">
                <a:alpha val="70000"/>
              </a:schemeClr>
            </a:solidFill>
            <a:ln>
              <a:noFill/>
            </a:ln>
            <a:effectLst/>
          </c:spPr>
          <c:invertIfNegative val="0"/>
          <c:cat>
            <c:strRef>
              <c:f>Лист1!$A$2:$A$5</c:f>
              <c:strCache>
                <c:ptCount val="4"/>
                <c:pt idx="0">
                  <c:v>1 Курс</c:v>
                </c:pt>
                <c:pt idx="1">
                  <c:v>2 Курс</c:v>
                </c:pt>
                <c:pt idx="2">
                  <c:v>3 Курс</c:v>
                </c:pt>
                <c:pt idx="3">
                  <c:v>4 Курс</c:v>
                </c:pt>
              </c:strCache>
            </c:strRef>
          </c:cat>
          <c:val>
            <c:numRef>
              <c:f>Лист1!$C$2:$C$5</c:f>
              <c:numCache>
                <c:formatCode>General</c:formatCode>
                <c:ptCount val="4"/>
                <c:pt idx="0">
                  <c:v>96.43</c:v>
                </c:pt>
                <c:pt idx="1">
                  <c:v>77.8</c:v>
                </c:pt>
                <c:pt idx="2">
                  <c:v>42.11</c:v>
                </c:pt>
                <c:pt idx="3">
                  <c:v>70.59</c:v>
                </c:pt>
              </c:numCache>
            </c:numRef>
          </c:val>
          <c:extLst>
            <c:ext xmlns:c16="http://schemas.microsoft.com/office/drawing/2014/chart" uri="{C3380CC4-5D6E-409C-BE32-E72D297353CC}">
              <c16:uniqueId val="{00000001-A33F-4352-8857-9E3FD949AE0C}"/>
            </c:ext>
          </c:extLst>
        </c:ser>
        <c:dLbls>
          <c:showLegendKey val="0"/>
          <c:showVal val="0"/>
          <c:showCatName val="0"/>
          <c:showSerName val="0"/>
          <c:showPercent val="0"/>
          <c:showBubbleSize val="0"/>
        </c:dLbls>
        <c:gapWidth val="80"/>
        <c:overlap val="25"/>
        <c:axId val="184455552"/>
        <c:axId val="184457088"/>
      </c:barChart>
      <c:catAx>
        <c:axId val="184455552"/>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184457088"/>
        <c:crosses val="autoZero"/>
        <c:auto val="1"/>
        <c:lblAlgn val="ctr"/>
        <c:lblOffset val="100"/>
        <c:noMultiLvlLbl val="0"/>
      </c:catAx>
      <c:valAx>
        <c:axId val="18445708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18445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бюджет 2024</c:v>
                </c:pt>
              </c:strCache>
            </c:strRef>
          </c:tx>
          <c:spPr>
            <a:solidFill>
              <a:schemeClr val="accent1"/>
            </a:solidFill>
            <a:ln>
              <a:noFill/>
            </a:ln>
            <a:effectLst/>
          </c:spPr>
          <c:invertIfNegative val="0"/>
          <c:dLbls>
            <c:delete val="1"/>
          </c:dLbls>
          <c:cat>
            <c:strRef>
              <c:f>Лист1!$A$2</c:f>
              <c:strCache>
                <c:ptCount val="1"/>
                <c:pt idx="0">
                  <c:v>Ветеринария</c:v>
                </c:pt>
              </c:strCache>
            </c:strRef>
          </c:cat>
          <c:val>
            <c:numRef>
              <c:f>Лист1!$B$2</c:f>
              <c:numCache>
                <c:formatCode>General</c:formatCode>
                <c:ptCount val="1"/>
                <c:pt idx="0">
                  <c:v>3</c:v>
                </c:pt>
              </c:numCache>
            </c:numRef>
          </c:val>
          <c:extLst>
            <c:ext xmlns:c16="http://schemas.microsoft.com/office/drawing/2014/chart" uri="{C3380CC4-5D6E-409C-BE32-E72D297353CC}">
              <c16:uniqueId val="{00000000-2CEA-4E4C-887F-F3157CAA94F6}"/>
            </c:ext>
          </c:extLst>
        </c:ser>
        <c:ser>
          <c:idx val="1"/>
          <c:order val="1"/>
          <c:tx>
            <c:strRef>
              <c:f>Лист1!$C$1</c:f>
              <c:strCache>
                <c:ptCount val="1"/>
                <c:pt idx="0">
                  <c:v>внебюджет 2024</c:v>
                </c:pt>
              </c:strCache>
            </c:strRef>
          </c:tx>
          <c:spPr>
            <a:solidFill>
              <a:schemeClr val="accent2"/>
            </a:solidFill>
            <a:ln>
              <a:noFill/>
            </a:ln>
            <a:effectLst/>
          </c:spPr>
          <c:invertIfNegative val="0"/>
          <c:dLbls>
            <c:delete val="1"/>
          </c:dLbls>
          <c:cat>
            <c:strRef>
              <c:f>Лист1!$A$2</c:f>
              <c:strCache>
                <c:ptCount val="1"/>
                <c:pt idx="0">
                  <c:v>Ветеринария</c:v>
                </c:pt>
              </c:strCache>
            </c:strRef>
          </c:cat>
          <c:val>
            <c:numRef>
              <c:f>Лист1!$C$2</c:f>
              <c:numCache>
                <c:formatCode>General</c:formatCode>
                <c:ptCount val="1"/>
                <c:pt idx="0">
                  <c:v>4</c:v>
                </c:pt>
              </c:numCache>
            </c:numRef>
          </c:val>
          <c:extLst>
            <c:ext xmlns:c16="http://schemas.microsoft.com/office/drawing/2014/chart" uri="{C3380CC4-5D6E-409C-BE32-E72D297353CC}">
              <c16:uniqueId val="{00000001-2CEA-4E4C-887F-F3157CAA94F6}"/>
            </c:ext>
          </c:extLst>
        </c:ser>
        <c:ser>
          <c:idx val="2"/>
          <c:order val="2"/>
          <c:tx>
            <c:strRef>
              <c:f>Лист1!$D$1</c:f>
              <c:strCache>
                <c:ptCount val="1"/>
                <c:pt idx="0">
                  <c:v>бюджет 2025</c:v>
                </c:pt>
              </c:strCache>
            </c:strRef>
          </c:tx>
          <c:spPr>
            <a:solidFill>
              <a:schemeClr val="accent3"/>
            </a:solidFill>
            <a:ln>
              <a:noFill/>
            </a:ln>
            <a:effectLst/>
          </c:spPr>
          <c:invertIfNegative val="0"/>
          <c:dLbls>
            <c:delete val="1"/>
          </c:dLbls>
          <c:cat>
            <c:strRef>
              <c:f>Лист1!$A$2</c:f>
              <c:strCache>
                <c:ptCount val="1"/>
                <c:pt idx="0">
                  <c:v>Ветеринария</c:v>
                </c:pt>
              </c:strCache>
            </c:strRef>
          </c:cat>
          <c:val>
            <c:numRef>
              <c:f>Лист1!$D$2</c:f>
              <c:numCache>
                <c:formatCode>General</c:formatCode>
                <c:ptCount val="1"/>
                <c:pt idx="0">
                  <c:v>2</c:v>
                </c:pt>
              </c:numCache>
            </c:numRef>
          </c:val>
          <c:extLst>
            <c:ext xmlns:c16="http://schemas.microsoft.com/office/drawing/2014/chart" uri="{C3380CC4-5D6E-409C-BE32-E72D297353CC}">
              <c16:uniqueId val="{00000002-2CEA-4E4C-887F-F3157CAA94F6}"/>
            </c:ext>
          </c:extLst>
        </c:ser>
        <c:ser>
          <c:idx val="3"/>
          <c:order val="3"/>
          <c:tx>
            <c:strRef>
              <c:f>Лист1!$E$1</c:f>
              <c:strCache>
                <c:ptCount val="1"/>
                <c:pt idx="0">
                  <c:v>внебюджет 2025</c:v>
                </c:pt>
              </c:strCache>
            </c:strRef>
          </c:tx>
          <c:spPr>
            <a:solidFill>
              <a:schemeClr val="accent4"/>
            </a:solidFill>
            <a:ln>
              <a:noFill/>
            </a:ln>
            <a:effectLst/>
          </c:spPr>
          <c:invertIfNegative val="0"/>
          <c:dLbls>
            <c:delete val="1"/>
          </c:dLbls>
          <c:cat>
            <c:strRef>
              <c:f>Лист1!$A$2</c:f>
              <c:strCache>
                <c:ptCount val="1"/>
                <c:pt idx="0">
                  <c:v>Ветеринария</c:v>
                </c:pt>
              </c:strCache>
            </c:strRef>
          </c:cat>
          <c:val>
            <c:numRef>
              <c:f>Лист1!$E$2</c:f>
              <c:numCache>
                <c:formatCode>General</c:formatCode>
                <c:ptCount val="1"/>
                <c:pt idx="0">
                  <c:v>3</c:v>
                </c:pt>
              </c:numCache>
            </c:numRef>
          </c:val>
          <c:extLst>
            <c:ext xmlns:c16="http://schemas.microsoft.com/office/drawing/2014/chart" uri="{C3380CC4-5D6E-409C-BE32-E72D297353CC}">
              <c16:uniqueId val="{00000003-2CEA-4E4C-887F-F3157CAA94F6}"/>
            </c:ext>
          </c:extLst>
        </c:ser>
        <c:dLbls>
          <c:dLblPos val="outEnd"/>
          <c:showLegendKey val="0"/>
          <c:showVal val="1"/>
          <c:showCatName val="0"/>
          <c:showSerName val="0"/>
          <c:showPercent val="0"/>
          <c:showBubbleSize val="0"/>
        </c:dLbls>
        <c:gapWidth val="219"/>
        <c:overlap val="-27"/>
        <c:axId val="184515200"/>
        <c:axId val="184516992"/>
      </c:barChart>
      <c:catAx>
        <c:axId val="18451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4516992"/>
        <c:crosses val="autoZero"/>
        <c:auto val="1"/>
        <c:lblAlgn val="ctr"/>
        <c:lblOffset val="100"/>
        <c:noMultiLvlLbl val="0"/>
      </c:catAx>
      <c:valAx>
        <c:axId val="18451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451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a:effectLst/>
              </a:rPr>
              <a:t>Диаграмма сравнения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всего за 2025</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FEF-47AE-B927-FFDA807416E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FEF-47AE-B927-FFDA807416E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FEF-47AE-B927-FFDA807416E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FEF-47AE-B927-FFDA807416E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Ветеринария</c:v>
                </c:pt>
                <c:pt idx="1">
                  <c:v>Оператор оборудования швейного производства</c:v>
                </c:pt>
                <c:pt idx="2">
                  <c:v>Тракторист-машинист сельскохозяйственного производства</c:v>
                </c:pt>
                <c:pt idx="3">
                  <c:v>Мастер сельскохозяйственного производства</c:v>
                </c:pt>
              </c:strCache>
            </c:strRef>
          </c:cat>
          <c:val>
            <c:numRef>
              <c:f>Лист1!$B$2:$B$5</c:f>
              <c:numCache>
                <c:formatCode>General</c:formatCode>
                <c:ptCount val="4"/>
                <c:pt idx="0">
                  <c:v>5</c:v>
                </c:pt>
                <c:pt idx="1">
                  <c:v>0</c:v>
                </c:pt>
                <c:pt idx="2">
                  <c:v>0</c:v>
                </c:pt>
                <c:pt idx="3">
                  <c:v>4</c:v>
                </c:pt>
              </c:numCache>
            </c:numRef>
          </c:val>
          <c:extLst>
            <c:ext xmlns:c16="http://schemas.microsoft.com/office/drawing/2014/chart" uri="{C3380CC4-5D6E-409C-BE32-E72D297353CC}">
              <c16:uniqueId val="{00000008-8FEF-47AE-B927-FFDA807416E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t>Сравнительная диаграмма</a:t>
            </a:r>
          </a:p>
          <a:p>
            <a:pPr>
              <a:defRPr/>
            </a:pPr>
            <a:r>
              <a:rPr lang="ru-RU"/>
              <a:t> Результаты государственной итоговой аттестации (качество знаний %)</a:t>
            </a:r>
          </a:p>
        </c:rich>
      </c:tx>
      <c:layout>
        <c:manualLayout>
          <c:xMode val="edge"/>
          <c:yMode val="edge"/>
          <c:x val="0.20460263687969241"/>
          <c:y val="1.910828025477706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Качество</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C92-4985-A315-E26578ED515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C92-4985-A315-E26578ED515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C92-4985-A315-E26578ED515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Ветеринария</c:v>
                </c:pt>
                <c:pt idx="1">
                  <c:v>Тракторист-машинист сельскохозяйственного производства</c:v>
                </c:pt>
                <c:pt idx="2">
                  <c:v>Мастер сельскохозяйственного производства</c:v>
                </c:pt>
              </c:strCache>
            </c:strRef>
          </c:cat>
          <c:val>
            <c:numRef>
              <c:f>Лист1!$B$2:$B$4</c:f>
              <c:numCache>
                <c:formatCode>General</c:formatCode>
                <c:ptCount val="3"/>
                <c:pt idx="0">
                  <c:v>77.77</c:v>
                </c:pt>
                <c:pt idx="1">
                  <c:v>61.9</c:v>
                </c:pt>
                <c:pt idx="2">
                  <c:v>72.22</c:v>
                </c:pt>
              </c:numCache>
            </c:numRef>
          </c:val>
          <c:extLst>
            <c:ext xmlns:c16="http://schemas.microsoft.com/office/drawing/2014/chart" uri="{C3380CC4-5D6E-409C-BE32-E72D297353CC}">
              <c16:uniqueId val="{00000006-9C92-4985-A315-E26578ED515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effectLst/>
              </a:rPr>
              <a:t>Сравнительный анализ качества результатов ГИА по специальности Ветеринария</a:t>
            </a:r>
            <a:endParaRPr lang="ru-RU"/>
          </a:p>
        </c:rich>
      </c:tx>
      <c:layout>
        <c:manualLayout>
          <c:xMode val="edge"/>
          <c:yMode val="edge"/>
          <c:x val="0.13609962817147855"/>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2024</c:v>
                </c:pt>
              </c:strCache>
            </c:strRef>
          </c:tx>
          <c:spPr>
            <a:solidFill>
              <a:schemeClr val="accent1"/>
            </a:solidFill>
            <a:ln>
              <a:noFill/>
            </a:ln>
            <a:effectLst/>
          </c:spPr>
          <c:invertIfNegative val="0"/>
          <c:dLbls>
            <c:delete val="1"/>
          </c:dLbls>
          <c:cat>
            <c:numRef>
              <c:f>Лист1!$A$3:$A$3</c:f>
              <c:numCache>
                <c:formatCode>General</c:formatCode>
                <c:ptCount val="1"/>
              </c:numCache>
            </c:numRef>
          </c:cat>
          <c:val>
            <c:numRef>
              <c:f>Лист1!$B$2</c:f>
              <c:numCache>
                <c:formatCode>General</c:formatCode>
                <c:ptCount val="1"/>
                <c:pt idx="0">
                  <c:v>13.04</c:v>
                </c:pt>
              </c:numCache>
            </c:numRef>
          </c:val>
          <c:extLst>
            <c:ext xmlns:c16="http://schemas.microsoft.com/office/drawing/2014/chart" uri="{C3380CC4-5D6E-409C-BE32-E72D297353CC}">
              <c16:uniqueId val="{00000000-3484-4D3E-B8A2-977FCD42717D}"/>
            </c:ext>
          </c:extLst>
        </c:ser>
        <c:ser>
          <c:idx val="1"/>
          <c:order val="1"/>
          <c:tx>
            <c:strRef>
              <c:f>Лист1!$C$1</c:f>
              <c:strCache>
                <c:ptCount val="1"/>
                <c:pt idx="0">
                  <c:v>2025</c:v>
                </c:pt>
              </c:strCache>
            </c:strRef>
          </c:tx>
          <c:spPr>
            <a:solidFill>
              <a:schemeClr val="accent2"/>
            </a:solidFill>
            <a:ln>
              <a:noFill/>
            </a:ln>
            <a:effectLst/>
          </c:spPr>
          <c:invertIfNegative val="0"/>
          <c:dLbls>
            <c:delete val="1"/>
          </c:dLbls>
          <c:cat>
            <c:numRef>
              <c:f>Лист1!$A$3:$A$3</c:f>
              <c:numCache>
                <c:formatCode>General</c:formatCode>
                <c:ptCount val="1"/>
              </c:numCache>
            </c:numRef>
          </c:cat>
          <c:val>
            <c:numRef>
              <c:f>Лист1!$C$2</c:f>
              <c:numCache>
                <c:formatCode>General</c:formatCode>
                <c:ptCount val="1"/>
                <c:pt idx="0">
                  <c:v>6.66</c:v>
                </c:pt>
              </c:numCache>
            </c:numRef>
          </c:val>
          <c:extLst>
            <c:ext xmlns:c16="http://schemas.microsoft.com/office/drawing/2014/chart" uri="{C3380CC4-5D6E-409C-BE32-E72D297353CC}">
              <c16:uniqueId val="{00000001-3484-4D3E-B8A2-977FCD42717D}"/>
            </c:ext>
          </c:extLst>
        </c:ser>
        <c:dLbls>
          <c:dLblPos val="outEnd"/>
          <c:showLegendKey val="0"/>
          <c:showVal val="1"/>
          <c:showCatName val="0"/>
          <c:showSerName val="0"/>
          <c:showPercent val="0"/>
          <c:showBubbleSize val="0"/>
        </c:dLbls>
        <c:gapWidth val="219"/>
        <c:overlap val="-27"/>
        <c:axId val="206686080"/>
        <c:axId val="206687616"/>
      </c:barChart>
      <c:catAx>
        <c:axId val="206686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6687616"/>
        <c:crosses val="autoZero"/>
        <c:auto val="1"/>
        <c:lblAlgn val="ctr"/>
        <c:lblOffset val="100"/>
        <c:noMultiLvlLbl val="0"/>
      </c:catAx>
      <c:valAx>
        <c:axId val="206687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6686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Юриспруденция</a:t>
            </a:r>
          </a:p>
        </c:rich>
      </c:tx>
      <c:overlay val="0"/>
    </c:title>
    <c:autoTitleDeleted val="0"/>
    <c:plotArea>
      <c:layout/>
      <c:barChart>
        <c:barDir val="col"/>
        <c:grouping val="clustered"/>
        <c:varyColors val="0"/>
        <c:ser>
          <c:idx val="0"/>
          <c:order val="0"/>
          <c:tx>
            <c:strRef>
              <c:f>Лист1!$B$1</c:f>
              <c:strCache>
                <c:ptCount val="1"/>
                <c:pt idx="0">
                  <c:v>Успеваемость 2п( 24-25 г.)</c:v>
                </c:pt>
              </c:strCache>
            </c:strRef>
          </c:tx>
          <c:invertIfNegative val="0"/>
          <c:cat>
            <c:strRef>
              <c:f>Лист1!$A$2:$A$5</c:f>
              <c:strCache>
                <c:ptCount val="3"/>
                <c:pt idx="0">
                  <c:v>1 Курс</c:v>
                </c:pt>
                <c:pt idx="1">
                  <c:v>2 Курс</c:v>
                </c:pt>
                <c:pt idx="2">
                  <c:v>3 Курс</c:v>
                </c:pt>
              </c:strCache>
            </c:strRef>
          </c:cat>
          <c:val>
            <c:numRef>
              <c:f>Лист1!$B$2:$B$5</c:f>
              <c:numCache>
                <c:formatCode>General</c:formatCode>
                <c:ptCount val="4"/>
                <c:pt idx="0">
                  <c:v>40.07</c:v>
                </c:pt>
                <c:pt idx="1">
                  <c:v>95.65</c:v>
                </c:pt>
              </c:numCache>
            </c:numRef>
          </c:val>
          <c:extLst>
            <c:ext xmlns:c16="http://schemas.microsoft.com/office/drawing/2014/chart" uri="{C3380CC4-5D6E-409C-BE32-E72D297353CC}">
              <c16:uniqueId val="{00000000-5C2D-4EB4-BD80-FB53114B9AAC}"/>
            </c:ext>
          </c:extLst>
        </c:ser>
        <c:ser>
          <c:idx val="1"/>
          <c:order val="1"/>
          <c:tx>
            <c:strRef>
              <c:f>Лист1!$C$1</c:f>
              <c:strCache>
                <c:ptCount val="1"/>
                <c:pt idx="0">
                  <c:v>Успеваемость 1п( 25-26 г.)</c:v>
                </c:pt>
              </c:strCache>
            </c:strRef>
          </c:tx>
          <c:invertIfNegative val="0"/>
          <c:cat>
            <c:strRef>
              <c:f>Лист1!$A$2:$A$5</c:f>
              <c:strCache>
                <c:ptCount val="3"/>
                <c:pt idx="0">
                  <c:v>1 Курс</c:v>
                </c:pt>
                <c:pt idx="1">
                  <c:v>2 Курс</c:v>
                </c:pt>
                <c:pt idx="2">
                  <c:v>3 Курс</c:v>
                </c:pt>
              </c:strCache>
            </c:strRef>
          </c:cat>
          <c:val>
            <c:numRef>
              <c:f>Лист1!$C$2:$C$5</c:f>
              <c:numCache>
                <c:formatCode>General</c:formatCode>
                <c:ptCount val="4"/>
                <c:pt idx="0">
                  <c:v>30.42</c:v>
                </c:pt>
                <c:pt idx="1">
                  <c:v>30.67</c:v>
                </c:pt>
                <c:pt idx="2">
                  <c:v>55.9</c:v>
                </c:pt>
              </c:numCache>
            </c:numRef>
          </c:val>
          <c:extLst>
            <c:ext xmlns:c16="http://schemas.microsoft.com/office/drawing/2014/chart" uri="{C3380CC4-5D6E-409C-BE32-E72D297353CC}">
              <c16:uniqueId val="{00000001-5C2D-4EB4-BD80-FB53114B9AAC}"/>
            </c:ext>
          </c:extLst>
        </c:ser>
        <c:dLbls>
          <c:showLegendKey val="0"/>
          <c:showVal val="0"/>
          <c:showCatName val="0"/>
          <c:showSerName val="0"/>
          <c:showPercent val="0"/>
          <c:showBubbleSize val="0"/>
        </c:dLbls>
        <c:gapWidth val="80"/>
        <c:overlap val="25"/>
        <c:axId val="263837952"/>
        <c:axId val="263852032"/>
      </c:barChart>
      <c:catAx>
        <c:axId val="26383795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3852032"/>
        <c:crosses val="autoZero"/>
        <c:auto val="1"/>
        <c:lblAlgn val="ctr"/>
        <c:lblOffset val="100"/>
        <c:noMultiLvlLbl val="0"/>
      </c:catAx>
      <c:valAx>
        <c:axId val="26385203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6383795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Экономика и бухгалтерский учет (по отраслям) заочнное отделение</a:t>
            </a:r>
          </a:p>
        </c:rich>
      </c:tx>
      <c:overlay val="0"/>
    </c:title>
    <c:autoTitleDeleted val="0"/>
    <c:plotArea>
      <c:layout/>
      <c:barChart>
        <c:barDir val="col"/>
        <c:grouping val="clustered"/>
        <c:varyColors val="0"/>
        <c:ser>
          <c:idx val="0"/>
          <c:order val="0"/>
          <c:tx>
            <c:strRef>
              <c:f>Лист1!$B$1</c:f>
              <c:strCache>
                <c:ptCount val="1"/>
                <c:pt idx="0">
                  <c:v>Успеваемость 2п( 24-25 г.)</c:v>
                </c:pt>
              </c:strCache>
            </c:strRef>
          </c:tx>
          <c:invertIfNegative val="0"/>
          <c:cat>
            <c:strRef>
              <c:f>Лист1!$A$2:$A$5</c:f>
              <c:strCache>
                <c:ptCount val="3"/>
                <c:pt idx="1">
                  <c:v>2 Курс</c:v>
                </c:pt>
                <c:pt idx="2">
                  <c:v>3 Курс</c:v>
                </c:pt>
              </c:strCache>
            </c:strRef>
          </c:cat>
          <c:val>
            <c:numRef>
              <c:f>Лист1!$B$2:$B$5</c:f>
              <c:numCache>
                <c:formatCode>General</c:formatCode>
                <c:ptCount val="4"/>
                <c:pt idx="1">
                  <c:v>88.88</c:v>
                </c:pt>
              </c:numCache>
            </c:numRef>
          </c:val>
          <c:extLst>
            <c:ext xmlns:c16="http://schemas.microsoft.com/office/drawing/2014/chart" uri="{C3380CC4-5D6E-409C-BE32-E72D297353CC}">
              <c16:uniqueId val="{00000000-8F9D-4460-B62A-C994FE4F4B95}"/>
            </c:ext>
          </c:extLst>
        </c:ser>
        <c:ser>
          <c:idx val="1"/>
          <c:order val="1"/>
          <c:tx>
            <c:strRef>
              <c:f>Лист1!$C$1</c:f>
              <c:strCache>
                <c:ptCount val="1"/>
                <c:pt idx="0">
                  <c:v>Успеваемость 1п( 25-26 г.)</c:v>
                </c:pt>
              </c:strCache>
            </c:strRef>
          </c:tx>
          <c:invertIfNegative val="0"/>
          <c:cat>
            <c:strRef>
              <c:f>Лист1!$A$2:$A$5</c:f>
              <c:strCache>
                <c:ptCount val="3"/>
                <c:pt idx="1">
                  <c:v>2 Курс</c:v>
                </c:pt>
                <c:pt idx="2">
                  <c:v>3 Курс</c:v>
                </c:pt>
              </c:strCache>
            </c:strRef>
          </c:cat>
          <c:val>
            <c:numRef>
              <c:f>Лист1!$C$2:$C$5</c:f>
              <c:numCache>
                <c:formatCode>General</c:formatCode>
                <c:ptCount val="4"/>
                <c:pt idx="2">
                  <c:v>98.8</c:v>
                </c:pt>
              </c:numCache>
            </c:numRef>
          </c:val>
          <c:extLst>
            <c:ext xmlns:c16="http://schemas.microsoft.com/office/drawing/2014/chart" uri="{C3380CC4-5D6E-409C-BE32-E72D297353CC}">
              <c16:uniqueId val="{00000001-8F9D-4460-B62A-C994FE4F4B95}"/>
            </c:ext>
          </c:extLst>
        </c:ser>
        <c:dLbls>
          <c:showLegendKey val="0"/>
          <c:showVal val="0"/>
          <c:showCatName val="0"/>
          <c:showSerName val="0"/>
          <c:showPercent val="0"/>
          <c:showBubbleSize val="0"/>
        </c:dLbls>
        <c:gapWidth val="80"/>
        <c:overlap val="25"/>
        <c:axId val="159299072"/>
        <c:axId val="159300608"/>
      </c:barChart>
      <c:catAx>
        <c:axId val="15929907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159300608"/>
        <c:crosses val="autoZero"/>
        <c:auto val="1"/>
        <c:lblAlgn val="ctr"/>
        <c:lblOffset val="100"/>
        <c:noMultiLvlLbl val="0"/>
      </c:catAx>
      <c:valAx>
        <c:axId val="15930060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15929907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Экономика и бухгалтерский учет (по отраслям) очнное отделение</a:t>
            </a:r>
          </a:p>
        </c:rich>
      </c:tx>
      <c:overlay val="0"/>
    </c:title>
    <c:autoTitleDeleted val="0"/>
    <c:plotArea>
      <c:layout/>
      <c:barChart>
        <c:barDir val="col"/>
        <c:grouping val="clustered"/>
        <c:varyColors val="0"/>
        <c:ser>
          <c:idx val="0"/>
          <c:order val="0"/>
          <c:tx>
            <c:strRef>
              <c:f>Лист1!$B$1</c:f>
              <c:strCache>
                <c:ptCount val="1"/>
                <c:pt idx="0">
                  <c:v>Успеваемость 2п( 24-25 г.)</c:v>
                </c:pt>
              </c:strCache>
            </c:strRef>
          </c:tx>
          <c:invertIfNegative val="0"/>
          <c:cat>
            <c:strRef>
              <c:f>Лист1!$A$2:$A$5</c:f>
              <c:strCache>
                <c:ptCount val="3"/>
                <c:pt idx="0">
                  <c:v>1 Курс</c:v>
                </c:pt>
                <c:pt idx="1">
                  <c:v>2 Курс</c:v>
                </c:pt>
                <c:pt idx="2">
                  <c:v>3 Курс</c:v>
                </c:pt>
              </c:strCache>
            </c:strRef>
          </c:cat>
          <c:val>
            <c:numRef>
              <c:f>Лист1!$B$2:$B$5</c:f>
              <c:numCache>
                <c:formatCode>General</c:formatCode>
                <c:ptCount val="4"/>
                <c:pt idx="0">
                  <c:v>19.05</c:v>
                </c:pt>
                <c:pt idx="1">
                  <c:v>37.5</c:v>
                </c:pt>
                <c:pt idx="2">
                  <c:v>100</c:v>
                </c:pt>
              </c:numCache>
            </c:numRef>
          </c:val>
          <c:extLst>
            <c:ext xmlns:c16="http://schemas.microsoft.com/office/drawing/2014/chart" uri="{C3380CC4-5D6E-409C-BE32-E72D297353CC}">
              <c16:uniqueId val="{00000000-5068-497C-8082-8B988FB82B54}"/>
            </c:ext>
          </c:extLst>
        </c:ser>
        <c:ser>
          <c:idx val="1"/>
          <c:order val="1"/>
          <c:tx>
            <c:strRef>
              <c:f>Лист1!$C$1</c:f>
              <c:strCache>
                <c:ptCount val="1"/>
                <c:pt idx="0">
                  <c:v>Успеваемость 1п( 25-26 г.)</c:v>
                </c:pt>
              </c:strCache>
            </c:strRef>
          </c:tx>
          <c:invertIfNegative val="0"/>
          <c:cat>
            <c:strRef>
              <c:f>Лист1!$A$2:$A$5</c:f>
              <c:strCache>
                <c:ptCount val="3"/>
                <c:pt idx="0">
                  <c:v>1 Курс</c:v>
                </c:pt>
                <c:pt idx="1">
                  <c:v>2 Курс</c:v>
                </c:pt>
                <c:pt idx="2">
                  <c:v>3 Курс</c:v>
                </c:pt>
              </c:strCache>
            </c:strRef>
          </c:cat>
          <c:val>
            <c:numRef>
              <c:f>Лист1!$C$2:$C$5</c:f>
              <c:numCache>
                <c:formatCode>General</c:formatCode>
                <c:ptCount val="4"/>
                <c:pt idx="0">
                  <c:v>98.29</c:v>
                </c:pt>
                <c:pt idx="1">
                  <c:v>84.57</c:v>
                </c:pt>
                <c:pt idx="2">
                  <c:v>88.3</c:v>
                </c:pt>
              </c:numCache>
            </c:numRef>
          </c:val>
          <c:extLst>
            <c:ext xmlns:c16="http://schemas.microsoft.com/office/drawing/2014/chart" uri="{C3380CC4-5D6E-409C-BE32-E72D297353CC}">
              <c16:uniqueId val="{00000001-5068-497C-8082-8B988FB82B54}"/>
            </c:ext>
          </c:extLst>
        </c:ser>
        <c:dLbls>
          <c:showLegendKey val="0"/>
          <c:showVal val="0"/>
          <c:showCatName val="0"/>
          <c:showSerName val="0"/>
          <c:showPercent val="0"/>
          <c:showBubbleSize val="0"/>
        </c:dLbls>
        <c:gapWidth val="80"/>
        <c:overlap val="25"/>
        <c:axId val="263926912"/>
        <c:axId val="263928832"/>
      </c:barChart>
      <c:catAx>
        <c:axId val="26392691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3928832"/>
        <c:crosses val="autoZero"/>
        <c:auto val="1"/>
        <c:lblAlgn val="ctr"/>
        <c:lblOffset val="100"/>
        <c:noMultiLvlLbl val="0"/>
      </c:catAx>
      <c:valAx>
        <c:axId val="26392883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6392691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Экономика и бухгалтерский учет (по отраслям) </a:t>
            </a:r>
            <a:r>
              <a:rPr lang="ru-RU" baseline="0"/>
              <a:t> </a:t>
            </a:r>
            <a:r>
              <a:rPr lang="ru-RU"/>
              <a:t>очнное отделение</a:t>
            </a:r>
          </a:p>
        </c:rich>
      </c:tx>
      <c:layout>
        <c:manualLayout>
          <c:xMode val="edge"/>
          <c:yMode val="edge"/>
          <c:x val="0.13944188945408373"/>
          <c:y val="2.5679435052428846E-2"/>
        </c:manualLayout>
      </c:layout>
      <c:overlay val="0"/>
    </c:title>
    <c:autoTitleDeleted val="0"/>
    <c:plotArea>
      <c:layout/>
      <c:barChart>
        <c:barDir val="col"/>
        <c:grouping val="clustered"/>
        <c:varyColors val="0"/>
        <c:ser>
          <c:idx val="0"/>
          <c:order val="0"/>
          <c:tx>
            <c:strRef>
              <c:f>Лист1!$B$1</c:f>
              <c:strCache>
                <c:ptCount val="1"/>
                <c:pt idx="0">
                  <c:v>средний бал</c:v>
                </c:pt>
              </c:strCache>
            </c:strRef>
          </c:tx>
          <c:invertIfNegative val="0"/>
          <c:cat>
            <c:strRef>
              <c:f>Лист1!$A$2:$A$5</c:f>
              <c:strCache>
                <c:ptCount val="3"/>
                <c:pt idx="1">
                  <c:v>2 Курс</c:v>
                </c:pt>
                <c:pt idx="2">
                  <c:v>3 Курс</c:v>
                </c:pt>
              </c:strCache>
            </c:strRef>
          </c:cat>
          <c:val>
            <c:numRef>
              <c:f>Лист1!$B$3:$B$5</c:f>
              <c:numCache>
                <c:formatCode>General</c:formatCode>
                <c:ptCount val="3"/>
                <c:pt idx="0">
                  <c:v>3.63</c:v>
                </c:pt>
                <c:pt idx="1">
                  <c:v>4.33</c:v>
                </c:pt>
              </c:numCache>
            </c:numRef>
          </c:val>
          <c:extLst>
            <c:ext xmlns:c16="http://schemas.microsoft.com/office/drawing/2014/chart" uri="{C3380CC4-5D6E-409C-BE32-E72D297353CC}">
              <c16:uniqueId val="{00000000-6A41-4A98-AB2A-ACE3E153C742}"/>
            </c:ext>
          </c:extLst>
        </c:ser>
        <c:ser>
          <c:idx val="1"/>
          <c:order val="1"/>
          <c:tx>
            <c:strRef>
              <c:f>Лист1!$C$1</c:f>
              <c:strCache>
                <c:ptCount val="1"/>
                <c:pt idx="0">
                  <c:v>Успеваемость 1п( 25-26 г.)</c:v>
                </c:pt>
              </c:strCache>
            </c:strRef>
          </c:tx>
          <c:invertIfNegative val="0"/>
          <c:cat>
            <c:strRef>
              <c:f>Лист1!$A$2:$A$5</c:f>
              <c:strCache>
                <c:ptCount val="3"/>
                <c:pt idx="1">
                  <c:v>2 Курс</c:v>
                </c:pt>
                <c:pt idx="2">
                  <c:v>3 Курс</c:v>
                </c:pt>
              </c:strCache>
            </c:strRef>
          </c:cat>
          <c:val>
            <c:numRef>
              <c:f>Лист1!$C$3:$C$5</c:f>
              <c:numCache>
                <c:formatCode>General</c:formatCode>
                <c:ptCount val="3"/>
                <c:pt idx="0">
                  <c:v>43.75</c:v>
                </c:pt>
                <c:pt idx="1">
                  <c:v>100</c:v>
                </c:pt>
              </c:numCache>
            </c:numRef>
          </c:val>
          <c:extLst>
            <c:ext xmlns:c16="http://schemas.microsoft.com/office/drawing/2014/chart" uri="{C3380CC4-5D6E-409C-BE32-E72D297353CC}">
              <c16:uniqueId val="{00000001-6A41-4A98-AB2A-ACE3E153C742}"/>
            </c:ext>
          </c:extLst>
        </c:ser>
        <c:dLbls>
          <c:showLegendKey val="0"/>
          <c:showVal val="0"/>
          <c:showCatName val="0"/>
          <c:showSerName val="0"/>
          <c:showPercent val="0"/>
          <c:showBubbleSize val="0"/>
        </c:dLbls>
        <c:gapWidth val="80"/>
        <c:overlap val="25"/>
        <c:axId val="20117376"/>
        <c:axId val="20118912"/>
      </c:barChart>
      <c:catAx>
        <c:axId val="20117376"/>
        <c:scaling>
          <c:orientation val="minMax"/>
        </c:scaling>
        <c:delete val="1"/>
        <c:axPos val="b"/>
        <c:numFmt formatCode="General" sourceLinked="1"/>
        <c:majorTickMark val="none"/>
        <c:minorTickMark val="none"/>
        <c:tickLblPos val="nextTo"/>
        <c:crossAx val="20118912"/>
        <c:crosses val="autoZero"/>
        <c:auto val="1"/>
        <c:lblAlgn val="ctr"/>
        <c:lblOffset val="100"/>
        <c:noMultiLvlLbl val="0"/>
      </c:catAx>
      <c:valAx>
        <c:axId val="20118912"/>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0117376"/>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517-46B6-8624-EF9698ADB4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517-46B6-8624-EF9698ADB4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517-46B6-8624-EF9698ADB4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517-46B6-8624-EF9698ADB4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буджет</c:v>
                </c:pt>
                <c:pt idx="1">
                  <c:v>внебюджет</c:v>
                </c:pt>
              </c:strCache>
            </c:strRef>
          </c:cat>
          <c:val>
            <c:numRef>
              <c:f>Лист1!$B$2:$B$5</c:f>
              <c:numCache>
                <c:formatCode>General</c:formatCode>
                <c:ptCount val="4"/>
                <c:pt idx="0">
                  <c:v>317</c:v>
                </c:pt>
                <c:pt idx="1">
                  <c:v>205</c:v>
                </c:pt>
              </c:numCache>
            </c:numRef>
          </c:val>
          <c:extLst>
            <c:ext xmlns:c16="http://schemas.microsoft.com/office/drawing/2014/chart" uri="{C3380CC4-5D6E-409C-BE32-E72D297353CC}">
              <c16:uniqueId val="{00000008-7517-46B6-8624-EF9698ADB44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Экономика и бухгалтерский учет (по отраслям) </a:t>
            </a:r>
            <a:r>
              <a:rPr lang="ru-RU" baseline="0"/>
              <a:t> </a:t>
            </a:r>
            <a:r>
              <a:rPr lang="ru-RU"/>
              <a:t>очнное отделение</a:t>
            </a:r>
          </a:p>
        </c:rich>
      </c:tx>
      <c:overlay val="0"/>
    </c:title>
    <c:autoTitleDeleted val="0"/>
    <c:plotArea>
      <c:layout/>
      <c:barChart>
        <c:barDir val="col"/>
        <c:grouping val="clustered"/>
        <c:varyColors val="0"/>
        <c:ser>
          <c:idx val="0"/>
          <c:order val="0"/>
          <c:tx>
            <c:strRef>
              <c:f>Лист1!$B$1</c:f>
              <c:strCache>
                <c:ptCount val="1"/>
                <c:pt idx="0">
                  <c:v>средний бал</c:v>
                </c:pt>
              </c:strCache>
            </c:strRef>
          </c:tx>
          <c:invertIfNegative val="0"/>
          <c:cat>
            <c:strRef>
              <c:f>Лист1!$A$2:$A$4</c:f>
              <c:strCache>
                <c:ptCount val="2"/>
                <c:pt idx="0">
                  <c:v>2 Курс</c:v>
                </c:pt>
                <c:pt idx="1">
                  <c:v>3 Курс</c:v>
                </c:pt>
              </c:strCache>
            </c:strRef>
          </c:cat>
          <c:val>
            <c:numRef>
              <c:f>Лист1!$B$2:$B$4</c:f>
              <c:numCache>
                <c:formatCode>General</c:formatCode>
                <c:ptCount val="3"/>
                <c:pt idx="0">
                  <c:v>3.75</c:v>
                </c:pt>
                <c:pt idx="1">
                  <c:v>3.67</c:v>
                </c:pt>
              </c:numCache>
            </c:numRef>
          </c:val>
          <c:extLst>
            <c:ext xmlns:c16="http://schemas.microsoft.com/office/drawing/2014/chart" uri="{C3380CC4-5D6E-409C-BE32-E72D297353CC}">
              <c16:uniqueId val="{00000000-815B-4502-853F-ABBB99FC1B50}"/>
            </c:ext>
          </c:extLst>
        </c:ser>
        <c:ser>
          <c:idx val="1"/>
          <c:order val="1"/>
          <c:tx>
            <c:strRef>
              <c:f>Лист1!$C$1</c:f>
              <c:strCache>
                <c:ptCount val="1"/>
                <c:pt idx="0">
                  <c:v>Успеваемость 1п( 25-26 г.)</c:v>
                </c:pt>
              </c:strCache>
            </c:strRef>
          </c:tx>
          <c:invertIfNegative val="0"/>
          <c:cat>
            <c:strRef>
              <c:f>Лист1!$A$2:$A$4</c:f>
              <c:strCache>
                <c:ptCount val="2"/>
                <c:pt idx="0">
                  <c:v>2 Курс</c:v>
                </c:pt>
                <c:pt idx="1">
                  <c:v>3 Курс</c:v>
                </c:pt>
              </c:strCache>
            </c:strRef>
          </c:cat>
          <c:val>
            <c:numRef>
              <c:f>Лист1!$C$2:$C$4</c:f>
              <c:numCache>
                <c:formatCode>General</c:formatCode>
                <c:ptCount val="3"/>
                <c:pt idx="0">
                  <c:v>56.25</c:v>
                </c:pt>
                <c:pt idx="1">
                  <c:v>33.33</c:v>
                </c:pt>
              </c:numCache>
            </c:numRef>
          </c:val>
          <c:extLst>
            <c:ext xmlns:c16="http://schemas.microsoft.com/office/drawing/2014/chart" uri="{C3380CC4-5D6E-409C-BE32-E72D297353CC}">
              <c16:uniqueId val="{00000001-815B-4502-853F-ABBB99FC1B50}"/>
            </c:ext>
          </c:extLst>
        </c:ser>
        <c:dLbls>
          <c:showLegendKey val="0"/>
          <c:showVal val="0"/>
          <c:showCatName val="0"/>
          <c:showSerName val="0"/>
          <c:showPercent val="0"/>
          <c:showBubbleSize val="0"/>
        </c:dLbls>
        <c:gapWidth val="80"/>
        <c:overlap val="25"/>
        <c:axId val="57945472"/>
        <c:axId val="210423808"/>
      </c:barChart>
      <c:catAx>
        <c:axId val="57945472"/>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10423808"/>
        <c:crosses val="autoZero"/>
        <c:auto val="1"/>
        <c:lblAlgn val="ctr"/>
        <c:lblOffset val="100"/>
        <c:noMultiLvlLbl val="0"/>
      </c:catAx>
      <c:valAx>
        <c:axId val="210423808"/>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57945472"/>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vert="horz"/>
          <a:lstStyle/>
          <a:p>
            <a:pPr>
              <a:defRPr/>
            </a:pPr>
            <a:r>
              <a:rPr lang="ru-RU"/>
              <a:t>Экономика и бухгалтерский учет (по отраслям) </a:t>
            </a:r>
            <a:r>
              <a:rPr lang="ru-RU" baseline="0"/>
              <a:t> </a:t>
            </a:r>
            <a:r>
              <a:rPr lang="ru-RU"/>
              <a:t>очнное отделение</a:t>
            </a:r>
          </a:p>
        </c:rich>
      </c:tx>
      <c:overlay val="0"/>
    </c:title>
    <c:autoTitleDeleted val="0"/>
    <c:plotArea>
      <c:layout/>
      <c:barChart>
        <c:barDir val="col"/>
        <c:grouping val="clustered"/>
        <c:varyColors val="0"/>
        <c:ser>
          <c:idx val="0"/>
          <c:order val="0"/>
          <c:tx>
            <c:strRef>
              <c:f>Лист1!$B$1</c:f>
              <c:strCache>
                <c:ptCount val="1"/>
                <c:pt idx="0">
                  <c:v>% на 4 и 5 </c:v>
                </c:pt>
              </c:strCache>
            </c:strRef>
          </c:tx>
          <c:invertIfNegative val="0"/>
          <c:cat>
            <c:numRef>
              <c:f>Лист1!$A$2:$A$4</c:f>
              <c:numCache>
                <c:formatCode>General</c:formatCode>
                <c:ptCount val="3"/>
                <c:pt idx="0">
                  <c:v>2024</c:v>
                </c:pt>
                <c:pt idx="1">
                  <c:v>2025</c:v>
                </c:pt>
              </c:numCache>
            </c:numRef>
          </c:cat>
          <c:val>
            <c:numRef>
              <c:f>Лист1!$B$2:$B$4</c:f>
              <c:numCache>
                <c:formatCode>General</c:formatCode>
                <c:ptCount val="3"/>
                <c:pt idx="0">
                  <c:v>5.5</c:v>
                </c:pt>
                <c:pt idx="1">
                  <c:v>17.64</c:v>
                </c:pt>
              </c:numCache>
            </c:numRef>
          </c:val>
          <c:extLst>
            <c:ext xmlns:c16="http://schemas.microsoft.com/office/drawing/2014/chart" uri="{C3380CC4-5D6E-409C-BE32-E72D297353CC}">
              <c16:uniqueId val="{00000000-319A-47C8-B7C4-5388D7468866}"/>
            </c:ext>
          </c:extLst>
        </c:ser>
        <c:ser>
          <c:idx val="1"/>
          <c:order val="1"/>
          <c:tx>
            <c:strRef>
              <c:f>Лист1!$C$1</c:f>
              <c:strCache>
                <c:ptCount val="1"/>
                <c:pt idx="0">
                  <c:v>Диплом с отличием</c:v>
                </c:pt>
              </c:strCache>
            </c:strRef>
          </c:tx>
          <c:invertIfNegative val="0"/>
          <c:cat>
            <c:numRef>
              <c:f>Лист1!$A$2:$A$4</c:f>
              <c:numCache>
                <c:formatCode>General</c:formatCode>
                <c:ptCount val="3"/>
                <c:pt idx="0">
                  <c:v>2024</c:v>
                </c:pt>
                <c:pt idx="1">
                  <c:v>2025</c:v>
                </c:pt>
              </c:numCache>
            </c:numRef>
          </c:cat>
          <c:val>
            <c:numRef>
              <c:f>Лист1!$C$2:$C$4</c:f>
              <c:numCache>
                <c:formatCode>General</c:formatCode>
                <c:ptCount val="3"/>
                <c:pt idx="0">
                  <c:v>11.11</c:v>
                </c:pt>
                <c:pt idx="1">
                  <c:v>11.76</c:v>
                </c:pt>
              </c:numCache>
            </c:numRef>
          </c:val>
          <c:extLst>
            <c:ext xmlns:c16="http://schemas.microsoft.com/office/drawing/2014/chart" uri="{C3380CC4-5D6E-409C-BE32-E72D297353CC}">
              <c16:uniqueId val="{00000001-319A-47C8-B7C4-5388D7468866}"/>
            </c:ext>
          </c:extLst>
        </c:ser>
        <c:dLbls>
          <c:showLegendKey val="0"/>
          <c:showVal val="0"/>
          <c:showCatName val="0"/>
          <c:showSerName val="0"/>
          <c:showPercent val="0"/>
          <c:showBubbleSize val="0"/>
        </c:dLbls>
        <c:gapWidth val="80"/>
        <c:overlap val="25"/>
        <c:axId val="270251136"/>
        <c:axId val="260571136"/>
      </c:barChart>
      <c:catAx>
        <c:axId val="270251136"/>
        <c:scaling>
          <c:orientation val="minMax"/>
        </c:scaling>
        <c:delete val="0"/>
        <c:axPos val="b"/>
        <c:numFmt formatCode="General" sourceLinked="1"/>
        <c:majorTickMark val="none"/>
        <c:minorTickMark val="none"/>
        <c:tickLblPos val="nextTo"/>
        <c:txPr>
          <a:bodyPr rot="-60000000" vert="horz"/>
          <a:lstStyle/>
          <a:p>
            <a:pPr>
              <a:defRPr/>
            </a:pPr>
            <a:endParaRPr lang="ru-RU"/>
          </a:p>
        </c:txPr>
        <c:crossAx val="260571136"/>
        <c:crosses val="autoZero"/>
        <c:auto val="1"/>
        <c:lblAlgn val="ctr"/>
        <c:lblOffset val="100"/>
        <c:noMultiLvlLbl val="0"/>
      </c:catAx>
      <c:valAx>
        <c:axId val="260571136"/>
        <c:scaling>
          <c:orientation val="minMax"/>
        </c:scaling>
        <c:delete val="0"/>
        <c:axPos val="l"/>
        <c:majorGridlines/>
        <c:numFmt formatCode="General" sourceLinked="1"/>
        <c:majorTickMark val="none"/>
        <c:minorTickMark val="none"/>
        <c:tickLblPos val="nextTo"/>
        <c:txPr>
          <a:bodyPr rot="-60000000" vert="horz"/>
          <a:lstStyle/>
          <a:p>
            <a:pPr>
              <a:defRPr/>
            </a:pPr>
            <a:endParaRPr lang="ru-RU"/>
          </a:p>
        </c:txPr>
        <c:crossAx val="270251136"/>
        <c:crosses val="autoZero"/>
        <c:crossBetween val="between"/>
      </c:valAx>
    </c:plotArea>
    <c:legend>
      <c:legendPos val="b"/>
      <c:overlay val="0"/>
      <c:txPr>
        <a:bodyPr rot="0" vert="horz"/>
        <a:lstStyle/>
        <a:p>
          <a:pPr>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600" baseline="0">
                <a:solidFill>
                  <a:sysClr val="windowText" lastClr="000000"/>
                </a:solidFill>
                <a:latin typeface="Times New Roman" panose="02020603050405020304" pitchFamily="18" charset="0"/>
                <a:cs typeface="Times New Roman" panose="02020603050405020304" pitchFamily="18" charset="0"/>
              </a:rPr>
              <a:t>Сравнительная характеристика качества знаний</a:t>
            </a:r>
          </a:p>
        </c:rich>
      </c:tx>
      <c:overlay val="0"/>
      <c:spPr>
        <a:noFill/>
        <a:ln>
          <a:noFill/>
        </a:ln>
        <a:effectLst/>
      </c:spPr>
      <c:txPr>
        <a:bodyPr rot="0" spcFirstLastPara="1" vertOverflow="ellipsis" vert="horz" wrap="square" anchor="ctr" anchorCtr="1"/>
        <a:lstStyle/>
        <a:p>
          <a:pPr>
            <a:defRPr sz="16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ПНК</c:v>
                </c:pt>
              </c:strCache>
            </c:strRef>
          </c:tx>
          <c:spPr>
            <a:solidFill>
              <a:schemeClr val="accent1"/>
            </a:solidFill>
            <a:ln>
              <a:noFill/>
            </a:ln>
            <a:effectLst/>
          </c:spPr>
          <c:invertIfNegative val="0"/>
          <c:cat>
            <c:strRef>
              <c:f>Лист1!$A$2:$A$5</c:f>
              <c:strCache>
                <c:ptCount val="2"/>
                <c:pt idx="0">
                  <c:v>2 полугодие</c:v>
                </c:pt>
                <c:pt idx="1">
                  <c:v>1 полугодие</c:v>
                </c:pt>
              </c:strCache>
            </c:strRef>
          </c:cat>
          <c:val>
            <c:numRef>
              <c:f>Лист1!$B$2:$B$5</c:f>
              <c:numCache>
                <c:formatCode>0.00%</c:formatCode>
                <c:ptCount val="4"/>
                <c:pt idx="0">
                  <c:v>0.22700000000000001</c:v>
                </c:pt>
                <c:pt idx="1">
                  <c:v>0.44500000000000001</c:v>
                </c:pt>
              </c:numCache>
            </c:numRef>
          </c:val>
          <c:extLst>
            <c:ext xmlns:c16="http://schemas.microsoft.com/office/drawing/2014/chart" uri="{C3380CC4-5D6E-409C-BE32-E72D297353CC}">
              <c16:uniqueId val="{00000000-D40F-4494-AE68-FDF752AB0B04}"/>
            </c:ext>
          </c:extLst>
        </c:ser>
        <c:ser>
          <c:idx val="1"/>
          <c:order val="1"/>
          <c:tx>
            <c:strRef>
              <c:f>Лист1!$C$1</c:f>
              <c:strCache>
                <c:ptCount val="1"/>
                <c:pt idx="0">
                  <c:v>ФК</c:v>
                </c:pt>
              </c:strCache>
            </c:strRef>
          </c:tx>
          <c:spPr>
            <a:solidFill>
              <a:schemeClr val="accent2"/>
            </a:solidFill>
            <a:ln>
              <a:noFill/>
            </a:ln>
            <a:effectLst/>
          </c:spPr>
          <c:invertIfNegative val="0"/>
          <c:cat>
            <c:strRef>
              <c:f>Лист1!$A$2:$A$5</c:f>
              <c:strCache>
                <c:ptCount val="2"/>
                <c:pt idx="0">
                  <c:v>2 полугодие</c:v>
                </c:pt>
                <c:pt idx="1">
                  <c:v>1 полугодие</c:v>
                </c:pt>
              </c:strCache>
            </c:strRef>
          </c:cat>
          <c:val>
            <c:numRef>
              <c:f>Лист1!$C$2:$C$5</c:f>
              <c:numCache>
                <c:formatCode>0.00%</c:formatCode>
                <c:ptCount val="4"/>
                <c:pt idx="0">
                  <c:v>0.104</c:v>
                </c:pt>
                <c:pt idx="1">
                  <c:v>0.29399999999999998</c:v>
                </c:pt>
              </c:numCache>
            </c:numRef>
          </c:val>
          <c:extLst>
            <c:ext xmlns:c16="http://schemas.microsoft.com/office/drawing/2014/chart" uri="{C3380CC4-5D6E-409C-BE32-E72D297353CC}">
              <c16:uniqueId val="{00000001-D40F-4494-AE68-FDF752AB0B04}"/>
            </c:ext>
          </c:extLst>
        </c:ser>
        <c:ser>
          <c:idx val="2"/>
          <c:order val="2"/>
          <c:tx>
            <c:strRef>
              <c:f>Лист1!$D$1</c:f>
              <c:strCache>
                <c:ptCount val="1"/>
                <c:pt idx="0">
                  <c:v>ДО</c:v>
                </c:pt>
              </c:strCache>
            </c:strRef>
          </c:tx>
          <c:spPr>
            <a:solidFill>
              <a:srgbClr val="00B050"/>
            </a:solidFill>
            <a:ln>
              <a:noFill/>
            </a:ln>
            <a:effectLst/>
          </c:spPr>
          <c:invertIfNegative val="0"/>
          <c:cat>
            <c:strRef>
              <c:f>Лист1!$A$2:$A$5</c:f>
              <c:strCache>
                <c:ptCount val="2"/>
                <c:pt idx="0">
                  <c:v>2 полугодие</c:v>
                </c:pt>
                <c:pt idx="1">
                  <c:v>1 полугодие</c:v>
                </c:pt>
              </c:strCache>
            </c:strRef>
          </c:cat>
          <c:val>
            <c:numRef>
              <c:f>Лист1!$D$2:$D$5</c:f>
              <c:numCache>
                <c:formatCode>0.00%</c:formatCode>
                <c:ptCount val="4"/>
                <c:pt idx="0" formatCode="0%">
                  <c:v>0</c:v>
                </c:pt>
                <c:pt idx="1">
                  <c:v>4.2999999999999997E-2</c:v>
                </c:pt>
              </c:numCache>
            </c:numRef>
          </c:val>
          <c:extLst>
            <c:ext xmlns:c16="http://schemas.microsoft.com/office/drawing/2014/chart" uri="{C3380CC4-5D6E-409C-BE32-E72D297353CC}">
              <c16:uniqueId val="{00000002-D40F-4494-AE68-FDF752AB0B04}"/>
            </c:ext>
          </c:extLst>
        </c:ser>
        <c:ser>
          <c:idx val="3"/>
          <c:order val="3"/>
          <c:tx>
            <c:strRef>
              <c:f>Лист1!$E$1</c:f>
              <c:strCache>
                <c:ptCount val="1"/>
                <c:pt idx="0">
                  <c:v>ДО заочники</c:v>
                </c:pt>
              </c:strCache>
            </c:strRef>
          </c:tx>
          <c:spPr>
            <a:solidFill>
              <a:schemeClr val="accent4"/>
            </a:solidFill>
            <a:ln>
              <a:noFill/>
            </a:ln>
            <a:effectLst/>
          </c:spPr>
          <c:invertIfNegative val="0"/>
          <c:cat>
            <c:strRef>
              <c:f>Лист1!$A$2:$A$5</c:f>
              <c:strCache>
                <c:ptCount val="2"/>
                <c:pt idx="0">
                  <c:v>2 полугодие</c:v>
                </c:pt>
                <c:pt idx="1">
                  <c:v>1 полугодие</c:v>
                </c:pt>
              </c:strCache>
            </c:strRef>
          </c:cat>
          <c:val>
            <c:numRef>
              <c:f>Лист1!$E$2:$E$5</c:f>
              <c:numCache>
                <c:formatCode>0.00%</c:formatCode>
                <c:ptCount val="4"/>
                <c:pt idx="0">
                  <c:v>0.10299999999999999</c:v>
                </c:pt>
                <c:pt idx="1">
                  <c:v>7.0999999999999994E-2</c:v>
                </c:pt>
              </c:numCache>
            </c:numRef>
          </c:val>
          <c:extLst>
            <c:ext xmlns:c16="http://schemas.microsoft.com/office/drawing/2014/chart" uri="{C3380CC4-5D6E-409C-BE32-E72D297353CC}">
              <c16:uniqueId val="{00000003-D40F-4494-AE68-FDF752AB0B04}"/>
            </c:ext>
          </c:extLst>
        </c:ser>
        <c:dLbls>
          <c:showLegendKey val="0"/>
          <c:showVal val="0"/>
          <c:showCatName val="0"/>
          <c:showSerName val="0"/>
          <c:showPercent val="0"/>
          <c:showBubbleSize val="0"/>
        </c:dLbls>
        <c:gapWidth val="219"/>
        <c:overlap val="-27"/>
        <c:axId val="343722912"/>
        <c:axId val="343723328"/>
      </c:barChart>
      <c:catAx>
        <c:axId val="34372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43723328"/>
        <c:crosses val="autoZero"/>
        <c:auto val="1"/>
        <c:lblAlgn val="ctr"/>
        <c:lblOffset val="100"/>
        <c:noMultiLvlLbl val="0"/>
      </c:catAx>
      <c:valAx>
        <c:axId val="343723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3722912"/>
        <c:crosses val="autoZero"/>
        <c:crossBetween val="between"/>
      </c:valAx>
      <c:spPr>
        <a:noFill/>
        <a:ln>
          <a:noFill/>
        </a:ln>
        <a:effectLst/>
      </c:spPr>
    </c:plotArea>
    <c:legend>
      <c:legendPos val="b"/>
      <c:layout>
        <c:manualLayout>
          <c:xMode val="edge"/>
          <c:yMode val="edge"/>
          <c:x val="0.31046587926509184"/>
          <c:y val="0.9092257217847769"/>
          <c:w val="0.46703120443277923"/>
          <c:h val="6.2996500437445313E-2"/>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600" baseline="0">
                <a:solidFill>
                  <a:sysClr val="windowText" lastClr="000000"/>
                </a:solidFill>
                <a:latin typeface="Times New Roman" panose="02020603050405020304" pitchFamily="18" charset="0"/>
                <a:cs typeface="Times New Roman" panose="02020603050405020304" pitchFamily="18" charset="0"/>
              </a:rPr>
              <a:t>Сравнительная характеристика успеваемости студентов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ПНК</c:v>
                </c:pt>
              </c:strCache>
            </c:strRef>
          </c:tx>
          <c:spPr>
            <a:solidFill>
              <a:schemeClr val="accent1"/>
            </a:solidFill>
            <a:ln>
              <a:noFill/>
            </a:ln>
            <a:effectLst/>
          </c:spPr>
          <c:invertIfNegative val="0"/>
          <c:cat>
            <c:strRef>
              <c:f>Лист1!$A$2:$A$5</c:f>
              <c:strCache>
                <c:ptCount val="2"/>
                <c:pt idx="0">
                  <c:v>2 полугодие</c:v>
                </c:pt>
                <c:pt idx="1">
                  <c:v>1 полугодие</c:v>
                </c:pt>
              </c:strCache>
            </c:strRef>
          </c:cat>
          <c:val>
            <c:numRef>
              <c:f>Лист1!$B$2:$B$5</c:f>
              <c:numCache>
                <c:formatCode>0%</c:formatCode>
                <c:ptCount val="4"/>
                <c:pt idx="0" formatCode="0.00%">
                  <c:v>0.67700000000000005</c:v>
                </c:pt>
                <c:pt idx="1">
                  <c:v>0.72599999999999998</c:v>
                </c:pt>
              </c:numCache>
            </c:numRef>
          </c:val>
          <c:extLst>
            <c:ext xmlns:c16="http://schemas.microsoft.com/office/drawing/2014/chart" uri="{C3380CC4-5D6E-409C-BE32-E72D297353CC}">
              <c16:uniqueId val="{00000000-E839-4740-B46D-A2AF677B60B2}"/>
            </c:ext>
          </c:extLst>
        </c:ser>
        <c:ser>
          <c:idx val="1"/>
          <c:order val="1"/>
          <c:tx>
            <c:strRef>
              <c:f>Лист1!$C$1</c:f>
              <c:strCache>
                <c:ptCount val="1"/>
                <c:pt idx="0">
                  <c:v>ФК</c:v>
                </c:pt>
              </c:strCache>
            </c:strRef>
          </c:tx>
          <c:spPr>
            <a:solidFill>
              <a:schemeClr val="accent2"/>
            </a:solidFill>
            <a:ln>
              <a:noFill/>
            </a:ln>
            <a:effectLst/>
          </c:spPr>
          <c:invertIfNegative val="0"/>
          <c:cat>
            <c:strRef>
              <c:f>Лист1!$A$2:$A$5</c:f>
              <c:strCache>
                <c:ptCount val="2"/>
                <c:pt idx="0">
                  <c:v>2 полугодие</c:v>
                </c:pt>
                <c:pt idx="1">
                  <c:v>1 полугодие</c:v>
                </c:pt>
              </c:strCache>
            </c:strRef>
          </c:cat>
          <c:val>
            <c:numRef>
              <c:f>Лист1!$C$2:$C$5</c:f>
              <c:numCache>
                <c:formatCode>0.00%</c:formatCode>
                <c:ptCount val="4"/>
                <c:pt idx="0">
                  <c:v>0.58299999999999996</c:v>
                </c:pt>
                <c:pt idx="1">
                  <c:v>0.55900000000000005</c:v>
                </c:pt>
              </c:numCache>
            </c:numRef>
          </c:val>
          <c:extLst>
            <c:ext xmlns:c16="http://schemas.microsoft.com/office/drawing/2014/chart" uri="{C3380CC4-5D6E-409C-BE32-E72D297353CC}">
              <c16:uniqueId val="{00000001-E839-4740-B46D-A2AF677B60B2}"/>
            </c:ext>
          </c:extLst>
        </c:ser>
        <c:ser>
          <c:idx val="2"/>
          <c:order val="2"/>
          <c:tx>
            <c:strRef>
              <c:f>Лист1!$D$1</c:f>
              <c:strCache>
                <c:ptCount val="1"/>
                <c:pt idx="0">
                  <c:v>ДО</c:v>
                </c:pt>
              </c:strCache>
            </c:strRef>
          </c:tx>
          <c:spPr>
            <a:solidFill>
              <a:srgbClr val="00B050"/>
            </a:solidFill>
            <a:ln>
              <a:noFill/>
            </a:ln>
            <a:effectLst/>
          </c:spPr>
          <c:invertIfNegative val="0"/>
          <c:cat>
            <c:strRef>
              <c:f>Лист1!$A$2:$A$5</c:f>
              <c:strCache>
                <c:ptCount val="2"/>
                <c:pt idx="0">
                  <c:v>2 полугодие</c:v>
                </c:pt>
                <c:pt idx="1">
                  <c:v>1 полугодие</c:v>
                </c:pt>
              </c:strCache>
            </c:strRef>
          </c:cat>
          <c:val>
            <c:numRef>
              <c:f>Лист1!$D$2:$D$5</c:f>
              <c:numCache>
                <c:formatCode>0%</c:formatCode>
                <c:ptCount val="4"/>
                <c:pt idx="0" formatCode="0.00%">
                  <c:v>0.53400000000000003</c:v>
                </c:pt>
                <c:pt idx="1">
                  <c:v>0.61</c:v>
                </c:pt>
              </c:numCache>
            </c:numRef>
          </c:val>
          <c:extLst>
            <c:ext xmlns:c16="http://schemas.microsoft.com/office/drawing/2014/chart" uri="{C3380CC4-5D6E-409C-BE32-E72D297353CC}">
              <c16:uniqueId val="{00000002-E839-4740-B46D-A2AF677B60B2}"/>
            </c:ext>
          </c:extLst>
        </c:ser>
        <c:ser>
          <c:idx val="3"/>
          <c:order val="3"/>
          <c:tx>
            <c:strRef>
              <c:f>Лист1!$E$1</c:f>
              <c:strCache>
                <c:ptCount val="1"/>
                <c:pt idx="0">
                  <c:v>ДО заочники</c:v>
                </c:pt>
              </c:strCache>
            </c:strRef>
          </c:tx>
          <c:spPr>
            <a:solidFill>
              <a:schemeClr val="accent4"/>
            </a:solidFill>
            <a:ln>
              <a:noFill/>
            </a:ln>
            <a:effectLst/>
          </c:spPr>
          <c:invertIfNegative val="0"/>
          <c:cat>
            <c:strRef>
              <c:f>Лист1!$A$2:$A$5</c:f>
              <c:strCache>
                <c:ptCount val="2"/>
                <c:pt idx="0">
                  <c:v>2 полугодие</c:v>
                </c:pt>
                <c:pt idx="1">
                  <c:v>1 полугодие</c:v>
                </c:pt>
              </c:strCache>
            </c:strRef>
          </c:cat>
          <c:val>
            <c:numRef>
              <c:f>Лист1!$E$2:$E$5</c:f>
              <c:numCache>
                <c:formatCode>0.00%</c:formatCode>
                <c:ptCount val="4"/>
                <c:pt idx="0">
                  <c:v>0.17199999999999999</c:v>
                </c:pt>
                <c:pt idx="1">
                  <c:v>0.35399999999999998</c:v>
                </c:pt>
              </c:numCache>
            </c:numRef>
          </c:val>
          <c:extLst>
            <c:ext xmlns:c16="http://schemas.microsoft.com/office/drawing/2014/chart" uri="{C3380CC4-5D6E-409C-BE32-E72D297353CC}">
              <c16:uniqueId val="{00000003-E839-4740-B46D-A2AF677B60B2}"/>
            </c:ext>
          </c:extLst>
        </c:ser>
        <c:dLbls>
          <c:showLegendKey val="0"/>
          <c:showVal val="0"/>
          <c:showCatName val="0"/>
          <c:showSerName val="0"/>
          <c:showPercent val="0"/>
          <c:showBubbleSize val="0"/>
        </c:dLbls>
        <c:gapWidth val="219"/>
        <c:overlap val="-27"/>
        <c:axId val="343722912"/>
        <c:axId val="343723328"/>
      </c:barChart>
      <c:catAx>
        <c:axId val="34372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43723328"/>
        <c:crosses val="autoZero"/>
        <c:auto val="1"/>
        <c:lblAlgn val="ctr"/>
        <c:lblOffset val="100"/>
        <c:noMultiLvlLbl val="0"/>
      </c:catAx>
      <c:valAx>
        <c:axId val="343723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3722912"/>
        <c:crosses val="autoZero"/>
        <c:crossBetween val="between"/>
      </c:valAx>
      <c:spPr>
        <a:noFill/>
        <a:ln>
          <a:noFill/>
        </a:ln>
        <a:effectLst/>
      </c:spPr>
    </c:plotArea>
    <c:legend>
      <c:legendPos val="b"/>
      <c:layout>
        <c:manualLayout>
          <c:xMode val="edge"/>
          <c:yMode val="edge"/>
          <c:x val="0.31046587926509184"/>
          <c:y val="0.9092257217847769"/>
          <c:w val="0.46703120443277923"/>
          <c:h val="6.2996500437445313E-2"/>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aseline="0">
                <a:solidFill>
                  <a:sysClr val="windowText" lastClr="000000"/>
                </a:solidFill>
                <a:latin typeface="Times New Roman" panose="02020603050405020304" pitchFamily="18" charset="0"/>
                <a:cs typeface="Times New Roman" panose="02020603050405020304" pitchFamily="18" charset="0"/>
              </a:rPr>
              <a:t>Сравнительная </a:t>
            </a:r>
            <a:r>
              <a:rPr lang="ru-RU" sz="1600" baseline="0">
                <a:solidFill>
                  <a:sysClr val="windowText" lastClr="000000"/>
                </a:solidFill>
                <a:latin typeface="Times New Roman" panose="02020603050405020304" pitchFamily="18" charset="0"/>
                <a:cs typeface="Times New Roman" panose="02020603050405020304" pitchFamily="18" charset="0"/>
              </a:rPr>
              <a:t>характеристика среднего балла</a:t>
            </a:r>
            <a:endParaRPr lang="ru-RU"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ПНК</c:v>
                </c:pt>
              </c:strCache>
            </c:strRef>
          </c:tx>
          <c:spPr>
            <a:solidFill>
              <a:schemeClr val="accent1"/>
            </a:solidFill>
            <a:ln>
              <a:noFill/>
            </a:ln>
            <a:effectLst/>
          </c:spPr>
          <c:invertIfNegative val="0"/>
          <c:cat>
            <c:strRef>
              <c:f>Лист1!$A$2:$A$5</c:f>
              <c:strCache>
                <c:ptCount val="2"/>
                <c:pt idx="0">
                  <c:v>2 полугодие</c:v>
                </c:pt>
                <c:pt idx="1">
                  <c:v>1 полугодие</c:v>
                </c:pt>
              </c:strCache>
            </c:strRef>
          </c:cat>
          <c:val>
            <c:numRef>
              <c:f>Лист1!$B$2:$B$5</c:f>
              <c:numCache>
                <c:formatCode>General</c:formatCode>
                <c:ptCount val="4"/>
                <c:pt idx="0">
                  <c:v>3.67</c:v>
                </c:pt>
                <c:pt idx="1">
                  <c:v>3.76</c:v>
                </c:pt>
              </c:numCache>
            </c:numRef>
          </c:val>
          <c:extLst>
            <c:ext xmlns:c16="http://schemas.microsoft.com/office/drawing/2014/chart" uri="{C3380CC4-5D6E-409C-BE32-E72D297353CC}">
              <c16:uniqueId val="{00000000-F691-45C6-A4EE-150BDDEB6E6C}"/>
            </c:ext>
          </c:extLst>
        </c:ser>
        <c:ser>
          <c:idx val="1"/>
          <c:order val="1"/>
          <c:tx>
            <c:strRef>
              <c:f>Лист1!$C$1</c:f>
              <c:strCache>
                <c:ptCount val="1"/>
                <c:pt idx="0">
                  <c:v>ФК</c:v>
                </c:pt>
              </c:strCache>
            </c:strRef>
          </c:tx>
          <c:spPr>
            <a:solidFill>
              <a:schemeClr val="accent2"/>
            </a:solidFill>
            <a:ln>
              <a:noFill/>
            </a:ln>
            <a:effectLst/>
          </c:spPr>
          <c:invertIfNegative val="0"/>
          <c:cat>
            <c:strRef>
              <c:f>Лист1!$A$2:$A$5</c:f>
              <c:strCache>
                <c:ptCount val="2"/>
                <c:pt idx="0">
                  <c:v>2 полугодие</c:v>
                </c:pt>
                <c:pt idx="1">
                  <c:v>1 полугодие</c:v>
                </c:pt>
              </c:strCache>
            </c:strRef>
          </c:cat>
          <c:val>
            <c:numRef>
              <c:f>Лист1!$C$2:$C$5</c:f>
              <c:numCache>
                <c:formatCode>General</c:formatCode>
                <c:ptCount val="4"/>
                <c:pt idx="0">
                  <c:v>3.43</c:v>
                </c:pt>
                <c:pt idx="1">
                  <c:v>3.4</c:v>
                </c:pt>
              </c:numCache>
            </c:numRef>
          </c:val>
          <c:extLst>
            <c:ext xmlns:c16="http://schemas.microsoft.com/office/drawing/2014/chart" uri="{C3380CC4-5D6E-409C-BE32-E72D297353CC}">
              <c16:uniqueId val="{00000001-F691-45C6-A4EE-150BDDEB6E6C}"/>
            </c:ext>
          </c:extLst>
        </c:ser>
        <c:ser>
          <c:idx val="2"/>
          <c:order val="2"/>
          <c:tx>
            <c:strRef>
              <c:f>Лист1!$D$1</c:f>
              <c:strCache>
                <c:ptCount val="1"/>
                <c:pt idx="0">
                  <c:v>ДО</c:v>
                </c:pt>
              </c:strCache>
            </c:strRef>
          </c:tx>
          <c:spPr>
            <a:solidFill>
              <a:srgbClr val="00B050"/>
            </a:solidFill>
            <a:ln>
              <a:noFill/>
            </a:ln>
            <a:effectLst/>
          </c:spPr>
          <c:invertIfNegative val="0"/>
          <c:cat>
            <c:strRef>
              <c:f>Лист1!$A$2:$A$5</c:f>
              <c:strCache>
                <c:ptCount val="2"/>
                <c:pt idx="0">
                  <c:v>2 полугодие</c:v>
                </c:pt>
                <c:pt idx="1">
                  <c:v>1 полугодие</c:v>
                </c:pt>
              </c:strCache>
            </c:strRef>
          </c:cat>
          <c:val>
            <c:numRef>
              <c:f>Лист1!$D$2:$D$5</c:f>
              <c:numCache>
                <c:formatCode>General</c:formatCode>
                <c:ptCount val="4"/>
                <c:pt idx="0">
                  <c:v>3.2</c:v>
                </c:pt>
                <c:pt idx="1">
                  <c:v>3.3</c:v>
                </c:pt>
              </c:numCache>
            </c:numRef>
          </c:val>
          <c:extLst>
            <c:ext xmlns:c16="http://schemas.microsoft.com/office/drawing/2014/chart" uri="{C3380CC4-5D6E-409C-BE32-E72D297353CC}">
              <c16:uniqueId val="{00000002-F691-45C6-A4EE-150BDDEB6E6C}"/>
            </c:ext>
          </c:extLst>
        </c:ser>
        <c:ser>
          <c:idx val="3"/>
          <c:order val="3"/>
          <c:tx>
            <c:strRef>
              <c:f>Лист1!$E$1</c:f>
              <c:strCache>
                <c:ptCount val="1"/>
                <c:pt idx="0">
                  <c:v>ДО заочники</c:v>
                </c:pt>
              </c:strCache>
            </c:strRef>
          </c:tx>
          <c:spPr>
            <a:solidFill>
              <a:schemeClr val="accent4"/>
            </a:solidFill>
            <a:ln>
              <a:noFill/>
            </a:ln>
            <a:effectLst/>
          </c:spPr>
          <c:invertIfNegative val="0"/>
          <c:cat>
            <c:strRef>
              <c:f>Лист1!$A$2:$A$5</c:f>
              <c:strCache>
                <c:ptCount val="2"/>
                <c:pt idx="0">
                  <c:v>2 полугодие</c:v>
                </c:pt>
                <c:pt idx="1">
                  <c:v>1 полугодие</c:v>
                </c:pt>
              </c:strCache>
            </c:strRef>
          </c:cat>
          <c:val>
            <c:numRef>
              <c:f>Лист1!$E$2:$E$5</c:f>
              <c:numCache>
                <c:formatCode>General</c:formatCode>
                <c:ptCount val="4"/>
                <c:pt idx="0">
                  <c:v>3.38</c:v>
                </c:pt>
                <c:pt idx="1">
                  <c:v>3</c:v>
                </c:pt>
              </c:numCache>
            </c:numRef>
          </c:val>
          <c:extLst>
            <c:ext xmlns:c16="http://schemas.microsoft.com/office/drawing/2014/chart" uri="{C3380CC4-5D6E-409C-BE32-E72D297353CC}">
              <c16:uniqueId val="{00000003-F691-45C6-A4EE-150BDDEB6E6C}"/>
            </c:ext>
          </c:extLst>
        </c:ser>
        <c:dLbls>
          <c:showLegendKey val="0"/>
          <c:showVal val="0"/>
          <c:showCatName val="0"/>
          <c:showSerName val="0"/>
          <c:showPercent val="0"/>
          <c:showBubbleSize val="0"/>
        </c:dLbls>
        <c:gapWidth val="219"/>
        <c:overlap val="-27"/>
        <c:axId val="343722912"/>
        <c:axId val="343723328"/>
      </c:barChart>
      <c:catAx>
        <c:axId val="34372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43723328"/>
        <c:crosses val="autoZero"/>
        <c:auto val="1"/>
        <c:lblAlgn val="ctr"/>
        <c:lblOffset val="100"/>
        <c:noMultiLvlLbl val="0"/>
      </c:catAx>
      <c:valAx>
        <c:axId val="343723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3722912"/>
        <c:crosses val="autoZero"/>
        <c:crossBetween val="between"/>
      </c:valAx>
      <c:spPr>
        <a:noFill/>
        <a:ln>
          <a:noFill/>
        </a:ln>
        <a:effectLst/>
      </c:spPr>
    </c:plotArea>
    <c:legend>
      <c:legendPos val="b"/>
      <c:layout>
        <c:manualLayout>
          <c:xMode val="edge"/>
          <c:yMode val="edge"/>
          <c:x val="0.31046587926509184"/>
          <c:y val="0.9092257217847769"/>
          <c:w val="0.46703120443277923"/>
          <c:h val="6.2996500437445313E-2"/>
        </c:manualLayout>
      </c:layout>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baseline="0">
                <a:solidFill>
                  <a:sysClr val="windowText" lastClr="000000"/>
                </a:solidFill>
                <a:latin typeface="Times New Roman" panose="02020603050405020304" pitchFamily="18" charset="0"/>
                <a:cs typeface="Times New Roman" panose="02020603050405020304" pitchFamily="18" charset="0"/>
              </a:rPr>
              <a:t>2 полугодие 2024-2025 учебного года</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Качество знаний</c:v>
                </c:pt>
              </c:strCache>
            </c:strRef>
          </c:tx>
          <c:spPr>
            <a:solidFill>
              <a:schemeClr val="accent1"/>
            </a:solidFill>
            <a:ln>
              <a:noFill/>
            </a:ln>
            <a:effectLst/>
          </c:spPr>
          <c:invertIfNegative val="0"/>
          <c:cat>
            <c:strRef>
              <c:f>Лист1!$A$2:$A$5</c:f>
              <c:strCache>
                <c:ptCount val="2"/>
                <c:pt idx="0">
                  <c:v>Очная форма</c:v>
                </c:pt>
                <c:pt idx="1">
                  <c:v>Заочная форма</c:v>
                </c:pt>
              </c:strCache>
            </c:strRef>
          </c:cat>
          <c:val>
            <c:numRef>
              <c:f>Лист1!$B$2:$B$5</c:f>
              <c:numCache>
                <c:formatCode>General</c:formatCode>
                <c:ptCount val="4"/>
                <c:pt idx="0">
                  <c:v>11.03</c:v>
                </c:pt>
                <c:pt idx="1">
                  <c:v>10.3</c:v>
                </c:pt>
              </c:numCache>
            </c:numRef>
          </c:val>
          <c:extLst>
            <c:ext xmlns:c16="http://schemas.microsoft.com/office/drawing/2014/chart" uri="{C3380CC4-5D6E-409C-BE32-E72D297353CC}">
              <c16:uniqueId val="{00000000-9C9B-42E2-B013-A0B35D310127}"/>
            </c:ext>
          </c:extLst>
        </c:ser>
        <c:ser>
          <c:idx val="1"/>
          <c:order val="1"/>
          <c:tx>
            <c:strRef>
              <c:f>Лист1!$C$1</c:f>
              <c:strCache>
                <c:ptCount val="1"/>
                <c:pt idx="0">
                  <c:v>Успеваемость</c:v>
                </c:pt>
              </c:strCache>
            </c:strRef>
          </c:tx>
          <c:spPr>
            <a:solidFill>
              <a:schemeClr val="accent2"/>
            </a:solidFill>
            <a:ln>
              <a:noFill/>
            </a:ln>
            <a:effectLst/>
          </c:spPr>
          <c:invertIfNegative val="0"/>
          <c:cat>
            <c:strRef>
              <c:f>Лист1!$A$2:$A$5</c:f>
              <c:strCache>
                <c:ptCount val="2"/>
                <c:pt idx="0">
                  <c:v>Очная форма</c:v>
                </c:pt>
                <c:pt idx="1">
                  <c:v>Заочная форма</c:v>
                </c:pt>
              </c:strCache>
            </c:strRef>
          </c:cat>
          <c:val>
            <c:numRef>
              <c:f>Лист1!$C$2:$C$5</c:f>
              <c:numCache>
                <c:formatCode>General</c:formatCode>
                <c:ptCount val="4"/>
                <c:pt idx="0">
                  <c:v>53.4</c:v>
                </c:pt>
                <c:pt idx="1">
                  <c:v>17.2</c:v>
                </c:pt>
              </c:numCache>
            </c:numRef>
          </c:val>
          <c:extLst>
            <c:ext xmlns:c16="http://schemas.microsoft.com/office/drawing/2014/chart" uri="{C3380CC4-5D6E-409C-BE32-E72D297353CC}">
              <c16:uniqueId val="{00000001-9C9B-42E2-B013-A0B35D310127}"/>
            </c:ext>
          </c:extLst>
        </c:ser>
        <c:ser>
          <c:idx val="2"/>
          <c:order val="2"/>
          <c:tx>
            <c:strRef>
              <c:f>Лист1!$D$1</c:f>
              <c:strCache>
                <c:ptCount val="1"/>
                <c:pt idx="0">
                  <c:v>Средний балл</c:v>
                </c:pt>
              </c:strCache>
            </c:strRef>
          </c:tx>
          <c:spPr>
            <a:solidFill>
              <a:srgbClr val="00B050"/>
            </a:solidFill>
            <a:ln>
              <a:noFill/>
            </a:ln>
            <a:effectLst/>
          </c:spPr>
          <c:invertIfNegative val="0"/>
          <c:cat>
            <c:strRef>
              <c:f>Лист1!$A$2:$A$5</c:f>
              <c:strCache>
                <c:ptCount val="2"/>
                <c:pt idx="0">
                  <c:v>Очная форма</c:v>
                </c:pt>
                <c:pt idx="1">
                  <c:v>Заочная форма</c:v>
                </c:pt>
              </c:strCache>
            </c:strRef>
          </c:cat>
          <c:val>
            <c:numRef>
              <c:f>Лист1!$D$2:$D$5</c:f>
              <c:numCache>
                <c:formatCode>General</c:formatCode>
                <c:ptCount val="4"/>
                <c:pt idx="0">
                  <c:v>3.44</c:v>
                </c:pt>
                <c:pt idx="1">
                  <c:v>3.38</c:v>
                </c:pt>
              </c:numCache>
            </c:numRef>
          </c:val>
          <c:extLst>
            <c:ext xmlns:c16="http://schemas.microsoft.com/office/drawing/2014/chart" uri="{C3380CC4-5D6E-409C-BE32-E72D297353CC}">
              <c16:uniqueId val="{00000002-9C9B-42E2-B013-A0B35D310127}"/>
            </c:ext>
          </c:extLst>
        </c:ser>
        <c:dLbls>
          <c:showLegendKey val="0"/>
          <c:showVal val="0"/>
          <c:showCatName val="0"/>
          <c:showSerName val="0"/>
          <c:showPercent val="0"/>
          <c:showBubbleSize val="0"/>
        </c:dLbls>
        <c:gapWidth val="219"/>
        <c:overlap val="-27"/>
        <c:axId val="406625536"/>
        <c:axId val="406625952"/>
      </c:barChart>
      <c:catAx>
        <c:axId val="40662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06625952"/>
        <c:crosses val="autoZero"/>
        <c:auto val="1"/>
        <c:lblAlgn val="ctr"/>
        <c:lblOffset val="100"/>
        <c:noMultiLvlLbl val="0"/>
      </c:catAx>
      <c:valAx>
        <c:axId val="406625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0662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baseline="0">
                <a:solidFill>
                  <a:sysClr val="windowText" lastClr="000000"/>
                </a:solidFill>
                <a:latin typeface="Times New Roman" panose="02020603050405020304" pitchFamily="18" charset="0"/>
                <a:cs typeface="Times New Roman" panose="02020603050405020304" pitchFamily="18" charset="0"/>
              </a:rPr>
              <a:t>1 полугодие 2025-2026 учебного года</a:t>
            </a:r>
          </a:p>
        </c:rich>
      </c:tx>
      <c:layout>
        <c:manualLayout>
          <c:xMode val="edge"/>
          <c:yMode val="edge"/>
          <c:x val="0.1747843696262105"/>
          <c:y val="3.522012578616352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Качество знаний</c:v>
                </c:pt>
              </c:strCache>
            </c:strRef>
          </c:tx>
          <c:spPr>
            <a:solidFill>
              <a:schemeClr val="accent1"/>
            </a:solidFill>
            <a:ln>
              <a:noFill/>
            </a:ln>
            <a:effectLst/>
          </c:spPr>
          <c:invertIfNegative val="0"/>
          <c:cat>
            <c:strRef>
              <c:f>Лист1!$A$2:$A$5</c:f>
              <c:strCache>
                <c:ptCount val="2"/>
                <c:pt idx="0">
                  <c:v>Очная форма</c:v>
                </c:pt>
                <c:pt idx="1">
                  <c:v>Заочная форма</c:v>
                </c:pt>
              </c:strCache>
            </c:strRef>
          </c:cat>
          <c:val>
            <c:numRef>
              <c:f>Лист1!$B$2:$B$5</c:f>
              <c:numCache>
                <c:formatCode>General</c:formatCode>
                <c:ptCount val="4"/>
                <c:pt idx="0">
                  <c:v>29.6</c:v>
                </c:pt>
                <c:pt idx="1">
                  <c:v>7.1</c:v>
                </c:pt>
              </c:numCache>
            </c:numRef>
          </c:val>
          <c:extLst>
            <c:ext xmlns:c16="http://schemas.microsoft.com/office/drawing/2014/chart" uri="{C3380CC4-5D6E-409C-BE32-E72D297353CC}">
              <c16:uniqueId val="{00000000-EA7B-4DDA-867B-0FA9DCBE2F42}"/>
            </c:ext>
          </c:extLst>
        </c:ser>
        <c:ser>
          <c:idx val="1"/>
          <c:order val="1"/>
          <c:tx>
            <c:strRef>
              <c:f>Лист1!$C$1</c:f>
              <c:strCache>
                <c:ptCount val="1"/>
                <c:pt idx="0">
                  <c:v>Успеваемость</c:v>
                </c:pt>
              </c:strCache>
            </c:strRef>
          </c:tx>
          <c:spPr>
            <a:solidFill>
              <a:schemeClr val="accent2"/>
            </a:solidFill>
            <a:ln>
              <a:noFill/>
            </a:ln>
            <a:effectLst/>
          </c:spPr>
          <c:invertIfNegative val="0"/>
          <c:cat>
            <c:strRef>
              <c:f>Лист1!$A$2:$A$5</c:f>
              <c:strCache>
                <c:ptCount val="2"/>
                <c:pt idx="0">
                  <c:v>Очная форма</c:v>
                </c:pt>
                <c:pt idx="1">
                  <c:v>Заочная форма</c:v>
                </c:pt>
              </c:strCache>
            </c:strRef>
          </c:cat>
          <c:val>
            <c:numRef>
              <c:f>Лист1!$C$2:$C$5</c:f>
              <c:numCache>
                <c:formatCode>General</c:formatCode>
                <c:ptCount val="4"/>
                <c:pt idx="0">
                  <c:v>61</c:v>
                </c:pt>
                <c:pt idx="1">
                  <c:v>35.4</c:v>
                </c:pt>
              </c:numCache>
            </c:numRef>
          </c:val>
          <c:extLst>
            <c:ext xmlns:c16="http://schemas.microsoft.com/office/drawing/2014/chart" uri="{C3380CC4-5D6E-409C-BE32-E72D297353CC}">
              <c16:uniqueId val="{00000001-EA7B-4DDA-867B-0FA9DCBE2F42}"/>
            </c:ext>
          </c:extLst>
        </c:ser>
        <c:ser>
          <c:idx val="2"/>
          <c:order val="2"/>
          <c:tx>
            <c:strRef>
              <c:f>Лист1!$D$1</c:f>
              <c:strCache>
                <c:ptCount val="1"/>
                <c:pt idx="0">
                  <c:v>Средний балл</c:v>
                </c:pt>
              </c:strCache>
            </c:strRef>
          </c:tx>
          <c:spPr>
            <a:solidFill>
              <a:srgbClr val="00B050"/>
            </a:solidFill>
            <a:ln>
              <a:noFill/>
            </a:ln>
            <a:effectLst/>
          </c:spPr>
          <c:invertIfNegative val="0"/>
          <c:cat>
            <c:strRef>
              <c:f>Лист1!$A$2:$A$5</c:f>
              <c:strCache>
                <c:ptCount val="2"/>
                <c:pt idx="0">
                  <c:v>Очная форма</c:v>
                </c:pt>
                <c:pt idx="1">
                  <c:v>Заочная форма</c:v>
                </c:pt>
              </c:strCache>
            </c:strRef>
          </c:cat>
          <c:val>
            <c:numRef>
              <c:f>Лист1!$D$2:$D$5</c:f>
              <c:numCache>
                <c:formatCode>General</c:formatCode>
                <c:ptCount val="4"/>
                <c:pt idx="0">
                  <c:v>3.21</c:v>
                </c:pt>
                <c:pt idx="1">
                  <c:v>3</c:v>
                </c:pt>
              </c:numCache>
            </c:numRef>
          </c:val>
          <c:extLst>
            <c:ext xmlns:c16="http://schemas.microsoft.com/office/drawing/2014/chart" uri="{C3380CC4-5D6E-409C-BE32-E72D297353CC}">
              <c16:uniqueId val="{00000002-EA7B-4DDA-867B-0FA9DCBE2F42}"/>
            </c:ext>
          </c:extLst>
        </c:ser>
        <c:dLbls>
          <c:showLegendKey val="0"/>
          <c:showVal val="0"/>
          <c:showCatName val="0"/>
          <c:showSerName val="0"/>
          <c:showPercent val="0"/>
          <c:showBubbleSize val="0"/>
        </c:dLbls>
        <c:gapWidth val="219"/>
        <c:overlap val="-27"/>
        <c:axId val="595804848"/>
        <c:axId val="595802768"/>
      </c:barChart>
      <c:catAx>
        <c:axId val="59580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595802768"/>
        <c:crosses val="autoZero"/>
        <c:auto val="1"/>
        <c:lblAlgn val="ctr"/>
        <c:lblOffset val="100"/>
        <c:noMultiLvlLbl val="0"/>
      </c:catAx>
      <c:valAx>
        <c:axId val="595802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9580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600">
                <a:solidFill>
                  <a:sysClr val="windowText" lastClr="000000"/>
                </a:solidFill>
                <a:latin typeface="Times New Roman" panose="02020603050405020304" pitchFamily="18" charset="0"/>
                <a:cs typeface="Times New Roman" panose="02020603050405020304" pitchFamily="18" charset="0"/>
              </a:rPr>
              <a:t>Сведения</a:t>
            </a:r>
            <a:r>
              <a:rPr lang="ru-RU" sz="1600" baseline="0">
                <a:solidFill>
                  <a:sysClr val="windowText" lastClr="000000"/>
                </a:solidFill>
                <a:latin typeface="Times New Roman" panose="02020603050405020304" pitchFamily="18" charset="0"/>
                <a:cs typeface="Times New Roman" panose="02020603050405020304" pitchFamily="18" charset="0"/>
              </a:rPr>
              <a:t> о количестве отчисленных обучающихся</a:t>
            </a:r>
            <a:endParaRPr lang="ru-RU" sz="16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4.6655248385922561E-2"/>
          <c:y val="0.20237154150197628"/>
          <c:w val="0.50954913117612133"/>
          <c:h val="0.48233709916695194"/>
        </c:manualLayout>
      </c:layout>
      <c:barChart>
        <c:barDir val="col"/>
        <c:grouping val="clustered"/>
        <c:varyColors val="0"/>
        <c:ser>
          <c:idx val="0"/>
          <c:order val="0"/>
          <c:tx>
            <c:strRef>
              <c:f>Лист1!$B$1</c:f>
              <c:strCache>
                <c:ptCount val="1"/>
                <c:pt idx="0">
                  <c:v>Бюджетная основа</c:v>
                </c:pt>
              </c:strCache>
            </c:strRef>
          </c:tx>
          <c:spPr>
            <a:solidFill>
              <a:schemeClr val="accent1"/>
            </a:solidFill>
            <a:ln>
              <a:noFill/>
            </a:ln>
            <a:effectLst/>
          </c:spPr>
          <c:invertIfNegative val="0"/>
          <c:cat>
            <c:strRef>
              <c:f>Лист1!$A$2:$A$5</c:f>
              <c:strCache>
                <c:ptCount val="2"/>
                <c:pt idx="0">
                  <c:v>2024г.</c:v>
                </c:pt>
                <c:pt idx="1">
                  <c:v>2025г.</c:v>
                </c:pt>
              </c:strCache>
            </c:strRef>
          </c:cat>
          <c:val>
            <c:numRef>
              <c:f>Лист1!$B$2:$B$5</c:f>
              <c:numCache>
                <c:formatCode>General</c:formatCode>
                <c:ptCount val="4"/>
                <c:pt idx="0">
                  <c:v>7</c:v>
                </c:pt>
                <c:pt idx="1">
                  <c:v>11</c:v>
                </c:pt>
              </c:numCache>
            </c:numRef>
          </c:val>
          <c:extLst>
            <c:ext xmlns:c16="http://schemas.microsoft.com/office/drawing/2014/chart" uri="{C3380CC4-5D6E-409C-BE32-E72D297353CC}">
              <c16:uniqueId val="{00000000-DB45-4AEF-97C4-9018429DF193}"/>
            </c:ext>
          </c:extLst>
        </c:ser>
        <c:ser>
          <c:idx val="1"/>
          <c:order val="1"/>
          <c:tx>
            <c:strRef>
              <c:f>Лист1!$C$1</c:f>
              <c:strCache>
                <c:ptCount val="1"/>
                <c:pt idx="0">
                  <c:v>Внебюджетная основа </c:v>
                </c:pt>
              </c:strCache>
            </c:strRef>
          </c:tx>
          <c:spPr>
            <a:solidFill>
              <a:schemeClr val="accent2"/>
            </a:solidFill>
            <a:ln>
              <a:noFill/>
            </a:ln>
            <a:effectLst/>
          </c:spPr>
          <c:invertIfNegative val="0"/>
          <c:cat>
            <c:strRef>
              <c:f>Лист1!$A$2:$A$5</c:f>
              <c:strCache>
                <c:ptCount val="2"/>
                <c:pt idx="0">
                  <c:v>2024г.</c:v>
                </c:pt>
                <c:pt idx="1">
                  <c:v>2025г.</c:v>
                </c:pt>
              </c:strCache>
            </c:strRef>
          </c:cat>
          <c:val>
            <c:numRef>
              <c:f>Лист1!$C$2:$C$5</c:f>
              <c:numCache>
                <c:formatCode>General</c:formatCode>
                <c:ptCount val="4"/>
                <c:pt idx="0">
                  <c:v>3</c:v>
                </c:pt>
                <c:pt idx="1">
                  <c:v>1</c:v>
                </c:pt>
              </c:numCache>
            </c:numRef>
          </c:val>
          <c:extLst>
            <c:ext xmlns:c16="http://schemas.microsoft.com/office/drawing/2014/chart" uri="{C3380CC4-5D6E-409C-BE32-E72D297353CC}">
              <c16:uniqueId val="{00000001-DB45-4AEF-97C4-9018429DF193}"/>
            </c:ext>
          </c:extLst>
        </c:ser>
        <c:dLbls>
          <c:showLegendKey val="0"/>
          <c:showVal val="0"/>
          <c:showCatName val="0"/>
          <c:showSerName val="0"/>
          <c:showPercent val="0"/>
          <c:showBubbleSize val="0"/>
        </c:dLbls>
        <c:gapWidth val="219"/>
        <c:overlap val="-27"/>
        <c:axId val="1468274575"/>
        <c:axId val="1468272911"/>
      </c:barChart>
      <c:catAx>
        <c:axId val="1468274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RU"/>
          </a:p>
        </c:txPr>
        <c:crossAx val="1468272911"/>
        <c:crosses val="autoZero"/>
        <c:auto val="1"/>
        <c:lblAlgn val="ctr"/>
        <c:lblOffset val="100"/>
        <c:noMultiLvlLbl val="0"/>
      </c:catAx>
      <c:valAx>
        <c:axId val="1468272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68274575"/>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Entry>
      <c:legendEntry>
        <c:idx val="1"/>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aseline="0">
                <a:solidFill>
                  <a:schemeClr val="tx1"/>
                </a:solidFill>
                <a:latin typeface="Times New Roman" panose="02020603050405020304" pitchFamily="18" charset="0"/>
                <a:cs typeface="Times New Roman" panose="02020603050405020304" pitchFamily="18" charset="0"/>
              </a:rPr>
              <a:t>Результаты защиты ВКР 2025г</a:t>
            </a:r>
            <a:r>
              <a:rPr lang="ru-RU"/>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ПНК</c:v>
                </c:pt>
              </c:strCache>
            </c:strRef>
          </c:tx>
          <c:spPr>
            <a:solidFill>
              <a:schemeClr val="accent1"/>
            </a:solidFill>
            <a:ln>
              <a:noFill/>
            </a:ln>
            <a:effectLst/>
          </c:spPr>
          <c:invertIfNegative val="0"/>
          <c:cat>
            <c:numRef>
              <c:f>Лист1!$A$2:$A$5</c:f>
              <c:numCache>
                <c:formatCode>General</c:formatCode>
                <c:ptCount val="4"/>
                <c:pt idx="0">
                  <c:v>5</c:v>
                </c:pt>
                <c:pt idx="1">
                  <c:v>4</c:v>
                </c:pt>
                <c:pt idx="2">
                  <c:v>3</c:v>
                </c:pt>
              </c:numCache>
            </c:numRef>
          </c:cat>
          <c:val>
            <c:numRef>
              <c:f>Лист1!$B$2:$B$5</c:f>
              <c:numCache>
                <c:formatCode>General</c:formatCode>
                <c:ptCount val="4"/>
                <c:pt idx="0">
                  <c:v>33.299999999999997</c:v>
                </c:pt>
                <c:pt idx="1">
                  <c:v>37.5</c:v>
                </c:pt>
                <c:pt idx="2">
                  <c:v>29.2</c:v>
                </c:pt>
              </c:numCache>
            </c:numRef>
          </c:val>
          <c:extLst>
            <c:ext xmlns:c16="http://schemas.microsoft.com/office/drawing/2014/chart" uri="{C3380CC4-5D6E-409C-BE32-E72D297353CC}">
              <c16:uniqueId val="{00000000-FAC6-4739-A0C0-E9B7AE5B71F2}"/>
            </c:ext>
          </c:extLst>
        </c:ser>
        <c:ser>
          <c:idx val="1"/>
          <c:order val="1"/>
          <c:tx>
            <c:strRef>
              <c:f>Лист1!$C$1</c:f>
              <c:strCache>
                <c:ptCount val="1"/>
                <c:pt idx="0">
                  <c:v>ФК</c:v>
                </c:pt>
              </c:strCache>
            </c:strRef>
          </c:tx>
          <c:spPr>
            <a:solidFill>
              <a:schemeClr val="accent2"/>
            </a:solidFill>
            <a:ln>
              <a:noFill/>
            </a:ln>
            <a:effectLst/>
          </c:spPr>
          <c:invertIfNegative val="0"/>
          <c:cat>
            <c:numRef>
              <c:f>Лист1!$A$2:$A$5</c:f>
              <c:numCache>
                <c:formatCode>General</c:formatCode>
                <c:ptCount val="4"/>
                <c:pt idx="0">
                  <c:v>5</c:v>
                </c:pt>
                <c:pt idx="1">
                  <c:v>4</c:v>
                </c:pt>
                <c:pt idx="2">
                  <c:v>3</c:v>
                </c:pt>
              </c:numCache>
            </c:numRef>
          </c:cat>
          <c:val>
            <c:numRef>
              <c:f>Лист1!$C$2:$C$5</c:f>
              <c:numCache>
                <c:formatCode>General</c:formatCode>
                <c:ptCount val="4"/>
                <c:pt idx="0">
                  <c:v>33.299999999999997</c:v>
                </c:pt>
                <c:pt idx="1">
                  <c:v>33.299999999999997</c:v>
                </c:pt>
                <c:pt idx="2">
                  <c:v>33.299999999999997</c:v>
                </c:pt>
              </c:numCache>
            </c:numRef>
          </c:val>
          <c:extLst>
            <c:ext xmlns:c16="http://schemas.microsoft.com/office/drawing/2014/chart" uri="{C3380CC4-5D6E-409C-BE32-E72D297353CC}">
              <c16:uniqueId val="{00000001-FAC6-4739-A0C0-E9B7AE5B71F2}"/>
            </c:ext>
          </c:extLst>
        </c:ser>
        <c:ser>
          <c:idx val="2"/>
          <c:order val="2"/>
          <c:tx>
            <c:strRef>
              <c:f>Лист1!$D$1</c:f>
              <c:strCache>
                <c:ptCount val="1"/>
                <c:pt idx="0">
                  <c:v>ДО</c:v>
                </c:pt>
              </c:strCache>
            </c:strRef>
          </c:tx>
          <c:spPr>
            <a:solidFill>
              <a:schemeClr val="accent3"/>
            </a:solidFill>
            <a:ln>
              <a:noFill/>
            </a:ln>
            <a:effectLst/>
          </c:spPr>
          <c:invertIfNegative val="0"/>
          <c:cat>
            <c:numRef>
              <c:f>Лист1!$A$2:$A$5</c:f>
              <c:numCache>
                <c:formatCode>General</c:formatCode>
                <c:ptCount val="4"/>
                <c:pt idx="0">
                  <c:v>5</c:v>
                </c:pt>
                <c:pt idx="1">
                  <c:v>4</c:v>
                </c:pt>
                <c:pt idx="2">
                  <c:v>3</c:v>
                </c:pt>
              </c:numCache>
            </c:numRef>
          </c:cat>
          <c:val>
            <c:numRef>
              <c:f>Лист1!$D$2:$D$5</c:f>
              <c:numCache>
                <c:formatCode>General</c:formatCode>
                <c:ptCount val="4"/>
                <c:pt idx="0">
                  <c:v>30</c:v>
                </c:pt>
                <c:pt idx="1">
                  <c:v>70</c:v>
                </c:pt>
                <c:pt idx="2">
                  <c:v>0</c:v>
                </c:pt>
              </c:numCache>
            </c:numRef>
          </c:val>
          <c:extLst>
            <c:ext xmlns:c16="http://schemas.microsoft.com/office/drawing/2014/chart" uri="{C3380CC4-5D6E-409C-BE32-E72D297353CC}">
              <c16:uniqueId val="{00000002-FAC6-4739-A0C0-E9B7AE5B71F2}"/>
            </c:ext>
          </c:extLst>
        </c:ser>
        <c:ser>
          <c:idx val="3"/>
          <c:order val="3"/>
          <c:tx>
            <c:strRef>
              <c:f>Лист1!$E$1</c:f>
              <c:strCache>
                <c:ptCount val="1"/>
                <c:pt idx="0">
                  <c:v>Средний балл</c:v>
                </c:pt>
              </c:strCache>
            </c:strRef>
          </c:tx>
          <c:spPr>
            <a:solidFill>
              <a:schemeClr val="accent4"/>
            </a:solidFill>
            <a:ln>
              <a:noFill/>
            </a:ln>
            <a:effectLst/>
          </c:spPr>
          <c:invertIfNegative val="0"/>
          <c:cat>
            <c:numRef>
              <c:f>Лист1!$A$2:$A$5</c:f>
              <c:numCache>
                <c:formatCode>General</c:formatCode>
                <c:ptCount val="4"/>
                <c:pt idx="0">
                  <c:v>5</c:v>
                </c:pt>
                <c:pt idx="1">
                  <c:v>4</c:v>
                </c:pt>
                <c:pt idx="2">
                  <c:v>3</c:v>
                </c:pt>
              </c:numCache>
            </c:numRef>
          </c:cat>
          <c:val>
            <c:numRef>
              <c:f>Лист1!$E$2:$E$5</c:f>
              <c:numCache>
                <c:formatCode>General</c:formatCode>
                <c:ptCount val="4"/>
                <c:pt idx="0">
                  <c:v>4.04</c:v>
                </c:pt>
                <c:pt idx="1">
                  <c:v>4</c:v>
                </c:pt>
                <c:pt idx="2">
                  <c:v>4.3</c:v>
                </c:pt>
              </c:numCache>
            </c:numRef>
          </c:val>
          <c:extLst>
            <c:ext xmlns:c16="http://schemas.microsoft.com/office/drawing/2014/chart" uri="{C3380CC4-5D6E-409C-BE32-E72D297353CC}">
              <c16:uniqueId val="{00000003-FAC6-4739-A0C0-E9B7AE5B71F2}"/>
            </c:ext>
          </c:extLst>
        </c:ser>
        <c:ser>
          <c:idx val="4"/>
          <c:order val="4"/>
          <c:tx>
            <c:strRef>
              <c:f>Лист1!$F$1</c:f>
              <c:strCache>
                <c:ptCount val="1"/>
                <c:pt idx="0">
                  <c:v>Качество знаний</c:v>
                </c:pt>
              </c:strCache>
            </c:strRef>
          </c:tx>
          <c:spPr>
            <a:solidFill>
              <a:schemeClr val="accent5"/>
            </a:solidFill>
            <a:ln>
              <a:noFill/>
            </a:ln>
            <a:effectLst/>
          </c:spPr>
          <c:invertIfNegative val="0"/>
          <c:cat>
            <c:numRef>
              <c:f>Лист1!$A$2:$A$5</c:f>
              <c:numCache>
                <c:formatCode>General</c:formatCode>
                <c:ptCount val="4"/>
                <c:pt idx="0">
                  <c:v>5</c:v>
                </c:pt>
                <c:pt idx="1">
                  <c:v>4</c:v>
                </c:pt>
                <c:pt idx="2">
                  <c:v>3</c:v>
                </c:pt>
              </c:numCache>
            </c:numRef>
          </c:cat>
          <c:val>
            <c:numRef>
              <c:f>Лист1!$F$2:$F$5</c:f>
              <c:numCache>
                <c:formatCode>General</c:formatCode>
                <c:ptCount val="4"/>
                <c:pt idx="0">
                  <c:v>70.8</c:v>
                </c:pt>
                <c:pt idx="1">
                  <c:v>66.7</c:v>
                </c:pt>
                <c:pt idx="2">
                  <c:v>100</c:v>
                </c:pt>
              </c:numCache>
            </c:numRef>
          </c:val>
          <c:extLst>
            <c:ext xmlns:c16="http://schemas.microsoft.com/office/drawing/2014/chart" uri="{C3380CC4-5D6E-409C-BE32-E72D297353CC}">
              <c16:uniqueId val="{00000004-FAC6-4739-A0C0-E9B7AE5B71F2}"/>
            </c:ext>
          </c:extLst>
        </c:ser>
        <c:dLbls>
          <c:showLegendKey val="0"/>
          <c:showVal val="0"/>
          <c:showCatName val="0"/>
          <c:showSerName val="0"/>
          <c:showPercent val="0"/>
          <c:showBubbleSize val="0"/>
        </c:dLbls>
        <c:gapWidth val="219"/>
        <c:axId val="1511317695"/>
        <c:axId val="1511317279"/>
      </c:barChart>
      <c:catAx>
        <c:axId val="1511317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1317279"/>
        <c:crosses val="autoZero"/>
        <c:auto val="1"/>
        <c:lblAlgn val="ctr"/>
        <c:lblOffset val="100"/>
        <c:noMultiLvlLbl val="0"/>
      </c:catAx>
      <c:valAx>
        <c:axId val="15113172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113176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C7A4B-6659-4942-89E1-FEF8CBC2C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2066</TotalTime>
  <Pages>1</Pages>
  <Words>19954</Words>
  <Characters>113739</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49</cp:revision>
  <cp:lastPrinted>2026-04-29T10:56:00Z</cp:lastPrinted>
  <dcterms:created xsi:type="dcterms:W3CDTF">2025-02-26T11:35:00Z</dcterms:created>
  <dcterms:modified xsi:type="dcterms:W3CDTF">2026-05-22T09:07:00Z</dcterms:modified>
</cp:coreProperties>
</file>