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BA0" w:rsidRDefault="00180BA0" w:rsidP="00F47F71">
      <w:pPr>
        <w:spacing w:after="0" w:line="240" w:lineRule="auto"/>
        <w:jc w:val="center"/>
        <w:rPr>
          <w:rFonts w:ascii="Times New Roman" w:eastAsia="Times New Roman" w:hAnsi="Times New Roman" w:cs="Times New Roman"/>
          <w:sz w:val="28"/>
          <w:szCs w:val="28"/>
          <w:lang w:eastAsia="ru-RU"/>
        </w:rPr>
      </w:pPr>
      <w:r w:rsidRPr="00180BA0">
        <w:rPr>
          <w:rFonts w:ascii="Times New Roman" w:eastAsia="Times New Roman" w:hAnsi="Times New Roman" w:cs="Times New Roman"/>
          <w:noProof/>
          <w:sz w:val="28"/>
          <w:szCs w:val="28"/>
          <w:lang w:eastAsia="ru-RU"/>
        </w:rPr>
        <w:drawing>
          <wp:inline distT="0" distB="0" distL="0" distR="0">
            <wp:extent cx="6390005" cy="8794088"/>
            <wp:effectExtent l="0" t="0" r="0" b="7620"/>
            <wp:docPr id="5" name="Рисунок 5" descr="C:\Users\Пользователь\Desktop\тит лист самообсле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ит лист самообслед.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8794088"/>
                    </a:xfrm>
                    <a:prstGeom prst="rect">
                      <a:avLst/>
                    </a:prstGeom>
                    <a:noFill/>
                    <a:ln>
                      <a:noFill/>
                    </a:ln>
                  </pic:spPr>
                </pic:pic>
              </a:graphicData>
            </a:graphic>
          </wp:inline>
        </w:drawing>
      </w:r>
    </w:p>
    <w:p w:rsidR="00180BA0" w:rsidRDefault="00180BA0" w:rsidP="00F47F71">
      <w:pPr>
        <w:spacing w:after="0" w:line="240" w:lineRule="auto"/>
        <w:jc w:val="center"/>
        <w:rPr>
          <w:rFonts w:ascii="Times New Roman" w:eastAsia="Times New Roman" w:hAnsi="Times New Roman" w:cs="Times New Roman"/>
          <w:sz w:val="28"/>
          <w:szCs w:val="28"/>
          <w:lang w:eastAsia="ru-RU"/>
        </w:rPr>
      </w:pPr>
    </w:p>
    <w:p w:rsidR="00F47F71" w:rsidRPr="005468C0" w:rsidRDefault="00F47F71" w:rsidP="00F47F71">
      <w:pPr>
        <w:spacing w:after="0" w:line="240" w:lineRule="auto"/>
        <w:jc w:val="center"/>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lastRenderedPageBreak/>
        <w:t>Содержание</w:t>
      </w:r>
    </w:p>
    <w:p w:rsidR="00F47F71" w:rsidRPr="0040024B" w:rsidRDefault="00F47F71" w:rsidP="00F47F71">
      <w:pPr>
        <w:keepNext/>
        <w:spacing w:before="240" w:after="6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        Введение   …………………………………………</w:t>
      </w:r>
      <w:r w:rsidR="0040024B">
        <w:rPr>
          <w:rFonts w:ascii="Times New Roman" w:eastAsia="Times New Roman" w:hAnsi="Times New Roman" w:cs="Times New Roman"/>
          <w:sz w:val="28"/>
          <w:szCs w:val="28"/>
          <w:lang w:eastAsia="ru-RU"/>
        </w:rPr>
        <w:t>……</w:t>
      </w:r>
      <w:r w:rsidRPr="005468C0">
        <w:rPr>
          <w:rFonts w:ascii="Times New Roman" w:eastAsia="Times New Roman" w:hAnsi="Times New Roman" w:cs="Times New Roman"/>
          <w:sz w:val="28"/>
          <w:szCs w:val="28"/>
          <w:lang w:eastAsia="ru-RU"/>
        </w:rPr>
        <w:t xml:space="preserve">………………… .. 3                                                                                      </w:t>
      </w:r>
    </w:p>
    <w:tbl>
      <w:tblPr>
        <w:tblW w:w="9926" w:type="dxa"/>
        <w:tblInd w:w="-176" w:type="dxa"/>
        <w:tblLayout w:type="fixed"/>
        <w:tblLook w:val="00A0" w:firstRow="1" w:lastRow="0" w:firstColumn="1" w:lastColumn="0" w:noHBand="0" w:noVBand="0"/>
      </w:tblPr>
      <w:tblGrid>
        <w:gridCol w:w="710"/>
        <w:gridCol w:w="8567"/>
        <w:gridCol w:w="649"/>
      </w:tblGrid>
      <w:tr w:rsidR="00F47F71" w:rsidRPr="005468C0" w:rsidTr="00F47F71">
        <w:tc>
          <w:tcPr>
            <w:tcW w:w="710"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w:t>
            </w:r>
          </w:p>
        </w:tc>
        <w:tc>
          <w:tcPr>
            <w:tcW w:w="8567" w:type="dxa"/>
          </w:tcPr>
          <w:p w:rsidR="00F47F71" w:rsidRPr="0040024B"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Обеспечение образовательной деятельности ……………………...</w:t>
            </w:r>
          </w:p>
        </w:tc>
        <w:tc>
          <w:tcPr>
            <w:tcW w:w="649" w:type="dxa"/>
          </w:tcPr>
          <w:p w:rsidR="00F47F71" w:rsidRPr="0040024B"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4</w:t>
            </w:r>
          </w:p>
        </w:tc>
      </w:tr>
      <w:tr w:rsidR="00F47F71" w:rsidRPr="005468C0" w:rsidTr="00F47F71">
        <w:trPr>
          <w:trHeight w:val="332"/>
        </w:trPr>
        <w:tc>
          <w:tcPr>
            <w:tcW w:w="710"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2.</w:t>
            </w:r>
          </w:p>
        </w:tc>
        <w:tc>
          <w:tcPr>
            <w:tcW w:w="8567" w:type="dxa"/>
          </w:tcPr>
          <w:p w:rsidR="00F47F71" w:rsidRPr="0040024B"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Система управления образовательным учреждением……………...</w:t>
            </w:r>
          </w:p>
        </w:tc>
        <w:tc>
          <w:tcPr>
            <w:tcW w:w="649" w:type="dxa"/>
          </w:tcPr>
          <w:p w:rsidR="00F47F71" w:rsidRPr="0040024B"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8</w:t>
            </w:r>
          </w:p>
        </w:tc>
      </w:tr>
      <w:tr w:rsidR="00F47F71" w:rsidRPr="005468C0" w:rsidTr="00F47F71">
        <w:tc>
          <w:tcPr>
            <w:tcW w:w="710"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w:t>
            </w:r>
          </w:p>
        </w:tc>
        <w:tc>
          <w:tcPr>
            <w:tcW w:w="8567" w:type="dxa"/>
          </w:tcPr>
          <w:p w:rsidR="00F47F71" w:rsidRPr="005468C0" w:rsidRDefault="003D1175" w:rsidP="00F47F71">
            <w:pPr>
              <w:keepNext/>
              <w:spacing w:after="0" w:line="240" w:lineRule="auto"/>
              <w:outlineLvl w:val="0"/>
              <w:rPr>
                <w:rFonts w:ascii="Times New Roman" w:eastAsia="Times New Roman" w:hAnsi="Times New Roman" w:cs="Times New Roman"/>
                <w:sz w:val="28"/>
                <w:szCs w:val="28"/>
                <w:lang w:val="en-US" w:eastAsia="ru-RU"/>
              </w:rPr>
            </w:pPr>
            <w:r w:rsidRPr="005468C0">
              <w:rPr>
                <w:rFonts w:ascii="Times New Roman" w:eastAsia="Times New Roman" w:hAnsi="Times New Roman" w:cs="Times New Roman"/>
                <w:sz w:val="28"/>
                <w:szCs w:val="28"/>
                <w:lang w:eastAsia="ru-RU"/>
              </w:rPr>
              <w:t>Структура подготовки специалистов</w:t>
            </w:r>
            <w:r w:rsidR="00F47F71" w:rsidRPr="005468C0">
              <w:rPr>
                <w:rFonts w:ascii="Times New Roman" w:eastAsia="Times New Roman" w:hAnsi="Times New Roman" w:cs="Times New Roman"/>
                <w:sz w:val="28"/>
                <w:szCs w:val="28"/>
                <w:lang w:eastAsia="ru-RU"/>
              </w:rPr>
              <w:t xml:space="preserve">……………………………. </w:t>
            </w:r>
          </w:p>
        </w:tc>
        <w:tc>
          <w:tcPr>
            <w:tcW w:w="649" w:type="dxa"/>
          </w:tcPr>
          <w:p w:rsidR="00F47F71" w:rsidRPr="005468C0" w:rsidRDefault="00F47F71" w:rsidP="00532A92">
            <w:pPr>
              <w:keepNext/>
              <w:spacing w:after="0" w:line="240" w:lineRule="auto"/>
              <w:outlineLvl w:val="0"/>
              <w:rPr>
                <w:rFonts w:ascii="Times New Roman" w:eastAsia="Times New Roman" w:hAnsi="Times New Roman" w:cs="Times New Roman"/>
                <w:sz w:val="28"/>
                <w:szCs w:val="28"/>
                <w:lang w:val="en-US" w:eastAsia="ru-RU"/>
              </w:rPr>
            </w:pPr>
            <w:r w:rsidRPr="005468C0">
              <w:rPr>
                <w:rFonts w:ascii="Times New Roman" w:eastAsia="Times New Roman" w:hAnsi="Times New Roman" w:cs="Times New Roman"/>
                <w:sz w:val="28"/>
                <w:szCs w:val="28"/>
                <w:lang w:eastAsia="ru-RU"/>
              </w:rPr>
              <w:t>1</w:t>
            </w:r>
            <w:r w:rsidR="00532A92" w:rsidRPr="005468C0">
              <w:rPr>
                <w:rFonts w:ascii="Times New Roman" w:eastAsia="Times New Roman" w:hAnsi="Times New Roman" w:cs="Times New Roman"/>
                <w:sz w:val="28"/>
                <w:szCs w:val="28"/>
                <w:lang w:eastAsia="ru-RU"/>
              </w:rPr>
              <w:t>1</w:t>
            </w:r>
          </w:p>
        </w:tc>
      </w:tr>
      <w:tr w:rsidR="00F47F71" w:rsidRPr="005468C0" w:rsidTr="00F47F71">
        <w:trPr>
          <w:trHeight w:val="203"/>
        </w:trPr>
        <w:tc>
          <w:tcPr>
            <w:tcW w:w="710"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3.1.</w:t>
            </w:r>
          </w:p>
        </w:tc>
        <w:tc>
          <w:tcPr>
            <w:tcW w:w="8567"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val="en-US" w:eastAsia="ru-RU"/>
              </w:rPr>
            </w:pPr>
            <w:r w:rsidRPr="005468C0">
              <w:rPr>
                <w:rFonts w:ascii="Times New Roman" w:eastAsia="Times New Roman" w:hAnsi="Times New Roman" w:cs="Times New Roman"/>
                <w:sz w:val="28"/>
                <w:szCs w:val="28"/>
                <w:lang w:eastAsia="ru-RU"/>
              </w:rPr>
              <w:t>Реализация образовательных программ……………………………</w:t>
            </w:r>
          </w:p>
        </w:tc>
        <w:tc>
          <w:tcPr>
            <w:tcW w:w="649" w:type="dxa"/>
          </w:tcPr>
          <w:p w:rsidR="00F47F71" w:rsidRPr="005468C0" w:rsidRDefault="00F47F71" w:rsidP="00532A92">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w:t>
            </w:r>
            <w:r w:rsidR="00532A92" w:rsidRPr="005468C0">
              <w:rPr>
                <w:rFonts w:ascii="Times New Roman" w:eastAsia="Times New Roman" w:hAnsi="Times New Roman" w:cs="Times New Roman"/>
                <w:sz w:val="28"/>
                <w:szCs w:val="28"/>
                <w:lang w:eastAsia="ru-RU"/>
              </w:rPr>
              <w:t>1</w:t>
            </w:r>
          </w:p>
        </w:tc>
      </w:tr>
      <w:tr w:rsidR="00F47F71" w:rsidRPr="005468C0" w:rsidTr="00F47F71">
        <w:trPr>
          <w:trHeight w:val="203"/>
        </w:trPr>
        <w:tc>
          <w:tcPr>
            <w:tcW w:w="710"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3.2.</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3.3.</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3.4.</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4.</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5.</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6.1.</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6.2.</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6.3.</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7.</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8.</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9.</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10</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11.</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12.</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13.</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14.</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15.</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16.</w:t>
            </w:r>
          </w:p>
        </w:tc>
        <w:tc>
          <w:tcPr>
            <w:tcW w:w="8567"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Численность обучающихся………………………………………   </w:t>
            </w:r>
          </w:p>
          <w:p w:rsidR="00F47F71" w:rsidRPr="005468C0" w:rsidRDefault="00F47F71" w:rsidP="00F47F71">
            <w:pPr>
              <w:keepNext/>
              <w:spacing w:after="0" w:line="240" w:lineRule="auto"/>
              <w:ind w:right="-613"/>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Выполнение контрольных цифр приема…………………………….</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Выпуск специалистов………………………………………………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 Содержание подготовки……………………………………………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Организация учебного процесса……………………………………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 Качество подготовки обучающихся……………………………….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Уровень подготовки (освоение обучающимися программного материала) ……………………………………………………………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Организация и качество производственного обучения ……………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Итоговая государственная аттестации ………………………………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 Востребованность выпускников……………………………………..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Качество кадрового обеспечения………………………………… ..</w:t>
            </w:r>
          </w:p>
          <w:p w:rsidR="00F47F71" w:rsidRPr="005468C0" w:rsidRDefault="00F47F71" w:rsidP="00F47F71">
            <w:pPr>
              <w:keepNext/>
              <w:spacing w:after="0" w:line="240" w:lineRule="auto"/>
              <w:ind w:right="-613"/>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Библиотечно-информационное и учебно-методическое обеспечение</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Информатизация учебного процесса……………………………… Научно-методическое обеспечение…………………………………</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Исследовательская деятельность со студентами…………………</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Воспитательная работа, социальная поддержка обучающихся…..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Материально-техническая база…………………………………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Внутренняя система оценки качества образования……………….</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 xml:space="preserve">Показатели деятельности  СОГБПОУ «Гагаринский многопрофильный колледж»………………………………………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val="en-US" w:eastAsia="ru-RU"/>
              </w:rPr>
            </w:pPr>
            <w:r w:rsidRPr="005468C0">
              <w:rPr>
                <w:rFonts w:ascii="Times New Roman" w:eastAsia="Times New Roman" w:hAnsi="Times New Roman" w:cs="Times New Roman"/>
                <w:sz w:val="28"/>
                <w:szCs w:val="28"/>
                <w:lang w:eastAsia="ru-RU"/>
              </w:rPr>
              <w:t xml:space="preserve">Заключительные выводы…………………………………………. </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p>
          <w:p w:rsidR="00F47F71" w:rsidRPr="005468C0" w:rsidRDefault="00F47F71" w:rsidP="00F47F71">
            <w:pPr>
              <w:keepNext/>
              <w:spacing w:after="0" w:line="240" w:lineRule="auto"/>
              <w:ind w:hanging="534"/>
              <w:outlineLvl w:val="0"/>
              <w:rPr>
                <w:rFonts w:ascii="Times New Roman" w:eastAsia="Times New Roman" w:hAnsi="Times New Roman" w:cs="Times New Roman"/>
                <w:sz w:val="28"/>
                <w:szCs w:val="28"/>
                <w:lang w:eastAsia="ru-RU"/>
              </w:rPr>
            </w:pPr>
          </w:p>
          <w:p w:rsidR="00F47F71" w:rsidRPr="005468C0" w:rsidRDefault="00F47F71" w:rsidP="00F47F71">
            <w:pPr>
              <w:keepNext/>
              <w:spacing w:after="0" w:line="240" w:lineRule="auto"/>
              <w:ind w:left="-534"/>
              <w:outlineLvl w:val="0"/>
              <w:rPr>
                <w:rFonts w:ascii="Times New Roman" w:eastAsia="Times New Roman" w:hAnsi="Times New Roman" w:cs="Times New Roman"/>
                <w:sz w:val="28"/>
                <w:szCs w:val="28"/>
                <w:lang w:eastAsia="ru-RU"/>
              </w:rPr>
            </w:pPr>
          </w:p>
          <w:p w:rsidR="00F47F71" w:rsidRPr="005468C0" w:rsidRDefault="00F47F71" w:rsidP="00F47F71">
            <w:pPr>
              <w:keepNext/>
              <w:spacing w:after="0" w:line="240" w:lineRule="auto"/>
              <w:ind w:hanging="534"/>
              <w:outlineLvl w:val="0"/>
              <w:rPr>
                <w:rFonts w:ascii="Times New Roman" w:eastAsia="Times New Roman" w:hAnsi="Times New Roman" w:cs="Times New Roman"/>
                <w:sz w:val="28"/>
                <w:szCs w:val="28"/>
                <w:lang w:eastAsia="ru-RU"/>
              </w:rPr>
            </w:pPr>
          </w:p>
        </w:tc>
        <w:tc>
          <w:tcPr>
            <w:tcW w:w="649" w:type="dxa"/>
          </w:tcPr>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w:t>
            </w:r>
            <w:r w:rsidR="00532A92" w:rsidRPr="005468C0">
              <w:rPr>
                <w:rFonts w:ascii="Times New Roman" w:eastAsia="Times New Roman" w:hAnsi="Times New Roman" w:cs="Times New Roman"/>
                <w:sz w:val="28"/>
                <w:szCs w:val="28"/>
                <w:lang w:eastAsia="ru-RU"/>
              </w:rPr>
              <w:t>3</w:t>
            </w: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15</w:t>
            </w: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18</w:t>
            </w: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19</w:t>
            </w: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21</w:t>
            </w: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24</w:t>
            </w: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24</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p>
          <w:p w:rsidR="00F47F71" w:rsidRPr="005468C0" w:rsidRDefault="00532A92"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28</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35</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38</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40</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43</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46</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4</w:t>
            </w:r>
            <w:r w:rsidR="00F47F71" w:rsidRPr="005468C0">
              <w:rPr>
                <w:rFonts w:ascii="Times New Roman" w:eastAsia="Times New Roman" w:hAnsi="Times New Roman" w:cs="Times New Roman"/>
                <w:sz w:val="28"/>
                <w:szCs w:val="28"/>
                <w:lang w:eastAsia="ru-RU"/>
              </w:rPr>
              <w:t>7</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5</w:t>
            </w:r>
            <w:r w:rsidR="00F47F71" w:rsidRPr="005468C0">
              <w:rPr>
                <w:rFonts w:ascii="Times New Roman" w:eastAsia="Times New Roman" w:hAnsi="Times New Roman" w:cs="Times New Roman"/>
                <w:sz w:val="28"/>
                <w:szCs w:val="28"/>
                <w:lang w:eastAsia="ru-RU"/>
              </w:rPr>
              <w:t>0</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52</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5</w:t>
            </w:r>
            <w:r w:rsidR="00F47F71" w:rsidRPr="005468C0">
              <w:rPr>
                <w:rFonts w:ascii="Times New Roman" w:eastAsia="Times New Roman" w:hAnsi="Times New Roman" w:cs="Times New Roman"/>
                <w:sz w:val="28"/>
                <w:szCs w:val="28"/>
                <w:lang w:eastAsia="ru-RU"/>
              </w:rPr>
              <w:t>8</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64</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eastAsia="ru-RU"/>
              </w:rPr>
            </w:pP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66</w:t>
            </w:r>
          </w:p>
          <w:p w:rsidR="00F47F71" w:rsidRPr="005468C0" w:rsidRDefault="005468C0" w:rsidP="00F47F71">
            <w:pPr>
              <w:keepNext/>
              <w:spacing w:after="0" w:line="240" w:lineRule="auto"/>
              <w:outlineLvl w:val="0"/>
              <w:rPr>
                <w:rFonts w:ascii="Times New Roman" w:eastAsia="Times New Roman" w:hAnsi="Times New Roman" w:cs="Times New Roman"/>
                <w:sz w:val="28"/>
                <w:szCs w:val="28"/>
                <w:lang w:eastAsia="ru-RU"/>
              </w:rPr>
            </w:pPr>
            <w:r w:rsidRPr="005468C0">
              <w:rPr>
                <w:rFonts w:ascii="Times New Roman" w:eastAsia="Times New Roman" w:hAnsi="Times New Roman" w:cs="Times New Roman"/>
                <w:sz w:val="28"/>
                <w:szCs w:val="28"/>
                <w:lang w:eastAsia="ru-RU"/>
              </w:rPr>
              <w:t>68</w:t>
            </w:r>
          </w:p>
          <w:p w:rsidR="00F47F71" w:rsidRPr="005468C0" w:rsidRDefault="00F47F71" w:rsidP="00F47F71">
            <w:pPr>
              <w:keepNext/>
              <w:spacing w:after="0" w:line="240" w:lineRule="auto"/>
              <w:outlineLvl w:val="0"/>
              <w:rPr>
                <w:rFonts w:ascii="Times New Roman" w:eastAsia="Times New Roman" w:hAnsi="Times New Roman" w:cs="Times New Roman"/>
                <w:sz w:val="28"/>
                <w:szCs w:val="28"/>
                <w:lang w:val="en-US" w:eastAsia="ru-RU"/>
              </w:rPr>
            </w:pPr>
          </w:p>
        </w:tc>
      </w:tr>
    </w:tbl>
    <w:p w:rsidR="00F47F71" w:rsidRPr="00F756E0" w:rsidRDefault="00F47F71" w:rsidP="00F47F71">
      <w:pPr>
        <w:rPr>
          <w:rFonts w:ascii="Calibri" w:eastAsia="Times New Roman" w:hAnsi="Calibri" w:cs="Times New Roman"/>
          <w:lang w:eastAsia="ru-RU"/>
        </w:rPr>
      </w:pPr>
    </w:p>
    <w:p w:rsidR="00F47F71" w:rsidRPr="00F756E0" w:rsidRDefault="00F47F71" w:rsidP="00F47F71">
      <w:pPr>
        <w:rPr>
          <w:rFonts w:ascii="Calibri" w:eastAsia="Times New Roman" w:hAnsi="Calibri" w:cs="Times New Roman"/>
          <w:lang w:eastAsia="ru-RU"/>
        </w:rPr>
      </w:pPr>
    </w:p>
    <w:p w:rsidR="00F47F71" w:rsidRPr="00F756E0" w:rsidRDefault="00F47F71" w:rsidP="00F47F71">
      <w:pPr>
        <w:rPr>
          <w:rFonts w:ascii="Calibri" w:eastAsia="Times New Roman" w:hAnsi="Calibri" w:cs="Times New Roman"/>
          <w:lang w:eastAsia="ru-RU"/>
        </w:rPr>
      </w:pPr>
    </w:p>
    <w:p w:rsidR="00F47F71" w:rsidRPr="00F756E0" w:rsidRDefault="00F47F71" w:rsidP="00F47F71">
      <w:pPr>
        <w:rPr>
          <w:rFonts w:ascii="Calibri" w:eastAsia="Times New Roman" w:hAnsi="Calibri" w:cs="Times New Roman"/>
          <w:lang w:eastAsia="ru-RU"/>
        </w:rPr>
      </w:pPr>
    </w:p>
    <w:p w:rsidR="00F47F71" w:rsidRPr="00F756E0" w:rsidRDefault="00F47F71" w:rsidP="00F47F71">
      <w:pPr>
        <w:rPr>
          <w:rFonts w:ascii="Calibri" w:eastAsia="Times New Roman" w:hAnsi="Calibri" w:cs="Times New Roman"/>
          <w:lang w:eastAsia="ru-RU"/>
        </w:rPr>
      </w:pPr>
    </w:p>
    <w:p w:rsidR="00F47F71" w:rsidRDefault="00F47F71" w:rsidP="00F47F71">
      <w:pPr>
        <w:rPr>
          <w:rFonts w:ascii="Calibri" w:eastAsia="Times New Roman" w:hAnsi="Calibri" w:cs="Times New Roman"/>
          <w:lang w:eastAsia="ru-RU"/>
        </w:rPr>
      </w:pPr>
    </w:p>
    <w:p w:rsidR="005468C0" w:rsidRPr="00F756E0" w:rsidRDefault="005468C0" w:rsidP="00F47F71">
      <w:pPr>
        <w:rPr>
          <w:rFonts w:ascii="Calibri" w:eastAsia="Times New Roman" w:hAnsi="Calibri" w:cs="Times New Roman"/>
          <w:lang w:eastAsia="ru-RU"/>
        </w:rPr>
      </w:pPr>
    </w:p>
    <w:p w:rsidR="00F47F71" w:rsidRPr="00F756E0" w:rsidRDefault="00F47F71" w:rsidP="00F47F71">
      <w:pPr>
        <w:autoSpaceDE w:val="0"/>
        <w:autoSpaceDN w:val="0"/>
        <w:adjustRightInd w:val="0"/>
        <w:spacing w:after="0" w:line="240" w:lineRule="auto"/>
        <w:jc w:val="center"/>
        <w:rPr>
          <w:rFonts w:ascii="Times New Roman" w:eastAsia="Calibri" w:hAnsi="Times New Roman" w:cs="Times New Roman"/>
          <w:b/>
          <w:bCs/>
          <w:color w:val="000000"/>
          <w:sz w:val="28"/>
          <w:szCs w:val="28"/>
          <w:lang w:val="en-US"/>
        </w:rPr>
      </w:pPr>
    </w:p>
    <w:p w:rsidR="00F47F71" w:rsidRPr="00F756E0" w:rsidRDefault="00F47F71" w:rsidP="00F47F7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756E0">
        <w:rPr>
          <w:rFonts w:ascii="Times New Roman" w:eastAsia="Calibri" w:hAnsi="Times New Roman" w:cs="Times New Roman"/>
          <w:b/>
          <w:bCs/>
          <w:color w:val="000000"/>
          <w:sz w:val="28"/>
          <w:szCs w:val="28"/>
        </w:rPr>
        <w:t>Введение</w:t>
      </w:r>
    </w:p>
    <w:p w:rsidR="00F47F71" w:rsidRPr="00F756E0" w:rsidRDefault="00F47F71" w:rsidP="00F47F71">
      <w:pPr>
        <w:autoSpaceDE w:val="0"/>
        <w:autoSpaceDN w:val="0"/>
        <w:adjustRightInd w:val="0"/>
        <w:spacing w:after="0" w:line="240" w:lineRule="auto"/>
        <w:ind w:firstLine="709"/>
        <w:rPr>
          <w:rFonts w:ascii="Times New Roman" w:eastAsia="Calibri" w:hAnsi="Times New Roman" w:cs="Times New Roman"/>
          <w:color w:val="000000"/>
          <w:sz w:val="28"/>
          <w:szCs w:val="28"/>
        </w:rPr>
      </w:pPr>
      <w:r w:rsidRPr="00F756E0">
        <w:rPr>
          <w:rFonts w:ascii="Times New Roman" w:eastAsia="Calibri" w:hAnsi="Times New Roman" w:cs="Times New Roman"/>
          <w:bCs/>
          <w:color w:val="000000"/>
          <w:sz w:val="28"/>
          <w:szCs w:val="28"/>
        </w:rPr>
        <w:t>Основание для самообследования:</w:t>
      </w:r>
    </w:p>
    <w:p w:rsidR="00F47F71" w:rsidRPr="00D939DD"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39DD">
        <w:rPr>
          <w:rFonts w:ascii="Times New Roman" w:eastAsia="Calibri" w:hAnsi="Times New Roman" w:cs="Times New Roman"/>
          <w:color w:val="000000"/>
          <w:sz w:val="28"/>
          <w:szCs w:val="28"/>
        </w:rPr>
        <w:t xml:space="preserve">- Федеральный закон от 29 декабря 2012 г. № 273-ФЗ «Об образовании в Российской Федерации» (пункт 3 части 2 статьи); </w:t>
      </w:r>
    </w:p>
    <w:p w:rsidR="00F47F71" w:rsidRPr="00D939DD" w:rsidRDefault="00F47F71" w:rsidP="00F47F71">
      <w:pPr>
        <w:autoSpaceDE w:val="0"/>
        <w:autoSpaceDN w:val="0"/>
        <w:adjustRightInd w:val="0"/>
        <w:spacing w:after="27" w:line="240" w:lineRule="auto"/>
        <w:ind w:firstLine="709"/>
        <w:jc w:val="both"/>
        <w:rPr>
          <w:rFonts w:ascii="Times New Roman" w:eastAsia="Calibri" w:hAnsi="Times New Roman" w:cs="Times New Roman"/>
          <w:color w:val="000000"/>
          <w:sz w:val="28"/>
          <w:szCs w:val="28"/>
        </w:rPr>
      </w:pPr>
      <w:r w:rsidRPr="00D939DD">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 (п. 3 и 8); </w:t>
      </w:r>
    </w:p>
    <w:p w:rsidR="00F47F71" w:rsidRPr="00D939DD" w:rsidRDefault="00F47F71" w:rsidP="00F47F71">
      <w:pPr>
        <w:autoSpaceDE w:val="0"/>
        <w:autoSpaceDN w:val="0"/>
        <w:adjustRightInd w:val="0"/>
        <w:spacing w:after="27" w:line="240" w:lineRule="auto"/>
        <w:ind w:firstLine="709"/>
        <w:jc w:val="both"/>
        <w:rPr>
          <w:rFonts w:ascii="Times New Roman" w:eastAsia="Calibri" w:hAnsi="Times New Roman" w:cs="Times New Roman"/>
          <w:color w:val="000000"/>
          <w:sz w:val="28"/>
          <w:szCs w:val="28"/>
        </w:rPr>
      </w:pPr>
      <w:r w:rsidRPr="00D939DD">
        <w:rPr>
          <w:rFonts w:ascii="Times New Roman" w:eastAsia="Calibri" w:hAnsi="Times New Roman" w:cs="Times New Roman"/>
          <w:color w:val="000000"/>
          <w:sz w:val="28"/>
          <w:szCs w:val="28"/>
        </w:rPr>
        <w:t>- Постановлением правительства РФ от 10.07.2013 № 582 «Об утверждении Правил размещения на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D939DD" w:rsidRPr="00D939DD">
        <w:rPr>
          <w:rFonts w:ascii="Times New Roman" w:eastAsia="Calibri" w:hAnsi="Times New Roman" w:cs="Times New Roman"/>
          <w:color w:val="000000"/>
          <w:sz w:val="28"/>
          <w:szCs w:val="28"/>
        </w:rPr>
        <w:t>»</w:t>
      </w:r>
      <w:r w:rsidRPr="00D939DD">
        <w:rPr>
          <w:rFonts w:ascii="Times New Roman" w:eastAsia="Calibri" w:hAnsi="Times New Roman" w:cs="Times New Roman"/>
          <w:color w:val="000000"/>
          <w:sz w:val="28"/>
          <w:szCs w:val="28"/>
        </w:rPr>
        <w:t xml:space="preserve">; </w:t>
      </w:r>
    </w:p>
    <w:p w:rsidR="00F47F71" w:rsidRPr="00D939DD" w:rsidRDefault="00F47F71" w:rsidP="00F47F71">
      <w:pPr>
        <w:autoSpaceDE w:val="0"/>
        <w:autoSpaceDN w:val="0"/>
        <w:adjustRightInd w:val="0"/>
        <w:spacing w:after="27" w:line="240" w:lineRule="auto"/>
        <w:ind w:firstLine="709"/>
        <w:jc w:val="both"/>
        <w:rPr>
          <w:rFonts w:ascii="Times New Roman" w:eastAsia="Calibri" w:hAnsi="Times New Roman" w:cs="Times New Roman"/>
          <w:color w:val="000000"/>
          <w:sz w:val="28"/>
          <w:szCs w:val="28"/>
        </w:rPr>
      </w:pPr>
      <w:r w:rsidRPr="00D939DD">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10 декабря 2013 г. № 1324 «Об утверждении показателей деятельности образовательной организации, подлежащей самообследованию»; </w:t>
      </w:r>
    </w:p>
    <w:p w:rsidR="00F47F71" w:rsidRPr="00D939DD" w:rsidRDefault="00F47F71" w:rsidP="00F47F71">
      <w:pPr>
        <w:autoSpaceDE w:val="0"/>
        <w:autoSpaceDN w:val="0"/>
        <w:adjustRightInd w:val="0"/>
        <w:spacing w:after="27" w:line="240" w:lineRule="auto"/>
        <w:ind w:firstLine="709"/>
        <w:jc w:val="both"/>
        <w:rPr>
          <w:rFonts w:ascii="Times New Roman" w:eastAsia="Calibri" w:hAnsi="Times New Roman" w:cs="Times New Roman"/>
          <w:color w:val="000000"/>
          <w:sz w:val="28"/>
          <w:szCs w:val="28"/>
        </w:rPr>
      </w:pPr>
      <w:r w:rsidRPr="00D939DD">
        <w:rPr>
          <w:rFonts w:ascii="Times New Roman" w:eastAsia="Calibri" w:hAnsi="Times New Roman" w:cs="Times New Roman"/>
          <w:color w:val="000000"/>
          <w:sz w:val="28"/>
          <w:szCs w:val="28"/>
        </w:rPr>
        <w:t>- Приказ Министерства образования и науки РФ</w:t>
      </w:r>
      <w:r w:rsidR="00D939DD" w:rsidRPr="00D939DD">
        <w:rPr>
          <w:rFonts w:ascii="Times New Roman" w:eastAsia="Calibri" w:hAnsi="Times New Roman" w:cs="Times New Roman"/>
          <w:color w:val="000000"/>
          <w:sz w:val="28"/>
          <w:szCs w:val="28"/>
        </w:rPr>
        <w:t xml:space="preserve"> от 14 декабря 2017 года № 1218 «</w:t>
      </w:r>
      <w:r w:rsidRPr="00D939DD">
        <w:rPr>
          <w:rFonts w:ascii="Times New Roman" w:eastAsia="Calibri" w:hAnsi="Times New Roman" w:cs="Times New Roman"/>
          <w:color w:val="000000"/>
          <w:sz w:val="28"/>
          <w:szCs w:val="28"/>
        </w:rPr>
        <w:t xml:space="preserve">О внесении изменений в Порядок проведения </w:t>
      </w:r>
      <w:r w:rsidR="00185FF8" w:rsidRPr="00D939DD">
        <w:rPr>
          <w:rFonts w:ascii="Times New Roman" w:eastAsia="Calibri" w:hAnsi="Times New Roman" w:cs="Times New Roman"/>
          <w:color w:val="000000"/>
          <w:sz w:val="28"/>
          <w:szCs w:val="28"/>
        </w:rPr>
        <w:t>самообследования</w:t>
      </w:r>
      <w:r w:rsidR="00D939DD" w:rsidRPr="00D939DD">
        <w:rPr>
          <w:rFonts w:ascii="Times New Roman" w:eastAsia="Calibri" w:hAnsi="Times New Roman" w:cs="Times New Roman"/>
          <w:color w:val="000000"/>
          <w:sz w:val="28"/>
          <w:szCs w:val="28"/>
        </w:rPr>
        <w:t xml:space="preserve"> </w:t>
      </w:r>
      <w:r w:rsidRPr="00D939DD">
        <w:rPr>
          <w:rFonts w:ascii="Times New Roman" w:eastAsia="Calibri" w:hAnsi="Times New Roman" w:cs="Times New Roman"/>
          <w:color w:val="000000"/>
          <w:sz w:val="28"/>
          <w:szCs w:val="28"/>
        </w:rPr>
        <w:t>образовательной организации</w:t>
      </w:r>
      <w:r w:rsidR="00D939DD" w:rsidRPr="00D939DD">
        <w:rPr>
          <w:rFonts w:ascii="Times New Roman" w:eastAsia="Calibri" w:hAnsi="Times New Roman" w:cs="Times New Roman"/>
          <w:color w:val="000000"/>
          <w:sz w:val="28"/>
          <w:szCs w:val="28"/>
        </w:rPr>
        <w:t>»</w:t>
      </w:r>
      <w:r w:rsidRPr="00D939DD">
        <w:rPr>
          <w:rFonts w:ascii="Times New Roman" w:eastAsia="Calibri" w:hAnsi="Times New Roman" w:cs="Times New Roman"/>
          <w:color w:val="000000"/>
          <w:sz w:val="28"/>
          <w:szCs w:val="28"/>
        </w:rPr>
        <w:t>, утвержденный приказом Министерства образования и науки Российской</w:t>
      </w:r>
      <w:r w:rsidR="00D939DD" w:rsidRPr="00D939DD">
        <w:rPr>
          <w:rFonts w:ascii="Times New Roman" w:eastAsia="Calibri" w:hAnsi="Times New Roman" w:cs="Times New Roman"/>
          <w:color w:val="000000"/>
          <w:sz w:val="28"/>
          <w:szCs w:val="28"/>
        </w:rPr>
        <w:t xml:space="preserve"> Федерации от 14 июня 2013 г. № </w:t>
      </w:r>
      <w:r w:rsidRPr="00D939DD">
        <w:rPr>
          <w:rFonts w:ascii="Times New Roman" w:eastAsia="Calibri" w:hAnsi="Times New Roman" w:cs="Times New Roman"/>
          <w:color w:val="000000"/>
          <w:sz w:val="28"/>
          <w:szCs w:val="28"/>
        </w:rPr>
        <w:t xml:space="preserve">462,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39DD">
        <w:rPr>
          <w:rFonts w:ascii="Times New Roman" w:eastAsia="Calibri" w:hAnsi="Times New Roman" w:cs="Times New Roman"/>
          <w:color w:val="000000"/>
          <w:sz w:val="28"/>
          <w:szCs w:val="28"/>
        </w:rPr>
        <w:t>- Положение о самообследовании СОГБПОУ «Гагаринский многопрофильный колледж»</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bCs/>
          <w:i/>
          <w:color w:val="000000"/>
          <w:sz w:val="28"/>
          <w:szCs w:val="28"/>
        </w:rPr>
        <w:t>Цель самообследования</w:t>
      </w:r>
      <w:r w:rsidRPr="00F756E0">
        <w:rPr>
          <w:rFonts w:ascii="Times New Roman" w:eastAsia="Calibri" w:hAnsi="Times New Roman" w:cs="Times New Roman"/>
          <w:color w:val="000000"/>
          <w:sz w:val="28"/>
          <w:szCs w:val="28"/>
        </w:rPr>
        <w:t xml:space="preserve">: обеспечение доступности и открытости информации о деятельности СОГБПОУ «Гагаринский многопрофильный колледж», получение объективной информации о состоянии образовательного процесса по основным профессиональным образовательным программам, реализуемым в колледже; установление степени соответствия содержания, уровня и качества подготовки студентов требованиям федеральных государственных образовательных стандартов среднего профессионального образования, а также подготовка отчета о результатах самообследования.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процессе самообследования проведена оценка образовательной деятельности, системы управления колледжа,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колледжа, установленных Министерством образования и науки Российской Федерации</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СОГБПОУ «Гагаринский многопрофильный колледж» осуществляет свою деятельность в соответствии с предметом и целями деятельности.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bCs/>
          <w:i/>
          <w:color w:val="000000"/>
          <w:sz w:val="28"/>
          <w:szCs w:val="28"/>
        </w:rPr>
        <w:t xml:space="preserve">Предмет деятельности </w:t>
      </w:r>
      <w:r w:rsidRPr="00F756E0">
        <w:rPr>
          <w:rFonts w:ascii="Times New Roman" w:eastAsia="Calibri" w:hAnsi="Times New Roman" w:cs="Times New Roman"/>
          <w:color w:val="000000"/>
          <w:sz w:val="28"/>
          <w:szCs w:val="28"/>
        </w:rPr>
        <w:t>СОГБПОУ «Гагаринский многопрофильный</w:t>
      </w:r>
    </w:p>
    <w:p w:rsidR="00F47F71" w:rsidRPr="00F756E0" w:rsidRDefault="00F47F71" w:rsidP="00F47F71">
      <w:pPr>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колледж» - реализация конституционного права граждан на получение общедоступного и бесплатного среднего профессионального образования в интересах человека, семьи, общества и государства; оказание услуг (выполнение работ) в сфере образования.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bCs/>
          <w:i/>
          <w:color w:val="000000"/>
          <w:sz w:val="28"/>
          <w:szCs w:val="28"/>
        </w:rPr>
        <w:lastRenderedPageBreak/>
        <w:t xml:space="preserve">Цель деятельности </w:t>
      </w:r>
      <w:r w:rsidRPr="00F756E0">
        <w:rPr>
          <w:rFonts w:ascii="Times New Roman" w:eastAsia="Calibri" w:hAnsi="Times New Roman" w:cs="Times New Roman"/>
          <w:color w:val="000000"/>
          <w:sz w:val="28"/>
          <w:szCs w:val="28"/>
        </w:rPr>
        <w:t xml:space="preserve">СОГБПОУ «Гагаринский многопрофильный колледж» - подготовка квалифицированных рабочих, служащих и специалистов среднего звена по всем основным направлениям общественно-полезной деятельности в соответствии потребностями общества и государства, а также удовлетворение потребностей личности в углублении и расширении образования.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bCs/>
          <w:i/>
          <w:color w:val="000000"/>
          <w:sz w:val="28"/>
          <w:szCs w:val="28"/>
        </w:rPr>
        <w:t xml:space="preserve">Миссия </w:t>
      </w:r>
      <w:r w:rsidRPr="00F756E0">
        <w:rPr>
          <w:rFonts w:ascii="Times New Roman" w:eastAsia="Calibri" w:hAnsi="Times New Roman" w:cs="Times New Roman"/>
          <w:color w:val="000000"/>
          <w:sz w:val="28"/>
          <w:szCs w:val="28"/>
        </w:rPr>
        <w:t xml:space="preserve">СОГБПОУ «Гагаринский многопрофильный колледж»  заключается в организации удовлетворения образовательных потребностей гражданина в получении качественного профессионального образования на основе инновационных подходов к организации образовательного процесса в условиях реализации федеральных государственных образовательных стандартов.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bCs/>
          <w:i/>
          <w:color w:val="000000"/>
          <w:sz w:val="28"/>
          <w:szCs w:val="28"/>
        </w:rPr>
        <w:t xml:space="preserve">Задачи </w:t>
      </w:r>
      <w:r w:rsidRPr="00F756E0">
        <w:rPr>
          <w:rFonts w:ascii="Times New Roman" w:eastAsia="Calibri" w:hAnsi="Times New Roman" w:cs="Times New Roman"/>
          <w:color w:val="000000"/>
          <w:sz w:val="28"/>
          <w:szCs w:val="28"/>
        </w:rPr>
        <w:t>СОГБПОУ «Гагаринский многопрофильный колледж»:</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удовлетворение потребностей личности в интеллектуальном, культурном и нравственном развитии посредством получения среднего общего образования, среднего профессионального образования; удовлетворение потребностей общества в специалистах со средним профессиональным образованием;</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формирование у обучающихся стойкого профессионального умения самообразования, потребности к продолжению образования в течение всей жизни;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воспитание гражданственности, трудолюбия, ответственности, уважения к правам и свободам личности, любви к Родине, семье, природе, приоритета общечеловеческих ценностей, жизни и здоровья человека; сохранение и приумножение духовно-нравственных и культурных ценностей общества.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bCs/>
          <w:i/>
          <w:color w:val="000000"/>
          <w:sz w:val="28"/>
          <w:szCs w:val="28"/>
        </w:rPr>
        <w:t xml:space="preserve">Основными видами деятельности </w:t>
      </w:r>
      <w:r w:rsidRPr="00F756E0">
        <w:rPr>
          <w:rFonts w:ascii="Times New Roman" w:eastAsia="Calibri" w:hAnsi="Times New Roman" w:cs="Times New Roman"/>
          <w:color w:val="000000"/>
          <w:sz w:val="28"/>
          <w:szCs w:val="28"/>
        </w:rPr>
        <w:t xml:space="preserve">СОГБПОУ «Гагаринский многопрофильный колледж»  являются: </w:t>
      </w:r>
    </w:p>
    <w:p w:rsidR="00F47F71" w:rsidRPr="00F756E0" w:rsidRDefault="00F47F71" w:rsidP="00D939DD">
      <w:pPr>
        <w:autoSpaceDE w:val="0"/>
        <w:autoSpaceDN w:val="0"/>
        <w:adjustRightInd w:val="0"/>
        <w:spacing w:after="27"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1) 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и программ подготовки специалистов среднего звена; </w:t>
      </w:r>
    </w:p>
    <w:p w:rsidR="00F47F71" w:rsidRPr="00E60A92" w:rsidRDefault="00F47F71" w:rsidP="00D939DD">
      <w:pPr>
        <w:autoSpaceDE w:val="0"/>
        <w:autoSpaceDN w:val="0"/>
        <w:adjustRightInd w:val="0"/>
        <w:spacing w:after="27" w:line="240" w:lineRule="auto"/>
        <w:ind w:firstLine="709"/>
        <w:jc w:val="both"/>
        <w:rPr>
          <w:rFonts w:ascii="Times New Roman" w:eastAsia="Calibri" w:hAnsi="Times New Roman" w:cs="Times New Roman"/>
          <w:color w:val="000000"/>
          <w:sz w:val="28"/>
          <w:szCs w:val="28"/>
        </w:rPr>
      </w:pPr>
      <w:r w:rsidRPr="00E60A92">
        <w:rPr>
          <w:rFonts w:ascii="Times New Roman" w:eastAsia="Calibri" w:hAnsi="Times New Roman" w:cs="Times New Roman"/>
          <w:color w:val="000000"/>
          <w:sz w:val="28"/>
          <w:szCs w:val="28"/>
        </w:rPr>
        <w:t xml:space="preserve">2) программ профессиональной подготовки по профессиям рабочих, должностям служащих, программ переподготовки рабочих, служащих и программ повышения квалификации рабочих, служащих; </w:t>
      </w:r>
    </w:p>
    <w:p w:rsidR="00F47F71" w:rsidRPr="00E60A92" w:rsidRDefault="00F47F71" w:rsidP="00D939DD">
      <w:pPr>
        <w:spacing w:line="240" w:lineRule="auto"/>
        <w:ind w:firstLine="709"/>
        <w:jc w:val="both"/>
        <w:rPr>
          <w:rFonts w:ascii="Times New Roman" w:eastAsia="Times New Roman" w:hAnsi="Times New Roman" w:cs="Times New Roman"/>
          <w:sz w:val="28"/>
          <w:szCs w:val="28"/>
          <w:lang w:eastAsia="ru-RU"/>
        </w:rPr>
      </w:pPr>
      <w:r w:rsidRPr="00E60A92">
        <w:rPr>
          <w:rFonts w:ascii="Times New Roman" w:eastAsia="Times New Roman" w:hAnsi="Times New Roman" w:cs="Times New Roman"/>
          <w:sz w:val="28"/>
          <w:szCs w:val="28"/>
          <w:lang w:eastAsia="ru-RU"/>
        </w:rPr>
        <w:t>3) реализация дополнительных образовательных программ.</w:t>
      </w:r>
    </w:p>
    <w:p w:rsidR="00F47F71" w:rsidRPr="00F756E0" w:rsidRDefault="00F47F71" w:rsidP="00F47F71">
      <w:pPr>
        <w:keepNext/>
        <w:spacing w:before="240" w:after="60" w:line="240" w:lineRule="auto"/>
        <w:jc w:val="center"/>
        <w:outlineLvl w:val="0"/>
        <w:rPr>
          <w:rFonts w:ascii="Times New Roman" w:eastAsia="Times New Roman" w:hAnsi="Times New Roman" w:cs="Times New Roman"/>
          <w:b/>
          <w:bCs/>
          <w:kern w:val="32"/>
          <w:sz w:val="28"/>
          <w:szCs w:val="28"/>
          <w:lang w:eastAsia="ru-RU"/>
        </w:rPr>
      </w:pPr>
      <w:r w:rsidRPr="00F756E0">
        <w:rPr>
          <w:rFonts w:ascii="Times New Roman" w:eastAsia="Times New Roman" w:hAnsi="Times New Roman" w:cs="Times New Roman"/>
          <w:b/>
          <w:sz w:val="28"/>
          <w:szCs w:val="28"/>
          <w:lang w:eastAsia="ru-RU"/>
        </w:rPr>
        <w:t>1.О</w:t>
      </w:r>
      <w:r w:rsidRPr="00F756E0">
        <w:rPr>
          <w:rFonts w:ascii="Times New Roman" w:eastAsia="Times New Roman" w:hAnsi="Times New Roman" w:cs="Times New Roman"/>
          <w:b/>
          <w:bCs/>
          <w:kern w:val="32"/>
          <w:sz w:val="28"/>
          <w:szCs w:val="28"/>
          <w:lang w:eastAsia="ru-RU"/>
        </w:rPr>
        <w:t>беспечение образовательной деятельности</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Смоленское областное государственное бюджетное профессиональное образовательное учреждение «Гагаринский многопрофильный колледж» является бюджетной некоммерческой организацией. Собственником имущества колледжа</w:t>
      </w:r>
      <w:r w:rsidR="00171ACA">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 xml:space="preserve"> является субъект Российской Федерации – Смоленская область. Органами, осуществляющими полномочия</w:t>
      </w:r>
      <w:r w:rsidR="00171ACA">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собственника</w:t>
      </w:r>
      <w:r w:rsidR="00171ACA">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имущества</w:t>
      </w:r>
      <w:r w:rsidR="00171ACA">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 xml:space="preserve">колледжа являются Администрация Смоленской области, Департамент имущественных и земельных отношений Смоленской области и иные органы исполнительной власти Смоленской области в пределах их компетенции, установленной областным законом «О порядке управления и распоряжения государственной собственностью Смоленской области» и иными нормативными правовыми актами Смоленской области. Образовательное учреждение находится в ведомственном подчинении Департамента Смоленской </w:t>
      </w:r>
      <w:r w:rsidRPr="00F756E0">
        <w:rPr>
          <w:rFonts w:ascii="Times New Roman" w:eastAsia="Times New Roman" w:hAnsi="Times New Roman" w:cs="Times New Roman"/>
          <w:sz w:val="28"/>
          <w:szCs w:val="28"/>
          <w:lang w:eastAsia="ru-RU"/>
        </w:rPr>
        <w:lastRenderedPageBreak/>
        <w:t>области по образованию и науке, на который возложены координация и регулирование деятельности в сфере образования</w:t>
      </w:r>
      <w:r w:rsidR="00B30816">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и науки.</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Колледж имеет самостоятельный баланс, расчетный счет в банке и гербовую печать с наименованием.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Код ОКПО – 00667023</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Код местонахождения по ОКТМО - 66608101001</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Код деятельности по ОКВЭД – 85.21</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Идентификационный номер налогоплательщика (ИНН) – 6723001783</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Основной государственный регистрационный номер в Едином государственном реестре юридических лиц - 1026700883087</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Образовательную деятельность колледж осуществляет в соответствии с Конституцией Российской Федерации, Гражданским Кодексом Российской Федерации, Законом «Об образовании в Российской Федерации» № 273-ФЗ от 29.12.2012 года, нормативными правовыми актами Министерства образования и науки Российской Федерации, нормами международного права, Приказом М</w:t>
      </w:r>
      <w:r w:rsidR="00D939DD">
        <w:rPr>
          <w:rFonts w:ascii="Times New Roman" w:eastAsia="Times New Roman" w:hAnsi="Times New Roman" w:cs="Times New Roman"/>
          <w:sz w:val="28"/>
          <w:szCs w:val="28"/>
          <w:lang w:eastAsia="ru-RU"/>
        </w:rPr>
        <w:t xml:space="preserve">инистерства просвещения </w:t>
      </w:r>
      <w:r w:rsidRPr="00F756E0">
        <w:rPr>
          <w:rFonts w:ascii="Times New Roman" w:eastAsia="Times New Roman" w:hAnsi="Times New Roman" w:cs="Times New Roman"/>
          <w:sz w:val="28"/>
          <w:szCs w:val="28"/>
          <w:lang w:eastAsia="ru-RU"/>
        </w:rPr>
        <w:t xml:space="preserve">Российской Федерации от </w:t>
      </w:r>
      <w:r w:rsidR="00D939DD">
        <w:rPr>
          <w:rFonts w:ascii="Times New Roman" w:eastAsia="Times New Roman" w:hAnsi="Times New Roman" w:cs="Times New Roman"/>
          <w:sz w:val="28"/>
          <w:szCs w:val="28"/>
          <w:lang w:eastAsia="ru-RU"/>
        </w:rPr>
        <w:t>24.08.2022 г. № 762</w:t>
      </w:r>
      <w:r w:rsidRPr="00F756E0">
        <w:rPr>
          <w:rFonts w:ascii="Times New Roman" w:eastAsia="Times New Roman" w:hAnsi="Times New Roman" w:cs="Times New Roman"/>
          <w:sz w:val="28"/>
          <w:szCs w:val="28"/>
          <w:lang w:eastAsia="ru-RU"/>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47F71" w:rsidRPr="003D7CA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3D7CA0">
        <w:rPr>
          <w:rFonts w:ascii="Times New Roman" w:eastAsia="Times New Roman" w:hAnsi="Times New Roman" w:cs="Times New Roman"/>
          <w:sz w:val="28"/>
          <w:szCs w:val="28"/>
          <w:lang w:eastAsia="ru-RU"/>
        </w:rPr>
        <w:t>Образовательная деятельность в образовательном учреждении ведется на основании следующих нормативно-правовых документов:</w:t>
      </w:r>
    </w:p>
    <w:p w:rsidR="00F47F71" w:rsidRPr="003D7CA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3D7CA0">
        <w:rPr>
          <w:rFonts w:ascii="Times New Roman" w:eastAsia="Times New Roman" w:hAnsi="Times New Roman" w:cs="Times New Roman"/>
          <w:sz w:val="28"/>
          <w:szCs w:val="28"/>
          <w:lang w:eastAsia="ru-RU"/>
        </w:rPr>
        <w:t>а) свидетельства о государственной аккредитации, выданного Департаментом Смоленской области по образованию,  науке и делам молодежи 28 марта  2018 года (регистрационный номер 2180 серия 67А03 № 0000047);</w:t>
      </w:r>
    </w:p>
    <w:p w:rsidR="00F47F71" w:rsidRPr="003D7CA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3D7CA0">
        <w:rPr>
          <w:rFonts w:ascii="Times New Roman" w:eastAsia="Times New Roman" w:hAnsi="Times New Roman" w:cs="Times New Roman"/>
          <w:sz w:val="28"/>
          <w:szCs w:val="28"/>
          <w:lang w:eastAsia="ru-RU"/>
        </w:rPr>
        <w:t>б) свидетельства о постановке на налоговый учет в соответствии с положениями Налогового кодекса Российской Федерации от 01 октября 2002</w:t>
      </w:r>
      <w:r w:rsidR="00D939DD" w:rsidRPr="003D7CA0">
        <w:rPr>
          <w:rFonts w:ascii="Times New Roman" w:eastAsia="Times New Roman" w:hAnsi="Times New Roman" w:cs="Times New Roman"/>
          <w:sz w:val="28"/>
          <w:szCs w:val="28"/>
          <w:lang w:eastAsia="ru-RU"/>
        </w:rPr>
        <w:t xml:space="preserve">  </w:t>
      </w:r>
      <w:r w:rsidRPr="003D7CA0">
        <w:rPr>
          <w:rFonts w:ascii="Times New Roman" w:eastAsia="Times New Roman" w:hAnsi="Times New Roman" w:cs="Times New Roman"/>
          <w:sz w:val="28"/>
          <w:szCs w:val="28"/>
          <w:lang w:eastAsia="ru-RU"/>
        </w:rPr>
        <w:t>года</w:t>
      </w:r>
      <w:r w:rsidR="00D939DD" w:rsidRPr="003D7CA0">
        <w:rPr>
          <w:rFonts w:ascii="Times New Roman" w:eastAsia="Times New Roman" w:hAnsi="Times New Roman" w:cs="Times New Roman"/>
          <w:sz w:val="28"/>
          <w:szCs w:val="28"/>
          <w:lang w:eastAsia="ru-RU"/>
        </w:rPr>
        <w:t xml:space="preserve"> </w:t>
      </w:r>
      <w:r w:rsidRPr="003D7CA0">
        <w:rPr>
          <w:rFonts w:ascii="Times New Roman" w:eastAsia="Times New Roman" w:hAnsi="Times New Roman" w:cs="Times New Roman"/>
          <w:sz w:val="28"/>
          <w:szCs w:val="28"/>
          <w:lang w:eastAsia="ru-RU"/>
        </w:rPr>
        <w:t>серия 67 № 000838301, ИНН 6723001783;</w:t>
      </w:r>
    </w:p>
    <w:p w:rsidR="00F47F71" w:rsidRPr="000B3AFC"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3D7CA0">
        <w:rPr>
          <w:rFonts w:ascii="Times New Roman" w:eastAsia="Times New Roman" w:hAnsi="Times New Roman" w:cs="Times New Roman"/>
          <w:sz w:val="28"/>
          <w:szCs w:val="28"/>
          <w:lang w:eastAsia="ru-RU"/>
        </w:rPr>
        <w:t xml:space="preserve">в) свидетельства Федеральной налоговой службы о внесении записи в Единый государственный реестр юридических лиц серия </w:t>
      </w:r>
      <w:smartTag w:uri="urn:schemas-microsoft-com:office:smarttags" w:element="metricconverter">
        <w:smartTagPr>
          <w:attr w:name="ProductID" w:val="67 Л"/>
        </w:smartTagPr>
        <w:r w:rsidRPr="003D7CA0">
          <w:rPr>
            <w:rFonts w:ascii="Times New Roman" w:eastAsia="Times New Roman" w:hAnsi="Times New Roman" w:cs="Times New Roman"/>
            <w:sz w:val="28"/>
            <w:szCs w:val="28"/>
            <w:lang w:eastAsia="ru-RU"/>
          </w:rPr>
          <w:t>67 Л</w:t>
        </w:r>
      </w:smartTag>
      <w:r w:rsidRPr="003D7CA0">
        <w:rPr>
          <w:rFonts w:ascii="Times New Roman" w:eastAsia="Times New Roman" w:hAnsi="Times New Roman" w:cs="Times New Roman"/>
          <w:sz w:val="28"/>
          <w:szCs w:val="28"/>
          <w:lang w:eastAsia="ru-RU"/>
        </w:rPr>
        <w:t xml:space="preserve"> 01 № 0002038 от 16 октября </w:t>
      </w:r>
      <w:r w:rsidRPr="000B3AFC">
        <w:rPr>
          <w:rFonts w:ascii="Times New Roman" w:eastAsia="Times New Roman" w:hAnsi="Times New Roman" w:cs="Times New Roman"/>
          <w:sz w:val="28"/>
          <w:szCs w:val="28"/>
          <w:lang w:eastAsia="ru-RU"/>
        </w:rPr>
        <w:t>2015 года, ОГРН 1026700883087;</w:t>
      </w:r>
    </w:p>
    <w:p w:rsidR="00F47F71"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B3AFC">
        <w:rPr>
          <w:rFonts w:ascii="Times New Roman" w:eastAsia="Times New Roman" w:hAnsi="Times New Roman" w:cs="Times New Roman"/>
          <w:sz w:val="28"/>
          <w:szCs w:val="28"/>
          <w:lang w:eastAsia="ru-RU"/>
        </w:rPr>
        <w:t>г) Устава смоленского областного государственного бюджетного  профессионального образовательного учреждения «Гагаринский многопрофильный колледж» от 30.12.2011 № 2435-р/адм. (в редакции распоряжений Администрации Смоленской области от 23.01.2013 № 41-р/адм.,  от 20.05.2013№ 736-р/адм., от 28.11.2013№ 1780-р/адм., от 29.06.2015№ 1038-р/адм</w:t>
      </w:r>
      <w:r w:rsidR="008A1352" w:rsidRPr="000B3AFC">
        <w:rPr>
          <w:rFonts w:ascii="Times New Roman" w:eastAsia="Times New Roman" w:hAnsi="Times New Roman" w:cs="Times New Roman"/>
          <w:sz w:val="28"/>
          <w:szCs w:val="28"/>
          <w:lang w:eastAsia="ru-RU"/>
        </w:rPr>
        <w:t>, от 24.03.2017 №422р/адм., от 17.05.2017 №637 –р/адм.</w:t>
      </w:r>
      <w:r w:rsidRPr="000B3AFC">
        <w:rPr>
          <w:rFonts w:ascii="Times New Roman" w:eastAsia="Times New Roman" w:hAnsi="Times New Roman" w:cs="Times New Roman"/>
          <w:sz w:val="28"/>
          <w:szCs w:val="28"/>
          <w:lang w:eastAsia="ru-RU"/>
        </w:rPr>
        <w:t>).</w:t>
      </w:r>
      <w:r w:rsidR="003D1175">
        <w:rPr>
          <w:rFonts w:ascii="Times New Roman" w:eastAsia="Times New Roman" w:hAnsi="Times New Roman" w:cs="Times New Roman"/>
          <w:sz w:val="28"/>
          <w:szCs w:val="28"/>
          <w:lang w:eastAsia="ru-RU"/>
        </w:rPr>
        <w:t xml:space="preserve">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Подготовка кадров в образовательном учреждении ведется на основании  лицензии Департамента Смоленской области по образованию и науке, </w:t>
      </w:r>
      <w:r w:rsidRPr="003D7CA0">
        <w:rPr>
          <w:rFonts w:ascii="Times New Roman" w:eastAsia="Times New Roman" w:hAnsi="Times New Roman" w:cs="Times New Roman"/>
          <w:sz w:val="28"/>
          <w:szCs w:val="28"/>
          <w:lang w:eastAsia="ru-RU"/>
        </w:rPr>
        <w:t xml:space="preserve">выданной 16 октября 2015 года, регистрационный номер 5043 серия </w:t>
      </w:r>
      <w:smartTag w:uri="urn:schemas-microsoft-com:office:smarttags" w:element="metricconverter">
        <w:smartTagPr>
          <w:attr w:name="ProductID" w:val="67 Л"/>
        </w:smartTagPr>
        <w:r w:rsidRPr="003D7CA0">
          <w:rPr>
            <w:rFonts w:ascii="Times New Roman" w:eastAsia="Times New Roman" w:hAnsi="Times New Roman" w:cs="Times New Roman"/>
            <w:sz w:val="28"/>
            <w:szCs w:val="28"/>
            <w:lang w:eastAsia="ru-RU"/>
          </w:rPr>
          <w:t>67 Л</w:t>
        </w:r>
      </w:smartTag>
      <w:r w:rsidRPr="003D7CA0">
        <w:rPr>
          <w:rFonts w:ascii="Times New Roman" w:eastAsia="Times New Roman" w:hAnsi="Times New Roman" w:cs="Times New Roman"/>
          <w:sz w:val="28"/>
          <w:szCs w:val="28"/>
          <w:lang w:eastAsia="ru-RU"/>
        </w:rPr>
        <w:t xml:space="preserve"> 01 № 0002038, бессрочно на право ведения образовательной деятельности в сфере среднего профессионального образования специальностей в учреждении.</w:t>
      </w:r>
      <w:r w:rsidRPr="00F756E0">
        <w:rPr>
          <w:rFonts w:ascii="Times New Roman" w:eastAsia="Times New Roman" w:hAnsi="Times New Roman" w:cs="Times New Roman"/>
          <w:sz w:val="28"/>
          <w:szCs w:val="28"/>
          <w:lang w:eastAsia="ru-RU"/>
        </w:rPr>
        <w:t xml:space="preserve">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Образовательным учреждением заключены  договора со сторонними организациями по основным направлениям деятельности: </w:t>
      </w:r>
    </w:p>
    <w:p w:rsidR="00F47F71" w:rsidRPr="003D7CA0" w:rsidRDefault="00587B7C" w:rsidP="00F47F71">
      <w:pPr>
        <w:spacing w:after="0" w:line="240" w:lineRule="auto"/>
        <w:ind w:firstLine="708"/>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lastRenderedPageBreak/>
        <w:t xml:space="preserve">- </w:t>
      </w:r>
      <w:r w:rsidR="00F47F71" w:rsidRPr="003D7CA0">
        <w:rPr>
          <w:rFonts w:ascii="Times New Roman" w:eastAsia="Times New Roman" w:hAnsi="Times New Roman" w:cs="Times New Roman"/>
          <w:sz w:val="28"/>
          <w:szCs w:val="28"/>
          <w:lang w:eastAsia="ru-RU"/>
        </w:rPr>
        <w:t>на медицинское обслуживание студентов (обучающихся) и преподавателей  - договор № б/н от 1</w:t>
      </w:r>
      <w:r w:rsidR="003D7CA0">
        <w:rPr>
          <w:rFonts w:ascii="Times New Roman" w:eastAsia="Times New Roman" w:hAnsi="Times New Roman" w:cs="Times New Roman"/>
          <w:sz w:val="28"/>
          <w:szCs w:val="28"/>
          <w:lang w:eastAsia="ru-RU"/>
        </w:rPr>
        <w:t>0</w:t>
      </w:r>
      <w:r w:rsidR="00F47F71" w:rsidRPr="003D7CA0">
        <w:rPr>
          <w:rFonts w:ascii="Times New Roman" w:eastAsia="Times New Roman" w:hAnsi="Times New Roman" w:cs="Times New Roman"/>
          <w:sz w:val="28"/>
          <w:szCs w:val="28"/>
          <w:lang w:eastAsia="ru-RU"/>
        </w:rPr>
        <w:t>.01.202</w:t>
      </w:r>
      <w:r w:rsidR="003D7CA0">
        <w:rPr>
          <w:rFonts w:ascii="Times New Roman" w:eastAsia="Times New Roman" w:hAnsi="Times New Roman" w:cs="Times New Roman"/>
          <w:sz w:val="28"/>
          <w:szCs w:val="28"/>
          <w:lang w:eastAsia="ru-RU"/>
        </w:rPr>
        <w:t>2</w:t>
      </w:r>
      <w:r w:rsidR="00F47F71" w:rsidRPr="003D7CA0">
        <w:rPr>
          <w:rFonts w:ascii="Times New Roman" w:eastAsia="Times New Roman" w:hAnsi="Times New Roman" w:cs="Times New Roman"/>
          <w:sz w:val="28"/>
          <w:szCs w:val="28"/>
          <w:lang w:eastAsia="ru-RU"/>
        </w:rPr>
        <w:t xml:space="preserve"> с  ОГБУЗ «</w:t>
      </w:r>
      <w:r w:rsidR="00B30816" w:rsidRPr="003D7CA0">
        <w:rPr>
          <w:rFonts w:ascii="Times New Roman" w:eastAsia="Times New Roman" w:hAnsi="Times New Roman" w:cs="Times New Roman"/>
          <w:sz w:val="28"/>
          <w:szCs w:val="28"/>
          <w:lang w:eastAsia="ru-RU"/>
        </w:rPr>
        <w:t xml:space="preserve">Гагаринской </w:t>
      </w:r>
      <w:r w:rsidR="00F47F71" w:rsidRPr="003D7CA0">
        <w:rPr>
          <w:rFonts w:ascii="Times New Roman" w:eastAsia="Times New Roman" w:hAnsi="Times New Roman" w:cs="Times New Roman"/>
          <w:sz w:val="28"/>
          <w:szCs w:val="28"/>
          <w:lang w:eastAsia="ru-RU"/>
        </w:rPr>
        <w:t>ЦРБ» на срок до 31.12.202</w:t>
      </w:r>
      <w:r w:rsidR="003D7CA0">
        <w:rPr>
          <w:rFonts w:ascii="Times New Roman" w:eastAsia="Times New Roman" w:hAnsi="Times New Roman" w:cs="Times New Roman"/>
          <w:sz w:val="28"/>
          <w:szCs w:val="28"/>
          <w:lang w:eastAsia="ru-RU"/>
        </w:rPr>
        <w:t>2</w:t>
      </w:r>
      <w:r w:rsidR="00F47F71" w:rsidRPr="003D7CA0">
        <w:rPr>
          <w:rFonts w:ascii="Times New Roman" w:eastAsia="Times New Roman" w:hAnsi="Times New Roman" w:cs="Times New Roman"/>
          <w:sz w:val="28"/>
          <w:szCs w:val="28"/>
          <w:lang w:eastAsia="ru-RU"/>
        </w:rPr>
        <w:t xml:space="preserve"> года</w:t>
      </w:r>
      <w:r w:rsidR="00B30816" w:rsidRPr="003D7CA0">
        <w:rPr>
          <w:rFonts w:ascii="Times New Roman" w:eastAsia="Times New Roman" w:hAnsi="Times New Roman" w:cs="Times New Roman"/>
          <w:sz w:val="28"/>
          <w:szCs w:val="28"/>
          <w:lang w:eastAsia="ru-RU"/>
        </w:rPr>
        <w:t>( с последующей пролонгацией)</w:t>
      </w:r>
      <w:r w:rsidR="00F47F71" w:rsidRPr="003D7CA0">
        <w:rPr>
          <w:rFonts w:ascii="Times New Roman" w:eastAsia="Times New Roman" w:hAnsi="Times New Roman" w:cs="Times New Roman"/>
          <w:sz w:val="28"/>
          <w:szCs w:val="28"/>
          <w:lang w:eastAsia="ru-RU"/>
        </w:rPr>
        <w:t xml:space="preserve">; </w:t>
      </w:r>
    </w:p>
    <w:p w:rsidR="00F47F71" w:rsidRPr="00F756E0" w:rsidRDefault="00F47F71" w:rsidP="00F47F71">
      <w:pPr>
        <w:spacing w:after="0" w:line="240" w:lineRule="auto"/>
        <w:ind w:firstLine="708"/>
        <w:jc w:val="both"/>
        <w:rPr>
          <w:rFonts w:ascii="Times New Roman" w:eastAsia="Times New Roman" w:hAnsi="Times New Roman" w:cs="Times New Roman"/>
          <w:sz w:val="28"/>
          <w:szCs w:val="28"/>
          <w:lang w:eastAsia="ru-RU"/>
        </w:rPr>
      </w:pPr>
      <w:r w:rsidRPr="003D7CA0">
        <w:rPr>
          <w:rFonts w:ascii="Times New Roman" w:eastAsia="Times New Roman" w:hAnsi="Times New Roman" w:cs="Times New Roman"/>
          <w:sz w:val="28"/>
          <w:szCs w:val="28"/>
          <w:lang w:eastAsia="ru-RU"/>
        </w:rPr>
        <w:t xml:space="preserve">- об оказании услуг по организации питания студентов (обучающихся)  и сотрудников колледжа – договор № </w:t>
      </w:r>
      <w:r w:rsidR="003D7CA0" w:rsidRPr="003D7CA0">
        <w:rPr>
          <w:rFonts w:ascii="Times New Roman" w:eastAsia="Times New Roman" w:hAnsi="Times New Roman" w:cs="Times New Roman"/>
          <w:sz w:val="28"/>
          <w:szCs w:val="28"/>
          <w:lang w:eastAsia="ru-RU"/>
        </w:rPr>
        <w:t>14</w:t>
      </w:r>
      <w:r w:rsidRPr="003D7CA0">
        <w:rPr>
          <w:rFonts w:ascii="Times New Roman" w:eastAsia="Times New Roman" w:hAnsi="Times New Roman" w:cs="Times New Roman"/>
          <w:sz w:val="28"/>
          <w:szCs w:val="28"/>
          <w:lang w:eastAsia="ru-RU"/>
        </w:rPr>
        <w:t xml:space="preserve"> от </w:t>
      </w:r>
      <w:r w:rsidR="003D7CA0" w:rsidRPr="003D7CA0">
        <w:rPr>
          <w:rFonts w:ascii="Times New Roman" w:eastAsia="Times New Roman" w:hAnsi="Times New Roman" w:cs="Times New Roman"/>
          <w:sz w:val="28"/>
          <w:szCs w:val="28"/>
          <w:lang w:eastAsia="ru-RU"/>
        </w:rPr>
        <w:t xml:space="preserve">24.03.2022 </w:t>
      </w:r>
      <w:r w:rsidRPr="003D7CA0">
        <w:rPr>
          <w:rFonts w:ascii="Times New Roman" w:eastAsia="Times New Roman" w:hAnsi="Times New Roman" w:cs="Times New Roman"/>
          <w:sz w:val="28"/>
          <w:szCs w:val="28"/>
          <w:lang w:eastAsia="ru-RU"/>
        </w:rPr>
        <w:t xml:space="preserve">года с ООО «Общепит» на срок до </w:t>
      </w:r>
      <w:r w:rsidR="003D7CA0" w:rsidRPr="003D7CA0">
        <w:rPr>
          <w:rFonts w:ascii="Times New Roman" w:eastAsia="Times New Roman" w:hAnsi="Times New Roman" w:cs="Times New Roman"/>
          <w:sz w:val="28"/>
          <w:szCs w:val="28"/>
          <w:lang w:eastAsia="ru-RU"/>
        </w:rPr>
        <w:t>30.06.2022</w:t>
      </w:r>
      <w:r w:rsidRPr="003D7CA0">
        <w:rPr>
          <w:rFonts w:ascii="Times New Roman" w:eastAsia="Times New Roman" w:hAnsi="Times New Roman" w:cs="Times New Roman"/>
          <w:sz w:val="28"/>
          <w:szCs w:val="28"/>
          <w:lang w:eastAsia="ru-RU"/>
        </w:rPr>
        <w:t xml:space="preserve"> года</w:t>
      </w:r>
      <w:r w:rsidR="00E30AC1" w:rsidRPr="003D7CA0">
        <w:rPr>
          <w:rFonts w:ascii="Times New Roman" w:eastAsia="Times New Roman" w:hAnsi="Times New Roman" w:cs="Times New Roman"/>
          <w:sz w:val="28"/>
          <w:szCs w:val="28"/>
          <w:lang w:eastAsia="ru-RU"/>
        </w:rPr>
        <w:t xml:space="preserve"> ( с последующей пролонгацией)</w:t>
      </w:r>
      <w:r w:rsidR="003D7CA0" w:rsidRPr="003D7CA0">
        <w:rPr>
          <w:rFonts w:ascii="Times New Roman" w:eastAsia="Times New Roman" w:hAnsi="Times New Roman" w:cs="Times New Roman"/>
          <w:sz w:val="28"/>
          <w:szCs w:val="28"/>
          <w:lang w:eastAsia="ru-RU"/>
        </w:rPr>
        <w:t xml:space="preserve"> и договор № 16 от 01.09.2022 года с ООО «Общепит» на срок до 30.06.2023 года ( с последующей пролонгацией)</w:t>
      </w:r>
      <w:r w:rsidR="00E30AC1" w:rsidRPr="003D7CA0">
        <w:rPr>
          <w:rFonts w:ascii="Times New Roman" w:eastAsia="Times New Roman" w:hAnsi="Times New Roman" w:cs="Times New Roman"/>
          <w:sz w:val="28"/>
          <w:szCs w:val="28"/>
          <w:lang w:eastAsia="ru-RU"/>
        </w:rPr>
        <w:t>;</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 колледже разработаны и утверждены внутренние нормативные документы, регламентирующие организацию образовательного процесса и деятельность учреждения. </w:t>
      </w:r>
      <w:r w:rsidRPr="00F756E0">
        <w:rPr>
          <w:rFonts w:ascii="Times New Roman" w:eastAsia="Times New Roman" w:hAnsi="Times New Roman" w:cs="Times New Roman"/>
          <w:color w:val="000000"/>
          <w:sz w:val="28"/>
          <w:szCs w:val="28"/>
          <w:lang w:eastAsia="ru-RU"/>
        </w:rPr>
        <w:t>Разработанные документы соответствуют действующему законодательству в сфере образования:</w:t>
      </w:r>
    </w:p>
    <w:p w:rsidR="00F47F71" w:rsidRPr="00F756E0" w:rsidRDefault="00587B7C"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Устав учебного заведения.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Правила в</w:t>
      </w:r>
      <w:r w:rsidR="00587B7C">
        <w:rPr>
          <w:rFonts w:ascii="Times New Roman" w:eastAsia="Times New Roman" w:hAnsi="Times New Roman" w:cs="Times New Roman"/>
          <w:sz w:val="28"/>
          <w:szCs w:val="28"/>
          <w:lang w:eastAsia="ru-RU"/>
        </w:rPr>
        <w:t>нутреннего трудового распорядка.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Порядок оформления возникновения, изменения и прекращения образовательных отношений между СОГБПОУ «Гагаринский многопрофильный колледж» и обучающимися и / или родителями</w:t>
      </w:r>
      <w:r w:rsidR="00587B7C">
        <w:rPr>
          <w:rFonts w:ascii="Times New Roman" w:eastAsia="Times New Roman" w:hAnsi="Times New Roman" w:cs="Times New Roman"/>
          <w:sz w:val="28"/>
          <w:szCs w:val="28"/>
          <w:lang w:eastAsia="ru-RU"/>
        </w:rPr>
        <w:t xml:space="preserve"> несовершеннолетних обучающихся.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комиссии по урегулированию споров между участн</w:t>
      </w:r>
      <w:r w:rsidR="00587B7C">
        <w:rPr>
          <w:rFonts w:ascii="Times New Roman" w:eastAsia="Times New Roman" w:hAnsi="Times New Roman" w:cs="Times New Roman"/>
          <w:sz w:val="28"/>
          <w:szCs w:val="28"/>
          <w:lang w:eastAsia="ru-RU"/>
        </w:rPr>
        <w:t>иками образовательных отношений.</w:t>
      </w:r>
    </w:p>
    <w:p w:rsidR="00F47F71" w:rsidRPr="00F756E0" w:rsidRDefault="00587B7C"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Положение о Совете колледжа.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Правила внутреннего расп</w:t>
      </w:r>
      <w:r w:rsidR="00587B7C">
        <w:rPr>
          <w:rFonts w:ascii="Times New Roman" w:eastAsia="Times New Roman" w:hAnsi="Times New Roman" w:cs="Times New Roman"/>
          <w:sz w:val="28"/>
          <w:szCs w:val="28"/>
          <w:lang w:eastAsia="ru-RU"/>
        </w:rPr>
        <w:t>орядка для обучающихся колледжа.</w:t>
      </w:r>
    </w:p>
    <w:p w:rsidR="00F47F71" w:rsidRPr="00F756E0" w:rsidRDefault="00587B7C"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Положение о Студенческом совете.</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порядке применения к обучающимся и снятия с обучающихс</w:t>
      </w:r>
      <w:r w:rsidR="00587B7C">
        <w:rPr>
          <w:rFonts w:ascii="Times New Roman" w:eastAsia="Times New Roman" w:hAnsi="Times New Roman" w:cs="Times New Roman"/>
          <w:sz w:val="28"/>
          <w:szCs w:val="28"/>
          <w:lang w:eastAsia="ru-RU"/>
        </w:rPr>
        <w:t>я мер дисциплинарного взыскания.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порядке участия обучающихся в формировании содержания своег</w:t>
      </w:r>
      <w:r w:rsidR="00587B7C">
        <w:rPr>
          <w:rFonts w:ascii="Times New Roman" w:eastAsia="Times New Roman" w:hAnsi="Times New Roman" w:cs="Times New Roman"/>
          <w:sz w:val="28"/>
          <w:szCs w:val="28"/>
          <w:lang w:eastAsia="ru-RU"/>
        </w:rPr>
        <w:t>о профессионального образования.</w:t>
      </w:r>
    </w:p>
    <w:p w:rsidR="00F47F71" w:rsidRPr="00F756E0" w:rsidRDefault="00587B7C"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развития колледжа.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языке образовани</w:t>
      </w:r>
      <w:r w:rsidR="00587B7C">
        <w:rPr>
          <w:rFonts w:ascii="Times New Roman" w:eastAsia="Times New Roman" w:hAnsi="Times New Roman" w:cs="Times New Roman"/>
          <w:sz w:val="28"/>
          <w:szCs w:val="28"/>
          <w:lang w:eastAsia="ru-RU"/>
        </w:rPr>
        <w:t>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w:t>
      </w:r>
      <w:r w:rsidR="00587B7C">
        <w:rPr>
          <w:rFonts w:ascii="Times New Roman" w:eastAsia="Times New Roman" w:hAnsi="Times New Roman" w:cs="Times New Roman"/>
          <w:sz w:val="28"/>
          <w:szCs w:val="28"/>
          <w:lang w:eastAsia="ru-RU"/>
        </w:rPr>
        <w:t>ложение о педагогическом совете.</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w:t>
      </w:r>
      <w:r w:rsidR="00587B7C">
        <w:rPr>
          <w:rFonts w:ascii="Times New Roman" w:eastAsia="Times New Roman" w:hAnsi="Times New Roman" w:cs="Times New Roman"/>
          <w:sz w:val="28"/>
          <w:szCs w:val="28"/>
          <w:lang w:eastAsia="ru-RU"/>
        </w:rPr>
        <w:t>е о предметно-цикловой комиссии.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w:t>
      </w:r>
      <w:r w:rsidR="00587B7C">
        <w:rPr>
          <w:rFonts w:ascii="Times New Roman" w:eastAsia="Times New Roman" w:hAnsi="Times New Roman" w:cs="Times New Roman"/>
          <w:sz w:val="28"/>
          <w:szCs w:val="28"/>
          <w:lang w:eastAsia="ru-RU"/>
        </w:rPr>
        <w:t>оложение о классном руководстве.</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методическом объ</w:t>
      </w:r>
      <w:r w:rsidR="00587B7C">
        <w:rPr>
          <w:rFonts w:ascii="Times New Roman" w:eastAsia="Times New Roman" w:hAnsi="Times New Roman" w:cs="Times New Roman"/>
          <w:sz w:val="28"/>
          <w:szCs w:val="28"/>
          <w:lang w:eastAsia="ru-RU"/>
        </w:rPr>
        <w:t>единении классных руководителей.</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об учебной нагруз</w:t>
      </w:r>
      <w:r w:rsidR="00587B7C">
        <w:rPr>
          <w:rFonts w:ascii="Times New Roman" w:eastAsia="Times New Roman" w:hAnsi="Times New Roman" w:cs="Times New Roman"/>
          <w:sz w:val="28"/>
          <w:szCs w:val="28"/>
          <w:lang w:eastAsia="ru-RU"/>
        </w:rPr>
        <w:t>ке и режиме занятий обучающихся.</w:t>
      </w:r>
    </w:p>
    <w:p w:rsidR="00F47F71" w:rsidRPr="00475DCB"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75DCB">
        <w:rPr>
          <w:rFonts w:ascii="Times New Roman" w:eastAsia="Times New Roman" w:hAnsi="Times New Roman" w:cs="Times New Roman"/>
          <w:sz w:val="28"/>
          <w:szCs w:val="28"/>
          <w:lang w:eastAsia="ru-RU"/>
        </w:rPr>
        <w:t xml:space="preserve">Положение о </w:t>
      </w:r>
      <w:r w:rsidR="00475DCB" w:rsidRPr="00475DCB">
        <w:rPr>
          <w:rFonts w:ascii="Times New Roman" w:eastAsia="Times New Roman" w:hAnsi="Times New Roman" w:cs="Times New Roman"/>
          <w:sz w:val="28"/>
          <w:szCs w:val="28"/>
          <w:lang w:eastAsia="ru-RU"/>
        </w:rPr>
        <w:t>практической подготовке студентов, осваивающих основные образовательные программы среднего профессионального образования в СОГБПОУ «Гагаринский многопрофильный колледж»</w:t>
      </w:r>
      <w:r w:rsidR="00587B7C">
        <w:rPr>
          <w:rFonts w:ascii="Times New Roman" w:eastAsia="Times New Roman" w:hAnsi="Times New Roman" w:cs="Times New Roman"/>
          <w:sz w:val="28"/>
          <w:szCs w:val="28"/>
          <w:lang w:eastAsia="ru-RU"/>
        </w:rPr>
        <w:t>.</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груп</w:t>
      </w:r>
      <w:r w:rsidR="00587B7C">
        <w:rPr>
          <w:rFonts w:ascii="Times New Roman" w:eastAsia="Times New Roman" w:hAnsi="Times New Roman" w:cs="Times New Roman"/>
          <w:sz w:val="28"/>
          <w:szCs w:val="28"/>
          <w:lang w:eastAsia="ru-RU"/>
        </w:rPr>
        <w:t>повом руководителе практикантов.</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Положение об аттестации руководящих работников </w:t>
      </w:r>
      <w:r w:rsidR="00587B7C">
        <w:rPr>
          <w:rFonts w:ascii="Times New Roman" w:eastAsia="Times New Roman" w:hAnsi="Times New Roman" w:cs="Times New Roman"/>
          <w:sz w:val="28"/>
          <w:szCs w:val="28"/>
          <w:lang w:eastAsia="ru-RU"/>
        </w:rPr>
        <w:t>(заместителей директора).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об аттестации педагогических работников колледжа в целях подтверждения соотве</w:t>
      </w:r>
      <w:r w:rsidR="00587B7C">
        <w:rPr>
          <w:rFonts w:ascii="Times New Roman" w:eastAsia="Times New Roman" w:hAnsi="Times New Roman" w:cs="Times New Roman"/>
          <w:sz w:val="28"/>
          <w:szCs w:val="28"/>
          <w:lang w:eastAsia="ru-RU"/>
        </w:rPr>
        <w:t>тствия занимаемой ими должности.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по итоговому контролю учебных достижений обучающихся СОГБПОУ «Гагаринский многопрофильный колледж», освоивших образовательную программу среднего (полного) общег</w:t>
      </w:r>
      <w:r w:rsidR="00587B7C">
        <w:rPr>
          <w:rFonts w:ascii="Times New Roman" w:eastAsia="Times New Roman" w:hAnsi="Times New Roman" w:cs="Times New Roman"/>
          <w:sz w:val="28"/>
          <w:szCs w:val="28"/>
          <w:lang w:eastAsia="ru-RU"/>
        </w:rPr>
        <w:t>о образования в рамках ОПОП СПО.</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lastRenderedPageBreak/>
        <w:t>Положение об итоговой государ</w:t>
      </w:r>
      <w:r w:rsidR="00587B7C">
        <w:rPr>
          <w:rFonts w:ascii="Times New Roman" w:eastAsia="Times New Roman" w:hAnsi="Times New Roman" w:cs="Times New Roman"/>
          <w:sz w:val="28"/>
          <w:szCs w:val="28"/>
          <w:lang w:eastAsia="ru-RU"/>
        </w:rPr>
        <w:t>ственной аттестации выпускников.</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правилах выдачи и ведения зачетно</w:t>
      </w:r>
      <w:r w:rsidR="00587B7C">
        <w:rPr>
          <w:rFonts w:ascii="Times New Roman" w:eastAsia="Times New Roman" w:hAnsi="Times New Roman" w:cs="Times New Roman"/>
          <w:sz w:val="28"/>
          <w:szCs w:val="28"/>
          <w:lang w:eastAsia="ru-RU"/>
        </w:rPr>
        <w:t>й книжки и студенческого билета.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текущем контроле успеваемости и промежуточной атт</w:t>
      </w:r>
      <w:r w:rsidR="00587B7C">
        <w:rPr>
          <w:rFonts w:ascii="Times New Roman" w:eastAsia="Times New Roman" w:hAnsi="Times New Roman" w:cs="Times New Roman"/>
          <w:sz w:val="28"/>
          <w:szCs w:val="28"/>
          <w:lang w:eastAsia="ru-RU"/>
        </w:rPr>
        <w:t>естации студентов (обучающихся).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порядке перевода, отчисления и восстан</w:t>
      </w:r>
      <w:r w:rsidR="00587B7C">
        <w:rPr>
          <w:rFonts w:ascii="Times New Roman" w:eastAsia="Times New Roman" w:hAnsi="Times New Roman" w:cs="Times New Roman"/>
          <w:sz w:val="28"/>
          <w:szCs w:val="28"/>
          <w:lang w:eastAsia="ru-RU"/>
        </w:rPr>
        <w:t>овления студентов (обучающихся).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об экзамене квалификацион</w:t>
      </w:r>
      <w:r w:rsidR="00587B7C">
        <w:rPr>
          <w:rFonts w:ascii="Times New Roman" w:eastAsia="Times New Roman" w:hAnsi="Times New Roman" w:cs="Times New Roman"/>
          <w:sz w:val="28"/>
          <w:szCs w:val="28"/>
          <w:lang w:eastAsia="ru-RU"/>
        </w:rPr>
        <w:t>ном по профессиональному модулю.</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Положение о квалификационном экзамене </w:t>
      </w:r>
      <w:r w:rsidRPr="004F6918">
        <w:rPr>
          <w:rFonts w:ascii="Times New Roman" w:eastAsia="Times New Roman" w:hAnsi="Times New Roman" w:cs="Times New Roman"/>
          <w:bCs/>
          <w:sz w:val="28"/>
          <w:szCs w:val="28"/>
          <w:lang w:eastAsia="ru-RU"/>
        </w:rPr>
        <w:t>по профессиональному модулю «Выполнение работ по одной или нескольким профессиям рабочих</w:t>
      </w:r>
      <w:r w:rsidRPr="004F6918">
        <w:rPr>
          <w:rFonts w:ascii="Times New Roman" w:eastAsia="Times New Roman" w:hAnsi="Times New Roman" w:cs="Times New Roman"/>
          <w:b/>
          <w:sz w:val="28"/>
          <w:szCs w:val="28"/>
          <w:lang w:eastAsia="ru-RU"/>
        </w:rPr>
        <w:t>,</w:t>
      </w:r>
      <w:r w:rsidRPr="00F756E0">
        <w:rPr>
          <w:rFonts w:ascii="Times New Roman" w:eastAsia="Times New Roman" w:hAnsi="Times New Roman" w:cs="Times New Roman"/>
          <w:b/>
          <w:sz w:val="28"/>
          <w:szCs w:val="28"/>
          <w:lang w:eastAsia="ru-RU"/>
        </w:rPr>
        <w:t xml:space="preserve"> </w:t>
      </w:r>
      <w:r w:rsidRPr="00F756E0">
        <w:rPr>
          <w:rFonts w:ascii="Times New Roman" w:eastAsia="Times New Roman" w:hAnsi="Times New Roman" w:cs="Times New Roman"/>
          <w:sz w:val="28"/>
          <w:szCs w:val="28"/>
          <w:lang w:eastAsia="ru-RU"/>
        </w:rPr>
        <w:t>должностям служащих», порядке присвоения квалификации по профессии рабочего, должности служащего, реко</w:t>
      </w:r>
      <w:r w:rsidR="004F6918">
        <w:rPr>
          <w:rFonts w:ascii="Times New Roman" w:eastAsia="Times New Roman" w:hAnsi="Times New Roman" w:cs="Times New Roman"/>
          <w:sz w:val="28"/>
          <w:szCs w:val="28"/>
          <w:lang w:eastAsia="ru-RU"/>
        </w:rPr>
        <w:t>мендованно</w:t>
      </w:r>
      <w:r w:rsidRPr="00F756E0">
        <w:rPr>
          <w:rFonts w:ascii="Times New Roman" w:eastAsia="Times New Roman" w:hAnsi="Times New Roman" w:cs="Times New Roman"/>
          <w:sz w:val="28"/>
          <w:szCs w:val="28"/>
          <w:lang w:eastAsia="ru-RU"/>
        </w:rPr>
        <w:t xml:space="preserve">м к освоению обучающимися </w:t>
      </w:r>
      <w:r w:rsidR="004F6918">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по образовательным программам среднего профессионального образования в СОГБПОУ «Гагар</w:t>
      </w:r>
      <w:r w:rsidR="00587B7C">
        <w:rPr>
          <w:rFonts w:ascii="Times New Roman" w:eastAsia="Times New Roman" w:hAnsi="Times New Roman" w:cs="Times New Roman"/>
          <w:sz w:val="28"/>
          <w:szCs w:val="28"/>
          <w:lang w:eastAsia="ru-RU"/>
        </w:rPr>
        <w:t>инский многопрофильный колледж».</w:t>
      </w:r>
    </w:p>
    <w:p w:rsidR="00F47F71" w:rsidRPr="004F6918"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F6918">
        <w:rPr>
          <w:rFonts w:ascii="Times New Roman" w:eastAsia="Times New Roman" w:hAnsi="Times New Roman" w:cs="Times New Roman"/>
          <w:sz w:val="28"/>
          <w:szCs w:val="28"/>
          <w:lang w:eastAsia="ru-RU"/>
        </w:rPr>
        <w:t>Положение об а</w:t>
      </w:r>
      <w:r w:rsidR="004F6918" w:rsidRPr="004F6918">
        <w:rPr>
          <w:rFonts w:ascii="Times New Roman" w:eastAsia="Times New Roman" w:hAnsi="Times New Roman" w:cs="Times New Roman"/>
          <w:sz w:val="28"/>
          <w:szCs w:val="28"/>
          <w:lang w:eastAsia="ru-RU"/>
        </w:rPr>
        <w:t>кадемическом отпуске студентов</w:t>
      </w:r>
      <w:r w:rsidR="00587B7C">
        <w:rPr>
          <w:rFonts w:ascii="Times New Roman" w:eastAsia="Times New Roman" w:hAnsi="Times New Roman" w:cs="Times New Roman"/>
          <w:sz w:val="28"/>
          <w:szCs w:val="28"/>
          <w:lang w:eastAsia="ru-RU"/>
        </w:rPr>
        <w:t>.</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Положение о порядке  ликвидации </w:t>
      </w:r>
      <w:r w:rsidRPr="00F756E0">
        <w:rPr>
          <w:rFonts w:ascii="Times New Roman" w:eastAsia="Times New Roman" w:hAnsi="Times New Roman" w:cs="Times New Roman"/>
          <w:color w:val="000000"/>
          <w:sz w:val="28"/>
          <w:szCs w:val="28"/>
          <w:lang w:eastAsia="ru-RU"/>
        </w:rPr>
        <w:t>студентами</w:t>
      </w:r>
      <w:r w:rsidRPr="00F756E0">
        <w:rPr>
          <w:rFonts w:ascii="Times New Roman" w:eastAsia="Times New Roman" w:hAnsi="Times New Roman" w:cs="Times New Roman"/>
          <w:sz w:val="28"/>
          <w:szCs w:val="28"/>
          <w:lang w:eastAsia="ru-RU"/>
        </w:rPr>
        <w:t xml:space="preserve"> (обучающимися) академических задолженностей, отработки пропущенных занят</w:t>
      </w:r>
      <w:r w:rsidR="00587B7C">
        <w:rPr>
          <w:rFonts w:ascii="Times New Roman" w:eastAsia="Times New Roman" w:hAnsi="Times New Roman" w:cs="Times New Roman"/>
          <w:sz w:val="28"/>
          <w:szCs w:val="28"/>
          <w:lang w:eastAsia="ru-RU"/>
        </w:rPr>
        <w:t>ий.</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w:t>
      </w:r>
      <w:r w:rsidR="00587B7C">
        <w:rPr>
          <w:rFonts w:ascii="Times New Roman" w:eastAsia="Times New Roman" w:hAnsi="Times New Roman" w:cs="Times New Roman"/>
          <w:sz w:val="28"/>
          <w:szCs w:val="28"/>
          <w:lang w:eastAsia="ru-RU"/>
        </w:rPr>
        <w:t>ие о расписании учебных занятий.</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выпускной квалификационной</w:t>
      </w:r>
      <w:r w:rsidR="00587B7C">
        <w:rPr>
          <w:rFonts w:ascii="Times New Roman" w:eastAsia="Times New Roman" w:hAnsi="Times New Roman" w:cs="Times New Roman"/>
          <w:sz w:val="28"/>
          <w:szCs w:val="28"/>
          <w:lang w:eastAsia="ru-RU"/>
        </w:rPr>
        <w:t xml:space="preserve"> работе студента (обучающегося).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по организации выпо</w:t>
      </w:r>
      <w:r w:rsidR="00587B7C">
        <w:rPr>
          <w:rFonts w:ascii="Times New Roman" w:eastAsia="Times New Roman" w:hAnsi="Times New Roman" w:cs="Times New Roman"/>
          <w:sz w:val="28"/>
          <w:szCs w:val="28"/>
          <w:lang w:eastAsia="ru-RU"/>
        </w:rPr>
        <w:t>лнения и защиты курсовой работы.</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Положение о </w:t>
      </w:r>
      <w:r w:rsidR="00587B7C">
        <w:rPr>
          <w:rFonts w:ascii="Times New Roman" w:eastAsia="Times New Roman" w:hAnsi="Times New Roman" w:cs="Times New Roman"/>
          <w:sz w:val="28"/>
          <w:szCs w:val="28"/>
          <w:lang w:eastAsia="ru-RU"/>
        </w:rPr>
        <w:t>ведении журнала учебных занятий.</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перезачёте учебных дисциплин, профессиональных модулей, ме</w:t>
      </w:r>
      <w:r w:rsidR="00587B7C">
        <w:rPr>
          <w:rFonts w:ascii="Times New Roman" w:eastAsia="Times New Roman" w:hAnsi="Times New Roman" w:cs="Times New Roman"/>
          <w:sz w:val="28"/>
          <w:szCs w:val="28"/>
          <w:lang w:eastAsia="ru-RU"/>
        </w:rPr>
        <w:t>ждисциплинарных курсов, практик.</w:t>
      </w:r>
    </w:p>
    <w:p w:rsidR="00F47F71" w:rsidRPr="00F756E0" w:rsidRDefault="00F47F71" w:rsidP="00D8536D">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выполнении  домашней контрольн</w:t>
      </w:r>
      <w:r w:rsidR="00587B7C">
        <w:rPr>
          <w:rFonts w:ascii="Times New Roman" w:eastAsia="Times New Roman" w:hAnsi="Times New Roman" w:cs="Times New Roman"/>
          <w:sz w:val="28"/>
          <w:szCs w:val="28"/>
          <w:lang w:eastAsia="ru-RU"/>
        </w:rPr>
        <w:t>ой работы студентами-заочниками.</w:t>
      </w:r>
    </w:p>
    <w:p w:rsidR="00F47F71" w:rsidRPr="00F756E0" w:rsidRDefault="00F47F71" w:rsidP="00D8536D">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об организации сам</w:t>
      </w:r>
      <w:r w:rsidR="00587B7C">
        <w:rPr>
          <w:rFonts w:ascii="Times New Roman" w:eastAsia="Times New Roman" w:hAnsi="Times New Roman" w:cs="Times New Roman"/>
          <w:sz w:val="28"/>
          <w:szCs w:val="28"/>
          <w:lang w:eastAsia="ru-RU"/>
        </w:rPr>
        <w:t>остоятельной работы обучающихся.</w:t>
      </w:r>
    </w:p>
    <w:p w:rsidR="00F47F71" w:rsidRPr="00F756E0" w:rsidRDefault="00F47F71" w:rsidP="00D8536D">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Рекомендации по разработке рабочих программ учебных</w:t>
      </w:r>
      <w:r w:rsidR="00587B7C">
        <w:rPr>
          <w:rFonts w:ascii="Times New Roman" w:eastAsia="Times New Roman" w:hAnsi="Times New Roman" w:cs="Times New Roman"/>
          <w:sz w:val="28"/>
          <w:szCs w:val="28"/>
          <w:lang w:eastAsia="ru-RU"/>
        </w:rPr>
        <w:t xml:space="preserve"> дисциплин.</w:t>
      </w:r>
    </w:p>
    <w:p w:rsidR="00F47F71" w:rsidRPr="00F756E0" w:rsidRDefault="00F47F71" w:rsidP="00D8536D">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Рекомендации по разработке рабочих программ профессиональных модулей</w:t>
      </w:r>
      <w:r w:rsidR="00587B7C">
        <w:rPr>
          <w:rFonts w:ascii="Times New Roman" w:eastAsia="Times New Roman" w:hAnsi="Times New Roman" w:cs="Times New Roman"/>
          <w:sz w:val="28"/>
          <w:szCs w:val="28"/>
          <w:lang w:eastAsia="ru-RU"/>
        </w:rPr>
        <w:t>.</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Инструкция по составлению календарно-тематического плана учебной дисциплины</w:t>
      </w:r>
      <w:r w:rsidR="00587B7C">
        <w:rPr>
          <w:rFonts w:ascii="Times New Roman" w:eastAsia="Times New Roman" w:hAnsi="Times New Roman" w:cs="Times New Roman"/>
          <w:sz w:val="28"/>
          <w:szCs w:val="28"/>
          <w:lang w:eastAsia="ru-RU"/>
        </w:rPr>
        <w:t>.</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Инструкция по составлению календарно-тематического</w:t>
      </w:r>
      <w:r w:rsidR="00587B7C">
        <w:rPr>
          <w:rFonts w:ascii="Times New Roman" w:eastAsia="Times New Roman" w:hAnsi="Times New Roman" w:cs="Times New Roman"/>
          <w:sz w:val="28"/>
          <w:szCs w:val="28"/>
          <w:lang w:eastAsia="ru-RU"/>
        </w:rPr>
        <w:t xml:space="preserve"> плана профессионального модуля.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спра</w:t>
      </w:r>
      <w:r w:rsidR="00587B7C">
        <w:rPr>
          <w:rFonts w:ascii="Times New Roman" w:eastAsia="Times New Roman" w:hAnsi="Times New Roman" w:cs="Times New Roman"/>
          <w:sz w:val="28"/>
          <w:szCs w:val="28"/>
          <w:lang w:eastAsia="ru-RU"/>
        </w:rPr>
        <w:t>вке об обучении.</w:t>
      </w:r>
    </w:p>
    <w:p w:rsidR="00F47F71" w:rsidRPr="00F756E0" w:rsidRDefault="00587B7C"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Положение о библиотеке.</w:t>
      </w:r>
    </w:p>
    <w:p w:rsidR="00F47F71" w:rsidRPr="00F756E0" w:rsidRDefault="00587B7C"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пользования библиотекой.</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w:t>
      </w:r>
      <w:r w:rsidR="00587B7C">
        <w:rPr>
          <w:rFonts w:ascii="Times New Roman" w:eastAsia="Times New Roman" w:hAnsi="Times New Roman" w:cs="Times New Roman"/>
          <w:sz w:val="28"/>
          <w:szCs w:val="28"/>
          <w:lang w:eastAsia="ru-RU"/>
        </w:rPr>
        <w:t>ие о стипендиальном обеспечении.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w:t>
      </w:r>
      <w:r w:rsidR="00587B7C">
        <w:rPr>
          <w:rFonts w:ascii="Times New Roman" w:eastAsia="Times New Roman" w:hAnsi="Times New Roman" w:cs="Times New Roman"/>
          <w:sz w:val="28"/>
          <w:szCs w:val="28"/>
          <w:lang w:eastAsia="ru-RU"/>
        </w:rPr>
        <w:t>жение о стипендиальной комиссии.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м</w:t>
      </w:r>
      <w:r w:rsidR="00587B7C">
        <w:rPr>
          <w:rFonts w:ascii="Times New Roman" w:eastAsia="Times New Roman" w:hAnsi="Times New Roman" w:cs="Times New Roman"/>
          <w:sz w:val="28"/>
          <w:szCs w:val="28"/>
          <w:lang w:eastAsia="ru-RU"/>
        </w:rPr>
        <w:t>атериальной поддержке студентов.</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w:t>
      </w:r>
      <w:r w:rsidR="00587B7C">
        <w:rPr>
          <w:rFonts w:ascii="Times New Roman" w:eastAsia="Times New Roman" w:hAnsi="Times New Roman" w:cs="Times New Roman"/>
          <w:sz w:val="28"/>
          <w:szCs w:val="28"/>
          <w:lang w:eastAsia="ru-RU"/>
        </w:rPr>
        <w:t>е о дежурстве групп по колледжу.</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Положение о совете профилактики,  </w:t>
      </w:r>
      <w:r w:rsidR="00587B7C">
        <w:rPr>
          <w:rFonts w:ascii="Times New Roman" w:eastAsia="Times New Roman" w:hAnsi="Times New Roman" w:cs="Times New Roman"/>
          <w:sz w:val="28"/>
          <w:szCs w:val="28"/>
          <w:lang w:eastAsia="ru-RU"/>
        </w:rPr>
        <w:t>безнадзорности и правонарушений.</w:t>
      </w:r>
    </w:p>
    <w:p w:rsidR="00F47F71" w:rsidRPr="00D939DD"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39DD">
        <w:rPr>
          <w:rFonts w:ascii="Times New Roman" w:eastAsia="Times New Roman" w:hAnsi="Times New Roman" w:cs="Times New Roman"/>
          <w:sz w:val="28"/>
          <w:szCs w:val="28"/>
          <w:lang w:eastAsia="ru-RU"/>
        </w:rPr>
        <w:t>Полож</w:t>
      </w:r>
      <w:r w:rsidR="00587B7C">
        <w:rPr>
          <w:rFonts w:ascii="Times New Roman" w:eastAsia="Times New Roman" w:hAnsi="Times New Roman" w:cs="Times New Roman"/>
          <w:sz w:val="28"/>
          <w:szCs w:val="28"/>
          <w:lang w:eastAsia="ru-RU"/>
        </w:rPr>
        <w:t>ение об оплате труда работников.</w:t>
      </w:r>
    </w:p>
    <w:p w:rsidR="00F47F71" w:rsidRPr="00D939DD"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39DD">
        <w:rPr>
          <w:rFonts w:ascii="Times New Roman" w:eastAsia="Times New Roman" w:hAnsi="Times New Roman" w:cs="Times New Roman"/>
          <w:sz w:val="28"/>
          <w:szCs w:val="28"/>
          <w:lang w:eastAsia="ru-RU"/>
        </w:rPr>
        <w:lastRenderedPageBreak/>
        <w:t xml:space="preserve">Положение о </w:t>
      </w:r>
      <w:r w:rsidR="00475DCB" w:rsidRPr="00D939DD">
        <w:rPr>
          <w:rFonts w:ascii="Times New Roman" w:eastAsia="Times New Roman" w:hAnsi="Times New Roman" w:cs="Times New Roman"/>
          <w:sz w:val="28"/>
          <w:szCs w:val="28"/>
          <w:lang w:eastAsia="ru-RU"/>
        </w:rPr>
        <w:t>стимулирующих выплатах работников учреждения СОГБПОУ «</w:t>
      </w:r>
      <w:r w:rsidR="004F6918" w:rsidRPr="00D939DD">
        <w:rPr>
          <w:rFonts w:ascii="Times New Roman" w:eastAsia="Times New Roman" w:hAnsi="Times New Roman" w:cs="Times New Roman"/>
          <w:sz w:val="28"/>
          <w:szCs w:val="28"/>
          <w:lang w:eastAsia="ru-RU"/>
        </w:rPr>
        <w:t>Гагаринский многопрофильный колледж</w:t>
      </w:r>
      <w:r w:rsidR="00475DCB" w:rsidRPr="00D939DD">
        <w:rPr>
          <w:rFonts w:ascii="Times New Roman" w:eastAsia="Times New Roman" w:hAnsi="Times New Roman" w:cs="Times New Roman"/>
          <w:sz w:val="28"/>
          <w:szCs w:val="28"/>
          <w:lang w:eastAsia="ru-RU"/>
        </w:rPr>
        <w:t>»</w:t>
      </w:r>
      <w:r w:rsidR="00587B7C">
        <w:rPr>
          <w:rFonts w:ascii="Times New Roman" w:eastAsia="Times New Roman" w:hAnsi="Times New Roman" w:cs="Times New Roman"/>
          <w:sz w:val="28"/>
          <w:szCs w:val="28"/>
          <w:lang w:eastAsia="ru-RU"/>
        </w:rPr>
        <w:t>.</w:t>
      </w:r>
    </w:p>
    <w:p w:rsidR="004F6918" w:rsidRPr="00D939DD" w:rsidRDefault="004F6918"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39DD">
        <w:rPr>
          <w:rFonts w:ascii="Times New Roman" w:eastAsia="Times New Roman" w:hAnsi="Times New Roman" w:cs="Times New Roman"/>
          <w:sz w:val="28"/>
          <w:szCs w:val="28"/>
          <w:lang w:eastAsia="ru-RU"/>
        </w:rPr>
        <w:t>Положение о внебюджетной деятельности в СОГБПОУ «Гагаринский мног</w:t>
      </w:r>
      <w:r w:rsidR="00587B7C">
        <w:rPr>
          <w:rFonts w:ascii="Times New Roman" w:eastAsia="Times New Roman" w:hAnsi="Times New Roman" w:cs="Times New Roman"/>
          <w:sz w:val="28"/>
          <w:szCs w:val="28"/>
          <w:lang w:eastAsia="ru-RU"/>
        </w:rPr>
        <w:t>опрофильный колледж».</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39DD">
        <w:rPr>
          <w:rFonts w:ascii="Times New Roman" w:eastAsia="Times New Roman" w:hAnsi="Times New Roman" w:cs="Times New Roman"/>
          <w:sz w:val="28"/>
          <w:szCs w:val="28"/>
          <w:lang w:eastAsia="ru-RU"/>
        </w:rPr>
        <w:t>П</w:t>
      </w:r>
      <w:r w:rsidR="00587B7C">
        <w:rPr>
          <w:rFonts w:ascii="Times New Roman" w:eastAsia="Times New Roman" w:hAnsi="Times New Roman" w:cs="Times New Roman"/>
          <w:sz w:val="28"/>
          <w:szCs w:val="28"/>
          <w:lang w:eastAsia="ru-RU"/>
        </w:rPr>
        <w:t>оложение о заочном отделении.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 стажировке препода</w:t>
      </w:r>
      <w:r w:rsidR="00587B7C">
        <w:rPr>
          <w:rFonts w:ascii="Times New Roman" w:eastAsia="Times New Roman" w:hAnsi="Times New Roman" w:cs="Times New Roman"/>
          <w:sz w:val="28"/>
          <w:szCs w:val="28"/>
          <w:lang w:eastAsia="ru-RU"/>
        </w:rPr>
        <w:t>вателей профессионального цикла.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w:t>
      </w:r>
      <w:r w:rsidR="00587B7C">
        <w:rPr>
          <w:rFonts w:ascii="Times New Roman" w:eastAsia="Times New Roman" w:hAnsi="Times New Roman" w:cs="Times New Roman"/>
          <w:sz w:val="28"/>
          <w:szCs w:val="28"/>
          <w:lang w:eastAsia="ru-RU"/>
        </w:rPr>
        <w:t>ожение о студенческом общежитии.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Правила внутреннего расп</w:t>
      </w:r>
      <w:r w:rsidR="00587B7C">
        <w:rPr>
          <w:rFonts w:ascii="Times New Roman" w:eastAsia="Times New Roman" w:hAnsi="Times New Roman" w:cs="Times New Roman"/>
          <w:sz w:val="28"/>
          <w:szCs w:val="28"/>
          <w:lang w:eastAsia="ru-RU"/>
        </w:rPr>
        <w:t>орядка в студенческом общежитии.</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Положение о</w:t>
      </w:r>
      <w:r w:rsidR="00587B7C">
        <w:rPr>
          <w:rFonts w:ascii="Times New Roman" w:eastAsia="Times New Roman" w:hAnsi="Times New Roman" w:cs="Times New Roman"/>
          <w:sz w:val="28"/>
          <w:szCs w:val="28"/>
          <w:lang w:eastAsia="ru-RU"/>
        </w:rPr>
        <w:t xml:space="preserve"> Совете студенческого общежития.</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Пра</w:t>
      </w:r>
      <w:r w:rsidR="00587B7C">
        <w:rPr>
          <w:rFonts w:ascii="Times New Roman" w:eastAsia="Times New Roman" w:hAnsi="Times New Roman" w:cs="Times New Roman"/>
          <w:sz w:val="28"/>
          <w:szCs w:val="28"/>
          <w:lang w:eastAsia="ru-RU"/>
        </w:rPr>
        <w:t>вила приема в колледж.</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Полож</w:t>
      </w:r>
      <w:r w:rsidR="00587B7C">
        <w:rPr>
          <w:rFonts w:ascii="Times New Roman" w:eastAsia="Times New Roman" w:hAnsi="Times New Roman" w:cs="Times New Roman"/>
          <w:sz w:val="28"/>
          <w:szCs w:val="28"/>
          <w:lang w:eastAsia="ru-RU"/>
        </w:rPr>
        <w:t>ение об апелляционной комиссии.</w:t>
      </w:r>
    </w:p>
    <w:p w:rsidR="00F47F71" w:rsidRPr="0054367B"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54367B">
        <w:rPr>
          <w:rFonts w:ascii="Times New Roman" w:eastAsia="Times New Roman" w:hAnsi="Times New Roman" w:cs="Times New Roman"/>
          <w:sz w:val="28"/>
          <w:szCs w:val="28"/>
          <w:lang w:eastAsia="ru-RU"/>
        </w:rPr>
        <w:t>Положение о платных образовательных услугах в СОГБПОУ «Гагар</w:t>
      </w:r>
      <w:r w:rsidR="00587B7C">
        <w:rPr>
          <w:rFonts w:ascii="Times New Roman" w:eastAsia="Times New Roman" w:hAnsi="Times New Roman" w:cs="Times New Roman"/>
          <w:sz w:val="28"/>
          <w:szCs w:val="28"/>
          <w:lang w:eastAsia="ru-RU"/>
        </w:rPr>
        <w:t>инский многопрофильный колледж».</w:t>
      </w:r>
    </w:p>
    <w:p w:rsidR="00F47F71" w:rsidRPr="00475DCB"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75DCB">
        <w:rPr>
          <w:rFonts w:ascii="Times New Roman" w:eastAsia="Times New Roman" w:hAnsi="Times New Roman" w:cs="Times New Roman"/>
          <w:sz w:val="28"/>
          <w:szCs w:val="28"/>
          <w:lang w:eastAsia="ru-RU"/>
        </w:rPr>
        <w:t>Положение о порядке организации и п</w:t>
      </w:r>
      <w:r w:rsidR="00587B7C">
        <w:rPr>
          <w:rFonts w:ascii="Times New Roman" w:eastAsia="Times New Roman" w:hAnsi="Times New Roman" w:cs="Times New Roman"/>
          <w:sz w:val="28"/>
          <w:szCs w:val="28"/>
          <w:lang w:eastAsia="ru-RU"/>
        </w:rPr>
        <w:t>роведения дуального образования.</w:t>
      </w:r>
    </w:p>
    <w:p w:rsidR="00F47F71" w:rsidRPr="00475DCB"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75DCB">
        <w:rPr>
          <w:rFonts w:ascii="Times New Roman" w:eastAsia="Times New Roman" w:hAnsi="Times New Roman" w:cs="Times New Roman"/>
          <w:sz w:val="28"/>
          <w:szCs w:val="28"/>
          <w:lang w:eastAsia="ru-RU"/>
        </w:rPr>
        <w:t xml:space="preserve">Положение об организации-партнере </w:t>
      </w:r>
      <w:r w:rsidR="00587B7C">
        <w:rPr>
          <w:rFonts w:ascii="Times New Roman" w:eastAsia="Times New Roman" w:hAnsi="Times New Roman" w:cs="Times New Roman"/>
          <w:sz w:val="28"/>
          <w:szCs w:val="28"/>
          <w:lang w:eastAsia="ru-RU"/>
        </w:rPr>
        <w:t>в дуальном образовании.</w:t>
      </w:r>
    </w:p>
    <w:p w:rsidR="00F47F71" w:rsidRPr="00475DCB"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75DCB">
        <w:rPr>
          <w:rFonts w:ascii="Times New Roman" w:eastAsia="Times New Roman" w:hAnsi="Times New Roman" w:cs="Times New Roman"/>
          <w:sz w:val="28"/>
          <w:szCs w:val="28"/>
          <w:lang w:eastAsia="ru-RU"/>
        </w:rPr>
        <w:t>Положение о кураторстве</w:t>
      </w:r>
      <w:r w:rsidR="00587B7C">
        <w:rPr>
          <w:rFonts w:ascii="Times New Roman" w:eastAsia="Times New Roman" w:hAnsi="Times New Roman" w:cs="Times New Roman"/>
          <w:sz w:val="28"/>
          <w:szCs w:val="28"/>
          <w:lang w:eastAsia="ru-RU"/>
        </w:rPr>
        <w:t xml:space="preserve"> в рамках дуального образования.</w:t>
      </w:r>
    </w:p>
    <w:p w:rsidR="00F47F71" w:rsidRPr="00475DCB"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75DCB">
        <w:rPr>
          <w:rFonts w:ascii="Times New Roman" w:eastAsia="Times New Roman" w:hAnsi="Times New Roman" w:cs="Times New Roman"/>
          <w:sz w:val="28"/>
          <w:szCs w:val="28"/>
          <w:lang w:eastAsia="ru-RU"/>
        </w:rPr>
        <w:t>Положение о наставничестве</w:t>
      </w:r>
      <w:r w:rsidR="00587B7C">
        <w:rPr>
          <w:rFonts w:ascii="Times New Roman" w:eastAsia="Times New Roman" w:hAnsi="Times New Roman" w:cs="Times New Roman"/>
          <w:sz w:val="28"/>
          <w:szCs w:val="28"/>
          <w:lang w:eastAsia="ru-RU"/>
        </w:rPr>
        <w:t xml:space="preserve"> в рамках дуального образования.</w:t>
      </w:r>
    </w:p>
    <w:p w:rsidR="00F47F71" w:rsidRPr="00303E08" w:rsidRDefault="00475DCB" w:rsidP="00D8536D">
      <w:pPr>
        <w:pStyle w:val="aff1"/>
        <w:numPr>
          <w:ilvl w:val="0"/>
          <w:numId w:val="1"/>
        </w:numPr>
        <w:tabs>
          <w:tab w:val="num" w:pos="993"/>
          <w:tab w:val="left" w:pos="1134"/>
        </w:tabs>
        <w:autoSpaceDE w:val="0"/>
        <w:autoSpaceDN w:val="0"/>
        <w:adjustRightInd w:val="0"/>
        <w:spacing w:after="0" w:line="240" w:lineRule="auto"/>
        <w:ind w:left="0"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F47F71" w:rsidRPr="00303E08">
        <w:rPr>
          <w:rFonts w:ascii="Times New Roman" w:eastAsia="Times New Roman" w:hAnsi="Times New Roman"/>
          <w:sz w:val="28"/>
          <w:szCs w:val="28"/>
          <w:lang w:eastAsia="ru-RU"/>
        </w:rPr>
        <w:t>Положение о Представительном органе работников колледжа</w:t>
      </w:r>
      <w:r w:rsidR="00587B7C">
        <w:rPr>
          <w:rFonts w:ascii="Times New Roman" w:eastAsia="Times New Roman" w:hAnsi="Times New Roman"/>
          <w:sz w:val="28"/>
          <w:szCs w:val="28"/>
          <w:lang w:eastAsia="ru-RU"/>
        </w:rPr>
        <w:t>.</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Должностные </w:t>
      </w:r>
      <w:r w:rsidR="00587B7C">
        <w:rPr>
          <w:rFonts w:ascii="Times New Roman" w:eastAsia="Times New Roman" w:hAnsi="Times New Roman" w:cs="Times New Roman"/>
          <w:sz w:val="28"/>
          <w:szCs w:val="28"/>
          <w:lang w:eastAsia="ru-RU"/>
        </w:rPr>
        <w:t>обязанности работников колледжа.</w:t>
      </w:r>
    </w:p>
    <w:p w:rsidR="00F47F71" w:rsidRPr="00F756E0" w:rsidRDefault="00F47F71" w:rsidP="00D8536D">
      <w:pPr>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Приказы директора колледжа.</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 принятии новых или внесении изменений в уже действующие законодательные (иные нормативно-правовые) акты проводится работа по корректировке локальной нормативной и организационно-распорядительной документации колледжа. Разрабатываются, обсуждаются и утверждаются изменения, дополнения или новая редакция соответствующего документа.</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p>
    <w:p w:rsidR="00F47F71" w:rsidRPr="00F756E0" w:rsidRDefault="00F47F71" w:rsidP="00D8536D">
      <w:pPr>
        <w:spacing w:after="0" w:line="240" w:lineRule="auto"/>
        <w:ind w:firstLine="709"/>
        <w:jc w:val="both"/>
        <w:rPr>
          <w:rFonts w:ascii="Times New Roman" w:eastAsia="Times New Roman" w:hAnsi="Times New Roman" w:cs="Times New Roman"/>
          <w:b/>
          <w:i/>
          <w:sz w:val="28"/>
          <w:szCs w:val="28"/>
          <w:lang w:eastAsia="ru-RU"/>
        </w:rPr>
      </w:pPr>
      <w:r w:rsidRPr="00F756E0">
        <w:rPr>
          <w:rFonts w:ascii="Times New Roman" w:eastAsia="Times New Roman" w:hAnsi="Times New Roman" w:cs="Times New Roman"/>
          <w:b/>
          <w:sz w:val="28"/>
          <w:szCs w:val="28"/>
          <w:lang w:eastAsia="ru-RU"/>
        </w:rPr>
        <w:t>Выводы:</w:t>
      </w:r>
      <w:r w:rsidR="00D8536D">
        <w:rPr>
          <w:rFonts w:ascii="Times New Roman" w:eastAsia="Times New Roman" w:hAnsi="Times New Roman" w:cs="Times New Roman"/>
          <w:b/>
          <w:sz w:val="28"/>
          <w:szCs w:val="28"/>
          <w:lang w:eastAsia="ru-RU"/>
        </w:rPr>
        <w:t xml:space="preserve"> к</w:t>
      </w:r>
      <w:r w:rsidRPr="00F756E0">
        <w:rPr>
          <w:rFonts w:ascii="Times New Roman" w:eastAsia="Times New Roman" w:hAnsi="Times New Roman" w:cs="Times New Roman"/>
          <w:b/>
          <w:bCs/>
          <w:i/>
          <w:sz w:val="28"/>
          <w:szCs w:val="28"/>
          <w:lang w:eastAsia="ru-RU"/>
        </w:rPr>
        <w:t>олледж осуществляет свою деятельность в соответствии действующим законодательством</w:t>
      </w:r>
      <w:r w:rsidRPr="00F756E0">
        <w:rPr>
          <w:rFonts w:ascii="Times New Roman" w:eastAsia="Times New Roman" w:hAnsi="Times New Roman" w:cs="Times New Roman"/>
          <w:b/>
          <w:bCs/>
          <w:i/>
          <w:iCs/>
          <w:sz w:val="28"/>
          <w:szCs w:val="28"/>
          <w:lang w:eastAsia="ru-RU"/>
        </w:rPr>
        <w:t xml:space="preserve">, </w:t>
      </w:r>
      <w:r w:rsidRPr="00F756E0">
        <w:rPr>
          <w:rFonts w:ascii="Times New Roman" w:eastAsia="Times New Roman" w:hAnsi="Times New Roman" w:cs="Times New Roman"/>
          <w:b/>
          <w:bCs/>
          <w:i/>
          <w:sz w:val="28"/>
          <w:szCs w:val="28"/>
          <w:lang w:eastAsia="ru-RU"/>
        </w:rPr>
        <w:t xml:space="preserve">нормативными документами Министерства образования и науки Российской Федерации, нормативно-правовым актам Смоленской области, Департамента Смоленской области по образованию и науке, локальными нормативными актами; имеет </w:t>
      </w:r>
      <w:r w:rsidRPr="00F756E0">
        <w:rPr>
          <w:rFonts w:ascii="Times New Roman" w:eastAsia="Times New Roman" w:hAnsi="Times New Roman" w:cs="Times New Roman"/>
          <w:b/>
          <w:i/>
          <w:sz w:val="28"/>
          <w:szCs w:val="28"/>
          <w:lang w:eastAsia="ru-RU"/>
        </w:rPr>
        <w:t>необходимые организационно-правовые документы, позволяющие вести образовательную деятельность в сфере среднего профессионального образования в соответствии с установленными при лицензировании значениями контрольных нормативов.</w:t>
      </w:r>
    </w:p>
    <w:p w:rsidR="00F47F71" w:rsidRPr="00F756E0" w:rsidRDefault="00F47F71" w:rsidP="00F47F71">
      <w:pPr>
        <w:keepNext/>
        <w:spacing w:before="240" w:after="0" w:line="240" w:lineRule="auto"/>
        <w:ind w:left="360"/>
        <w:jc w:val="center"/>
        <w:outlineLvl w:val="0"/>
        <w:rPr>
          <w:rFonts w:ascii="Times New Roman" w:eastAsia="Times New Roman" w:hAnsi="Times New Roman" w:cs="Times New Roman"/>
          <w:b/>
          <w:bCs/>
          <w:kern w:val="32"/>
          <w:sz w:val="28"/>
          <w:szCs w:val="28"/>
          <w:lang w:eastAsia="ru-RU"/>
        </w:rPr>
      </w:pPr>
      <w:r w:rsidRPr="00F756E0">
        <w:rPr>
          <w:rFonts w:ascii="Times New Roman" w:eastAsia="Times New Roman" w:hAnsi="Times New Roman" w:cs="Times New Roman"/>
          <w:b/>
          <w:bCs/>
          <w:kern w:val="32"/>
          <w:sz w:val="28"/>
          <w:szCs w:val="28"/>
          <w:lang w:eastAsia="ru-RU"/>
        </w:rPr>
        <w:t>2.  Система управления образовательным учреждением</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Управление колледжем осуществляется в соответствии с законодательством Российской Федерации с учетом особенностей, установленных Федеральным законом №</w:t>
      </w:r>
      <w:r w:rsidR="00D939DD">
        <w:rPr>
          <w:rFonts w:ascii="Times New Roman" w:eastAsia="Calibri" w:hAnsi="Times New Roman" w:cs="Times New Roman"/>
          <w:color w:val="000000"/>
          <w:sz w:val="28"/>
          <w:szCs w:val="28"/>
        </w:rPr>
        <w:t xml:space="preserve"> </w:t>
      </w:r>
      <w:r w:rsidRPr="00F756E0">
        <w:rPr>
          <w:rFonts w:ascii="Times New Roman" w:eastAsia="Calibri" w:hAnsi="Times New Roman" w:cs="Times New Roman"/>
          <w:color w:val="000000"/>
          <w:sz w:val="28"/>
          <w:szCs w:val="28"/>
        </w:rPr>
        <w:t>273</w:t>
      </w:r>
      <w:r w:rsidR="00D939DD">
        <w:rPr>
          <w:rFonts w:ascii="Times New Roman" w:eastAsia="Calibri" w:hAnsi="Times New Roman" w:cs="Times New Roman"/>
          <w:color w:val="000000"/>
          <w:sz w:val="28"/>
          <w:szCs w:val="28"/>
        </w:rPr>
        <w:t xml:space="preserve"> </w:t>
      </w:r>
      <w:r w:rsidRPr="00F756E0">
        <w:rPr>
          <w:rFonts w:ascii="Times New Roman" w:eastAsia="Calibri" w:hAnsi="Times New Roman" w:cs="Times New Roman"/>
          <w:color w:val="000000"/>
          <w:sz w:val="28"/>
          <w:szCs w:val="28"/>
        </w:rPr>
        <w:t xml:space="preserve">ФЗ «Об образовании в РФ», в соответствии с Уставом колледжа и строится на основе сочетания принципов единоначалия и коллегиальности.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Единоличным исполнительным органом колледжа является директор, который осуществляет текущее руководство деятельностью колледжа. Директор колледжа в соответствии с законодательством действует без доверенности от имени колледжа.  Представляет его интересы в отношениях с государственными органами, органами местного самоуправления, юридическими и физическими лицами, </w:t>
      </w:r>
      <w:r w:rsidRPr="00F756E0">
        <w:rPr>
          <w:rFonts w:ascii="Times New Roman" w:eastAsia="Calibri" w:hAnsi="Times New Roman" w:cs="Times New Roman"/>
          <w:color w:val="000000"/>
          <w:sz w:val="28"/>
          <w:szCs w:val="28"/>
        </w:rPr>
        <w:lastRenderedPageBreak/>
        <w:t>руководит образовательной, хозяйственной и финансовой деятельностью, распоряжается имуществом и средствами колледжа, открывает лицевые счета, подписывает финансовые документы, совершает сделки, заключает договоры и соглашения, выдает доверенности, издает в пределах своей компетенции приказы и дает</w:t>
      </w:r>
      <w:r>
        <w:rPr>
          <w:rFonts w:ascii="Times New Roman" w:eastAsia="Calibri" w:hAnsi="Times New Roman" w:cs="Times New Roman"/>
          <w:color w:val="000000"/>
          <w:sz w:val="28"/>
          <w:szCs w:val="28"/>
        </w:rPr>
        <w:t xml:space="preserve"> </w:t>
      </w:r>
      <w:r w:rsidRPr="00F756E0">
        <w:rPr>
          <w:rFonts w:ascii="Times New Roman" w:eastAsia="Calibri" w:hAnsi="Times New Roman" w:cs="Times New Roman"/>
          <w:color w:val="000000"/>
          <w:sz w:val="28"/>
          <w:szCs w:val="28"/>
        </w:rPr>
        <w:t xml:space="preserve">указания, обязательные для всех сотрудников и обучающихся. Распределяет обязанности между своими заместителями, утверждает штатное расписание колледжа, локальные нормативные акты, поощряет работников колледжа, привлекает работников колледжа к дисциплинарной и материальной ответственности в соответствии с законодательством Российской Федерации. </w:t>
      </w:r>
    </w:p>
    <w:p w:rsidR="00F47F71" w:rsidRPr="00F756E0" w:rsidRDefault="00F47F71" w:rsidP="00F47F71">
      <w:pPr>
        <w:spacing w:after="0" w:line="240" w:lineRule="auto"/>
        <w:ind w:firstLine="708"/>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Структура, компетенция органов управления колледжем, порядок их формирования, сроки полномочий и порядок деятельности таких органов определяются Уставом СОГБПОУ «Гагаринский многопрофильный колледж»  в соответствии с законодательством.</w:t>
      </w:r>
    </w:p>
    <w:p w:rsidR="00F47F71" w:rsidRPr="001B0309"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B0309">
        <w:rPr>
          <w:rFonts w:ascii="Times New Roman" w:eastAsia="Times New Roman" w:hAnsi="Times New Roman" w:cs="Times New Roman"/>
          <w:sz w:val="28"/>
          <w:szCs w:val="28"/>
          <w:lang w:eastAsia="ru-RU"/>
        </w:rPr>
        <w:t>Органами управления колледжем являются:</w:t>
      </w:r>
    </w:p>
    <w:p w:rsidR="00F47F71" w:rsidRPr="001B0309" w:rsidRDefault="00F47F71" w:rsidP="00D8536D">
      <w:pPr>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B0309">
        <w:rPr>
          <w:rFonts w:ascii="Times New Roman" w:eastAsia="Times New Roman" w:hAnsi="Times New Roman" w:cs="Times New Roman"/>
          <w:sz w:val="28"/>
          <w:szCs w:val="28"/>
          <w:lang w:eastAsia="ru-RU"/>
        </w:rPr>
        <w:t>руководитель колледжа;</w:t>
      </w:r>
    </w:p>
    <w:p w:rsidR="00F47F71" w:rsidRPr="001B0309" w:rsidRDefault="00F47F71" w:rsidP="00D8536D">
      <w:pPr>
        <w:pStyle w:val="aff1"/>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1B0309">
        <w:rPr>
          <w:rFonts w:ascii="Times New Roman" w:eastAsia="Times New Roman" w:hAnsi="Times New Roman"/>
          <w:sz w:val="28"/>
          <w:szCs w:val="28"/>
          <w:lang w:eastAsia="ru-RU"/>
        </w:rPr>
        <w:t>Представительный орган работников колледжа – выборный представительный орган;</w:t>
      </w:r>
    </w:p>
    <w:p w:rsidR="00F47F71" w:rsidRPr="001B0309" w:rsidRDefault="00F47F71" w:rsidP="00D8536D">
      <w:pPr>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1B0309">
        <w:rPr>
          <w:rFonts w:ascii="Times New Roman" w:eastAsia="Times New Roman" w:hAnsi="Times New Roman" w:cs="Times New Roman"/>
          <w:sz w:val="28"/>
          <w:szCs w:val="28"/>
          <w:lang w:eastAsia="ru-RU"/>
        </w:rPr>
        <w:t>педагогический совет</w:t>
      </w:r>
      <w:r w:rsidR="001B0309" w:rsidRPr="001B0309">
        <w:rPr>
          <w:rFonts w:ascii="Times New Roman" w:eastAsia="Times New Roman" w:hAnsi="Times New Roman" w:cs="Times New Roman"/>
          <w:sz w:val="28"/>
          <w:szCs w:val="28"/>
          <w:lang w:eastAsia="ru-RU"/>
        </w:rPr>
        <w:t>.</w:t>
      </w:r>
    </w:p>
    <w:p w:rsidR="00F47F71" w:rsidRPr="00F756E0"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Руководителем колледжа является директор колледжа. К его компетенции относятся вопросы осуществления текущего руководства деятельностью колледжа. </w:t>
      </w:r>
    </w:p>
    <w:p w:rsidR="00F47F71" w:rsidRPr="00F756E0"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Состав </w:t>
      </w:r>
      <w:r w:rsidRPr="00303E08">
        <w:rPr>
          <w:rFonts w:ascii="Times New Roman" w:eastAsia="Times New Roman" w:hAnsi="Times New Roman"/>
          <w:sz w:val="28"/>
          <w:szCs w:val="28"/>
          <w:lang w:eastAsia="ru-RU"/>
        </w:rPr>
        <w:t>Представительн</w:t>
      </w:r>
      <w:r>
        <w:rPr>
          <w:rFonts w:ascii="Times New Roman" w:eastAsia="Times New Roman" w:hAnsi="Times New Roman"/>
          <w:sz w:val="28"/>
          <w:szCs w:val="28"/>
          <w:lang w:eastAsia="ru-RU"/>
        </w:rPr>
        <w:t>ого</w:t>
      </w:r>
      <w:r w:rsidRPr="00303E08">
        <w:rPr>
          <w:rFonts w:ascii="Times New Roman" w:eastAsia="Times New Roman" w:hAnsi="Times New Roman"/>
          <w:sz w:val="28"/>
          <w:szCs w:val="28"/>
          <w:lang w:eastAsia="ru-RU"/>
        </w:rPr>
        <w:t xml:space="preserve"> орган</w:t>
      </w:r>
      <w:r>
        <w:rPr>
          <w:rFonts w:ascii="Times New Roman" w:eastAsia="Times New Roman" w:hAnsi="Times New Roman"/>
          <w:sz w:val="28"/>
          <w:szCs w:val="28"/>
          <w:lang w:eastAsia="ru-RU"/>
        </w:rPr>
        <w:t>а</w:t>
      </w:r>
      <w:r w:rsidRPr="00303E08">
        <w:rPr>
          <w:rFonts w:ascii="Times New Roman" w:eastAsia="Times New Roman" w:hAnsi="Times New Roman"/>
          <w:sz w:val="28"/>
          <w:szCs w:val="28"/>
          <w:lang w:eastAsia="ru-RU"/>
        </w:rPr>
        <w:t xml:space="preserve"> работников колледжа</w:t>
      </w:r>
      <w:r w:rsidRPr="00F756E0">
        <w:rPr>
          <w:rFonts w:ascii="Times New Roman" w:eastAsia="Times New Roman" w:hAnsi="Times New Roman" w:cs="Times New Roman"/>
          <w:sz w:val="28"/>
          <w:szCs w:val="28"/>
          <w:lang w:eastAsia="ru-RU"/>
        </w:rPr>
        <w:t>, его председатель утверждаются приказом директора.</w:t>
      </w:r>
    </w:p>
    <w:p w:rsidR="00F47F71" w:rsidRPr="00F756E0"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Заседания </w:t>
      </w:r>
      <w:r w:rsidRPr="00303E08">
        <w:rPr>
          <w:rFonts w:ascii="Times New Roman" w:eastAsia="Times New Roman" w:hAnsi="Times New Roman"/>
          <w:sz w:val="28"/>
          <w:szCs w:val="28"/>
          <w:lang w:eastAsia="ru-RU"/>
        </w:rPr>
        <w:t>Представительн</w:t>
      </w:r>
      <w:r>
        <w:rPr>
          <w:rFonts w:ascii="Times New Roman" w:eastAsia="Times New Roman" w:hAnsi="Times New Roman"/>
          <w:sz w:val="28"/>
          <w:szCs w:val="28"/>
          <w:lang w:eastAsia="ru-RU"/>
        </w:rPr>
        <w:t xml:space="preserve">ого </w:t>
      </w:r>
      <w:r w:rsidRPr="00303E08">
        <w:rPr>
          <w:rFonts w:ascii="Times New Roman" w:eastAsia="Times New Roman" w:hAnsi="Times New Roman"/>
          <w:sz w:val="28"/>
          <w:szCs w:val="28"/>
          <w:lang w:eastAsia="ru-RU"/>
        </w:rPr>
        <w:t>орган</w:t>
      </w:r>
      <w:r>
        <w:rPr>
          <w:rFonts w:ascii="Times New Roman" w:eastAsia="Times New Roman" w:hAnsi="Times New Roman"/>
          <w:sz w:val="28"/>
          <w:szCs w:val="28"/>
          <w:lang w:eastAsia="ru-RU"/>
        </w:rPr>
        <w:t>а</w:t>
      </w:r>
      <w:r w:rsidRPr="00303E08">
        <w:rPr>
          <w:rFonts w:ascii="Times New Roman" w:eastAsia="Times New Roman" w:hAnsi="Times New Roman"/>
          <w:sz w:val="28"/>
          <w:szCs w:val="28"/>
          <w:lang w:eastAsia="ru-RU"/>
        </w:rPr>
        <w:t xml:space="preserve"> работников колледжа</w:t>
      </w:r>
      <w:r>
        <w:rPr>
          <w:rFonts w:ascii="Times New Roman" w:eastAsia="Times New Roman" w:hAnsi="Times New Roman"/>
          <w:sz w:val="28"/>
          <w:szCs w:val="28"/>
          <w:lang w:eastAsia="ru-RU"/>
        </w:rPr>
        <w:t xml:space="preserve"> </w:t>
      </w:r>
      <w:r w:rsidRPr="00F756E0">
        <w:rPr>
          <w:rFonts w:ascii="Times New Roman" w:eastAsia="Times New Roman" w:hAnsi="Times New Roman" w:cs="Times New Roman"/>
          <w:sz w:val="28"/>
          <w:szCs w:val="28"/>
          <w:lang w:eastAsia="ru-RU"/>
        </w:rPr>
        <w:t xml:space="preserve">созываются по мере необходимости, но не реже одного раза в квартал. Решения </w:t>
      </w:r>
      <w:r w:rsidRPr="00303E08">
        <w:rPr>
          <w:rFonts w:ascii="Times New Roman" w:eastAsia="Times New Roman" w:hAnsi="Times New Roman"/>
          <w:sz w:val="28"/>
          <w:szCs w:val="28"/>
          <w:lang w:eastAsia="ru-RU"/>
        </w:rPr>
        <w:t>Представительн</w:t>
      </w:r>
      <w:r>
        <w:rPr>
          <w:rFonts w:ascii="Times New Roman" w:eastAsia="Times New Roman" w:hAnsi="Times New Roman"/>
          <w:sz w:val="28"/>
          <w:szCs w:val="28"/>
          <w:lang w:eastAsia="ru-RU"/>
        </w:rPr>
        <w:t xml:space="preserve">ого </w:t>
      </w:r>
      <w:r w:rsidRPr="00303E08">
        <w:rPr>
          <w:rFonts w:ascii="Times New Roman" w:eastAsia="Times New Roman" w:hAnsi="Times New Roman"/>
          <w:sz w:val="28"/>
          <w:szCs w:val="28"/>
          <w:lang w:eastAsia="ru-RU"/>
        </w:rPr>
        <w:t>орган</w:t>
      </w:r>
      <w:r>
        <w:rPr>
          <w:rFonts w:ascii="Times New Roman" w:eastAsia="Times New Roman" w:hAnsi="Times New Roman"/>
          <w:sz w:val="28"/>
          <w:szCs w:val="28"/>
          <w:lang w:eastAsia="ru-RU"/>
        </w:rPr>
        <w:t>а</w:t>
      </w:r>
      <w:r w:rsidRPr="00303E08">
        <w:rPr>
          <w:rFonts w:ascii="Times New Roman" w:eastAsia="Times New Roman" w:hAnsi="Times New Roman"/>
          <w:sz w:val="28"/>
          <w:szCs w:val="28"/>
          <w:lang w:eastAsia="ru-RU"/>
        </w:rPr>
        <w:t xml:space="preserve"> работников колледжа</w:t>
      </w:r>
      <w:r w:rsidRPr="00F756E0">
        <w:rPr>
          <w:rFonts w:ascii="Times New Roman" w:eastAsia="Times New Roman" w:hAnsi="Times New Roman" w:cs="Times New Roman"/>
          <w:sz w:val="28"/>
          <w:szCs w:val="28"/>
          <w:lang w:eastAsia="ru-RU"/>
        </w:rPr>
        <w:t xml:space="preserve"> принимаются открытым голосованием и являются правомочными при участии на его заседаниях не мене двух третей его состава и, если за них проголосовало не менее двух третей присутствующих. </w:t>
      </w:r>
      <w:r w:rsidRPr="00303E08">
        <w:rPr>
          <w:rFonts w:ascii="Times New Roman" w:eastAsia="Times New Roman" w:hAnsi="Times New Roman"/>
          <w:sz w:val="28"/>
          <w:szCs w:val="28"/>
          <w:lang w:eastAsia="ru-RU"/>
        </w:rPr>
        <w:t>Представительн</w:t>
      </w:r>
      <w:r>
        <w:rPr>
          <w:rFonts w:ascii="Times New Roman" w:eastAsia="Times New Roman" w:hAnsi="Times New Roman"/>
          <w:sz w:val="28"/>
          <w:szCs w:val="28"/>
          <w:lang w:eastAsia="ru-RU"/>
        </w:rPr>
        <w:t xml:space="preserve">ый </w:t>
      </w:r>
      <w:r w:rsidRPr="00303E08">
        <w:rPr>
          <w:rFonts w:ascii="Times New Roman" w:eastAsia="Times New Roman" w:hAnsi="Times New Roman"/>
          <w:sz w:val="28"/>
          <w:szCs w:val="28"/>
          <w:lang w:eastAsia="ru-RU"/>
        </w:rPr>
        <w:t>орган работников колледжа</w:t>
      </w:r>
      <w:r>
        <w:rPr>
          <w:rFonts w:ascii="Times New Roman" w:eastAsia="Times New Roman" w:hAnsi="Times New Roman"/>
          <w:sz w:val="28"/>
          <w:szCs w:val="28"/>
          <w:lang w:eastAsia="ru-RU"/>
        </w:rPr>
        <w:t xml:space="preserve"> </w:t>
      </w:r>
      <w:r w:rsidRPr="00F756E0">
        <w:rPr>
          <w:rFonts w:ascii="Times New Roman" w:eastAsia="Times New Roman" w:hAnsi="Times New Roman" w:cs="Times New Roman"/>
          <w:sz w:val="28"/>
          <w:szCs w:val="28"/>
          <w:lang w:eastAsia="ru-RU"/>
        </w:rPr>
        <w:t xml:space="preserve">осуществляет деятельность в соответствии с «Положением о </w:t>
      </w:r>
      <w:r w:rsidRPr="00303E08">
        <w:rPr>
          <w:rFonts w:ascii="Times New Roman" w:eastAsia="Times New Roman" w:hAnsi="Times New Roman"/>
          <w:sz w:val="28"/>
          <w:szCs w:val="28"/>
          <w:lang w:eastAsia="ru-RU"/>
        </w:rPr>
        <w:t>Представительн</w:t>
      </w:r>
      <w:r>
        <w:rPr>
          <w:rFonts w:ascii="Times New Roman" w:eastAsia="Times New Roman" w:hAnsi="Times New Roman"/>
          <w:sz w:val="28"/>
          <w:szCs w:val="28"/>
          <w:lang w:eastAsia="ru-RU"/>
        </w:rPr>
        <w:t xml:space="preserve">ом </w:t>
      </w:r>
      <w:r w:rsidRPr="00303E08">
        <w:rPr>
          <w:rFonts w:ascii="Times New Roman" w:eastAsia="Times New Roman" w:hAnsi="Times New Roman"/>
          <w:sz w:val="28"/>
          <w:szCs w:val="28"/>
          <w:lang w:eastAsia="ru-RU"/>
        </w:rPr>
        <w:t>орган</w:t>
      </w:r>
      <w:r>
        <w:rPr>
          <w:rFonts w:ascii="Times New Roman" w:eastAsia="Times New Roman" w:hAnsi="Times New Roman"/>
          <w:sz w:val="28"/>
          <w:szCs w:val="28"/>
          <w:lang w:eastAsia="ru-RU"/>
        </w:rPr>
        <w:t>е</w:t>
      </w:r>
      <w:r w:rsidRPr="00303E08">
        <w:rPr>
          <w:rFonts w:ascii="Times New Roman" w:eastAsia="Times New Roman" w:hAnsi="Times New Roman"/>
          <w:sz w:val="28"/>
          <w:szCs w:val="28"/>
          <w:lang w:eastAsia="ru-RU"/>
        </w:rPr>
        <w:t xml:space="preserve"> работников колледжа</w:t>
      </w:r>
      <w:r w:rsidRPr="00F756E0">
        <w:rPr>
          <w:rFonts w:ascii="Times New Roman" w:eastAsia="Times New Roman" w:hAnsi="Times New Roman" w:cs="Times New Roman"/>
          <w:sz w:val="28"/>
          <w:szCs w:val="28"/>
          <w:lang w:eastAsia="ru-RU"/>
        </w:rPr>
        <w:t>».</w:t>
      </w:r>
    </w:p>
    <w:p w:rsidR="00F47F71" w:rsidRPr="00F756E0"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Для обеспечения коллегиальности в решении вопросов учебно-</w:t>
      </w:r>
    </w:p>
    <w:p w:rsidR="00F47F71" w:rsidRDefault="00F47F71"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методической и воспитательной работы, в колледже создан Педагогический Совет. Его членами являются административно-управленческий персонал и  все педагогические работники колледжа. Председателем Педагогического Совета является директор. Для ведения документации Педагогического Совета директором назначается секретарь Педагогического Совета. Педагогический  Совет колледжа организует и проводит свою работу по плану, ежегодно утверждаемому директором колледжа, не позднее </w:t>
      </w:r>
      <w:r w:rsidR="00171ACA">
        <w:rPr>
          <w:rFonts w:ascii="Times New Roman" w:eastAsia="Times New Roman" w:hAnsi="Times New Roman" w:cs="Times New Roman"/>
          <w:sz w:val="28"/>
          <w:szCs w:val="28"/>
          <w:lang w:eastAsia="ru-RU"/>
        </w:rPr>
        <w:t>1</w:t>
      </w:r>
      <w:r w:rsidRPr="00F756E0">
        <w:rPr>
          <w:rFonts w:ascii="Times New Roman" w:eastAsia="Times New Roman" w:hAnsi="Times New Roman" w:cs="Times New Roman"/>
          <w:sz w:val="28"/>
          <w:szCs w:val="28"/>
          <w:lang w:eastAsia="ru-RU"/>
        </w:rPr>
        <w:t xml:space="preserve"> сентября текущего года. Заседание Педагогического Совета собирается не реже одного раза в квартал. К компетенции Педагогического Совета относятся  вопросы анализа, оценки и планирования:</w:t>
      </w:r>
    </w:p>
    <w:p w:rsidR="00F47F71" w:rsidRDefault="00F47F71" w:rsidP="00D8536D">
      <w:pPr>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объема и качества знаний, умений и навыков обучающихся;</w:t>
      </w:r>
    </w:p>
    <w:p w:rsidR="00F47F71" w:rsidRPr="00F756E0" w:rsidRDefault="00F47F71" w:rsidP="00D8536D">
      <w:pPr>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теоретического и практического обучения, производственной практики, воспитательной работы;</w:t>
      </w:r>
    </w:p>
    <w:p w:rsidR="00F47F71" w:rsidRPr="00F756E0" w:rsidRDefault="00F47F71" w:rsidP="00D8536D">
      <w:pPr>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контроля образовательного процесса.</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Педагогический </w:t>
      </w:r>
      <w:r>
        <w:rPr>
          <w:rFonts w:ascii="Times New Roman" w:eastAsia="Times New Roman" w:hAnsi="Times New Roman" w:cs="Times New Roman"/>
          <w:sz w:val="28"/>
          <w:szCs w:val="28"/>
          <w:lang w:eastAsia="ru-RU"/>
        </w:rPr>
        <w:t>с</w:t>
      </w:r>
      <w:r w:rsidRPr="00F756E0">
        <w:rPr>
          <w:rFonts w:ascii="Times New Roman" w:eastAsia="Times New Roman" w:hAnsi="Times New Roman" w:cs="Times New Roman"/>
          <w:sz w:val="28"/>
          <w:szCs w:val="28"/>
          <w:lang w:eastAsia="ru-RU"/>
        </w:rPr>
        <w:t>овет колледжа проводит работу в соответствии с</w:t>
      </w:r>
    </w:p>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lastRenderedPageBreak/>
        <w:t xml:space="preserve">«Положением о педагогическом </w:t>
      </w:r>
      <w:r>
        <w:rPr>
          <w:rFonts w:ascii="Times New Roman" w:eastAsia="Times New Roman" w:hAnsi="Times New Roman" w:cs="Times New Roman"/>
          <w:sz w:val="28"/>
          <w:szCs w:val="28"/>
          <w:lang w:eastAsia="ru-RU"/>
        </w:rPr>
        <w:t>с</w:t>
      </w:r>
      <w:r w:rsidRPr="00F756E0">
        <w:rPr>
          <w:rFonts w:ascii="Times New Roman" w:eastAsia="Times New Roman" w:hAnsi="Times New Roman" w:cs="Times New Roman"/>
          <w:sz w:val="28"/>
          <w:szCs w:val="28"/>
          <w:lang w:eastAsia="ru-RU"/>
        </w:rPr>
        <w:t>овете», утвержденном директором колледжа.</w:t>
      </w:r>
    </w:p>
    <w:p w:rsidR="00F47F71" w:rsidRPr="00F756E0" w:rsidRDefault="00F47F71" w:rsidP="00E30AC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Для организации и координирования  методической работы в колледже создан методический </w:t>
      </w:r>
      <w:r>
        <w:rPr>
          <w:rFonts w:ascii="Times New Roman" w:eastAsia="Times New Roman" w:hAnsi="Times New Roman" w:cs="Times New Roman"/>
          <w:sz w:val="28"/>
          <w:szCs w:val="28"/>
          <w:lang w:eastAsia="ru-RU"/>
        </w:rPr>
        <w:t>с</w:t>
      </w:r>
      <w:r w:rsidRPr="00F756E0">
        <w:rPr>
          <w:rFonts w:ascii="Times New Roman" w:eastAsia="Times New Roman" w:hAnsi="Times New Roman" w:cs="Times New Roman"/>
          <w:sz w:val="28"/>
          <w:szCs w:val="28"/>
          <w:lang w:eastAsia="ru-RU"/>
        </w:rPr>
        <w:t xml:space="preserve">овет. Состав методического </w:t>
      </w:r>
      <w:r>
        <w:rPr>
          <w:rFonts w:ascii="Times New Roman" w:eastAsia="Times New Roman" w:hAnsi="Times New Roman" w:cs="Times New Roman"/>
          <w:sz w:val="28"/>
          <w:szCs w:val="28"/>
          <w:lang w:eastAsia="ru-RU"/>
        </w:rPr>
        <w:t>с</w:t>
      </w:r>
      <w:r w:rsidRPr="00F756E0">
        <w:rPr>
          <w:rFonts w:ascii="Times New Roman" w:eastAsia="Times New Roman" w:hAnsi="Times New Roman" w:cs="Times New Roman"/>
          <w:sz w:val="28"/>
          <w:szCs w:val="28"/>
          <w:lang w:eastAsia="ru-RU"/>
        </w:rPr>
        <w:t xml:space="preserve">овета утверждается приказом директора колледжа, членами которого являются  заведующие отделениями и  педагогические работники </w:t>
      </w:r>
      <w:r w:rsidR="00E30AC1">
        <w:rPr>
          <w:rFonts w:ascii="Times New Roman" w:eastAsia="Times New Roman" w:hAnsi="Times New Roman" w:cs="Times New Roman"/>
          <w:sz w:val="28"/>
          <w:szCs w:val="28"/>
          <w:lang w:eastAsia="ru-RU"/>
        </w:rPr>
        <w:t>.</w:t>
      </w:r>
    </w:p>
    <w:p w:rsidR="00F47F71" w:rsidRPr="00F756E0" w:rsidRDefault="00F47F71" w:rsidP="00F47F7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Методический совет действует на основании «Положения о</w:t>
      </w:r>
    </w:p>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методическом </w:t>
      </w:r>
      <w:r>
        <w:rPr>
          <w:rFonts w:ascii="Times New Roman" w:eastAsia="Times New Roman" w:hAnsi="Times New Roman" w:cs="Times New Roman"/>
          <w:sz w:val="28"/>
          <w:szCs w:val="28"/>
          <w:lang w:eastAsia="ru-RU"/>
        </w:rPr>
        <w:t>с</w:t>
      </w:r>
      <w:r w:rsidRPr="00F756E0">
        <w:rPr>
          <w:rFonts w:ascii="Times New Roman" w:eastAsia="Times New Roman" w:hAnsi="Times New Roman" w:cs="Times New Roman"/>
          <w:sz w:val="28"/>
          <w:szCs w:val="28"/>
          <w:lang w:eastAsia="ru-RU"/>
        </w:rPr>
        <w:t>овете», утвержденном директором колледжа.</w:t>
      </w:r>
    </w:p>
    <w:p w:rsidR="00F47F71" w:rsidRPr="00F756E0" w:rsidRDefault="00F47F71" w:rsidP="00F47F71">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целом структура колледжа включает:</w:t>
      </w:r>
    </w:p>
    <w:p w:rsidR="00F47F71" w:rsidRPr="00F756E0" w:rsidRDefault="00035D2D" w:rsidP="00F47F71">
      <w:pPr>
        <w:autoSpaceDE w:val="0"/>
        <w:autoSpaceDN w:val="0"/>
        <w:adjustRightInd w:val="0"/>
        <w:spacing w:after="0" w:line="240" w:lineRule="auto"/>
        <w:ind w:firstLine="709"/>
        <w:rPr>
          <w:rFonts w:ascii="Times New Roman" w:eastAsia="Times New Roman" w:hAnsi="Times New Roman" w:cs="Times New Roman"/>
          <w:i/>
          <w:sz w:val="28"/>
          <w:szCs w:val="28"/>
          <w:lang w:eastAsia="ru-RU"/>
        </w:rPr>
      </w:pPr>
      <w:r w:rsidRPr="00035D2D">
        <w:rPr>
          <w:rFonts w:ascii="Times New Roman" w:eastAsia="Times New Roman" w:hAnsi="Times New Roman" w:cs="Times New Roman"/>
          <w:bCs/>
          <w:i/>
          <w:sz w:val="28"/>
          <w:szCs w:val="28"/>
          <w:lang w:eastAsia="ru-RU"/>
        </w:rPr>
        <w:t xml:space="preserve">Органы </w:t>
      </w:r>
      <w:r w:rsidR="00F47F71" w:rsidRPr="00035D2D">
        <w:rPr>
          <w:rFonts w:ascii="Times New Roman" w:eastAsia="Times New Roman" w:hAnsi="Times New Roman" w:cs="Times New Roman"/>
          <w:bCs/>
          <w:i/>
          <w:sz w:val="28"/>
          <w:szCs w:val="28"/>
          <w:lang w:eastAsia="ru-RU"/>
        </w:rPr>
        <w:t>управления:</w:t>
      </w:r>
    </w:p>
    <w:p w:rsidR="00035D2D" w:rsidRDefault="00035D2D" w:rsidP="00D8536D">
      <w:pPr>
        <w:numPr>
          <w:ilvl w:val="0"/>
          <w:numId w:val="2"/>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w:t>
      </w:r>
    </w:p>
    <w:p w:rsidR="00F47F71" w:rsidRPr="00035D2D" w:rsidRDefault="00035D2D" w:rsidP="00D8536D">
      <w:pPr>
        <w:numPr>
          <w:ilvl w:val="0"/>
          <w:numId w:val="2"/>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035D2D">
        <w:rPr>
          <w:rFonts w:ascii="Times New Roman" w:eastAsia="Times New Roman" w:hAnsi="Times New Roman" w:cs="Times New Roman"/>
          <w:sz w:val="28"/>
          <w:szCs w:val="28"/>
          <w:lang w:eastAsia="ru-RU"/>
        </w:rPr>
        <w:t>Коллегиальный</w:t>
      </w:r>
      <w:r w:rsidR="00F47F71" w:rsidRPr="00035D2D">
        <w:rPr>
          <w:rFonts w:ascii="Times New Roman" w:eastAsia="Times New Roman" w:hAnsi="Times New Roman" w:cs="Times New Roman"/>
          <w:sz w:val="28"/>
          <w:szCs w:val="28"/>
          <w:lang w:eastAsia="ru-RU"/>
        </w:rPr>
        <w:t xml:space="preserve"> орган работников колледжа</w:t>
      </w:r>
      <w:r w:rsidRPr="00035D2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п</w:t>
      </w:r>
      <w:r w:rsidR="00F47F71" w:rsidRPr="00035D2D">
        <w:rPr>
          <w:rFonts w:ascii="Times New Roman" w:eastAsia="Times New Roman" w:hAnsi="Times New Roman" w:cs="Times New Roman"/>
          <w:sz w:val="28"/>
          <w:szCs w:val="28"/>
          <w:lang w:eastAsia="ru-RU"/>
        </w:rPr>
        <w:t xml:space="preserve">едагогический совет </w:t>
      </w:r>
    </w:p>
    <w:p w:rsidR="00F47F71" w:rsidRDefault="00035D2D" w:rsidP="00D8536D">
      <w:pPr>
        <w:numPr>
          <w:ilvl w:val="0"/>
          <w:numId w:val="2"/>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Общее собрание коллектива</w:t>
      </w:r>
    </w:p>
    <w:p w:rsidR="00F47F71" w:rsidRPr="00F756E0" w:rsidRDefault="00F47F71" w:rsidP="00D8536D">
      <w:pPr>
        <w:tabs>
          <w:tab w:val="num" w:pos="993"/>
          <w:tab w:val="left" w:pos="1134"/>
        </w:tabs>
        <w:autoSpaceDE w:val="0"/>
        <w:autoSpaceDN w:val="0"/>
        <w:adjustRightInd w:val="0"/>
        <w:spacing w:after="0" w:line="240" w:lineRule="auto"/>
        <w:ind w:left="993" w:hanging="284"/>
        <w:rPr>
          <w:rFonts w:ascii="Times New Roman" w:eastAsia="Times New Roman" w:hAnsi="Times New Roman" w:cs="Times New Roman"/>
          <w:i/>
          <w:sz w:val="28"/>
          <w:szCs w:val="28"/>
          <w:lang w:eastAsia="ru-RU"/>
        </w:rPr>
      </w:pPr>
      <w:r w:rsidRPr="00F756E0">
        <w:rPr>
          <w:rFonts w:ascii="Times New Roman" w:eastAsia="Times New Roman" w:hAnsi="Times New Roman" w:cs="Times New Roman"/>
          <w:bCs/>
          <w:i/>
          <w:sz w:val="28"/>
          <w:szCs w:val="28"/>
          <w:lang w:eastAsia="ru-RU"/>
        </w:rPr>
        <w:t>Административно-управленческий персонал</w:t>
      </w:r>
      <w:r w:rsidRPr="00F756E0">
        <w:rPr>
          <w:rFonts w:ascii="Times New Roman" w:eastAsia="Times New Roman" w:hAnsi="Times New Roman" w:cs="Times New Roman"/>
          <w:i/>
          <w:sz w:val="28"/>
          <w:szCs w:val="28"/>
          <w:lang w:eastAsia="ru-RU"/>
        </w:rPr>
        <w:t>:</w:t>
      </w:r>
    </w:p>
    <w:p w:rsidR="00F47F71" w:rsidRPr="00F756E0" w:rsidRDefault="00F47F71" w:rsidP="00D8536D">
      <w:pPr>
        <w:numPr>
          <w:ilvl w:val="0"/>
          <w:numId w:val="3"/>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Директор колледжа </w:t>
      </w:r>
    </w:p>
    <w:p w:rsidR="00F47F71" w:rsidRPr="00F756E0" w:rsidRDefault="00F47F71" w:rsidP="00D8536D">
      <w:pPr>
        <w:numPr>
          <w:ilvl w:val="0"/>
          <w:numId w:val="3"/>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Заместитель директора по учебной работе </w:t>
      </w:r>
    </w:p>
    <w:p w:rsidR="00F47F71" w:rsidRPr="00F756E0" w:rsidRDefault="00F47F71" w:rsidP="00D8536D">
      <w:pPr>
        <w:numPr>
          <w:ilvl w:val="0"/>
          <w:numId w:val="3"/>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Заместитель директора по производственному обучению </w:t>
      </w:r>
    </w:p>
    <w:p w:rsidR="00F47F71" w:rsidRPr="00F756E0" w:rsidRDefault="00F47F71" w:rsidP="00D8536D">
      <w:pPr>
        <w:numPr>
          <w:ilvl w:val="0"/>
          <w:numId w:val="3"/>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Заместитель директора по воспитательной  работе </w:t>
      </w:r>
    </w:p>
    <w:p w:rsidR="00F47F71" w:rsidRPr="00F756E0" w:rsidRDefault="00F47F71" w:rsidP="00D8536D">
      <w:pPr>
        <w:numPr>
          <w:ilvl w:val="0"/>
          <w:numId w:val="3"/>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Заместитель директора по административно-хозяйственной работе</w:t>
      </w:r>
    </w:p>
    <w:p w:rsidR="00F47F71" w:rsidRPr="00F756E0" w:rsidRDefault="00F47F71" w:rsidP="00D8536D">
      <w:pPr>
        <w:numPr>
          <w:ilvl w:val="0"/>
          <w:numId w:val="3"/>
        </w:numPr>
        <w:tabs>
          <w:tab w:val="num" w:pos="567"/>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Главный бухгалтер </w:t>
      </w:r>
    </w:p>
    <w:p w:rsidR="00F47F71" w:rsidRPr="00F756E0" w:rsidRDefault="00F47F71" w:rsidP="00D8536D">
      <w:pPr>
        <w:tabs>
          <w:tab w:val="num" w:pos="993"/>
          <w:tab w:val="left" w:pos="1134"/>
        </w:tabs>
        <w:autoSpaceDE w:val="0"/>
        <w:autoSpaceDN w:val="0"/>
        <w:adjustRightInd w:val="0"/>
        <w:spacing w:after="0" w:line="240" w:lineRule="auto"/>
        <w:ind w:left="993" w:hanging="284"/>
        <w:rPr>
          <w:rFonts w:ascii="Times New Roman" w:eastAsia="Times New Roman" w:hAnsi="Times New Roman" w:cs="Times New Roman"/>
          <w:i/>
          <w:sz w:val="28"/>
          <w:szCs w:val="28"/>
          <w:lang w:eastAsia="ru-RU"/>
        </w:rPr>
      </w:pPr>
      <w:r w:rsidRPr="00035D2D">
        <w:rPr>
          <w:rFonts w:ascii="Times New Roman" w:eastAsia="Times New Roman" w:hAnsi="Times New Roman" w:cs="Times New Roman"/>
          <w:bCs/>
          <w:i/>
          <w:sz w:val="28"/>
          <w:szCs w:val="28"/>
          <w:lang w:eastAsia="ru-RU"/>
        </w:rPr>
        <w:t>Структурные подразделения</w:t>
      </w:r>
      <w:r w:rsidRPr="00035D2D">
        <w:rPr>
          <w:rFonts w:ascii="Times New Roman" w:eastAsia="Times New Roman" w:hAnsi="Times New Roman" w:cs="Times New Roman"/>
          <w:i/>
          <w:sz w:val="28"/>
          <w:szCs w:val="28"/>
          <w:lang w:eastAsia="ru-RU"/>
        </w:rPr>
        <w:t>:</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Три  отделения </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Музей колледжа</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Структурное подразделение по кадровой работе и документационному обеспечению управления </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Общежитие</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Библиотека </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b/>
          <w:bCs/>
          <w:sz w:val="28"/>
          <w:szCs w:val="28"/>
          <w:lang w:eastAsia="ru-RU"/>
        </w:rPr>
      </w:pPr>
      <w:r w:rsidRPr="00F756E0">
        <w:rPr>
          <w:rFonts w:ascii="Times New Roman" w:eastAsia="Times New Roman" w:hAnsi="Times New Roman" w:cs="Times New Roman"/>
          <w:bCs/>
          <w:sz w:val="28"/>
          <w:szCs w:val="28"/>
          <w:lang w:eastAsia="ru-RU"/>
        </w:rPr>
        <w:t>Бухгалтерия</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Административно-хозяйственная часть </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Буфет </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Столовая</w:t>
      </w:r>
    </w:p>
    <w:p w:rsidR="00F47F71" w:rsidRPr="00F756E0" w:rsidRDefault="00F47F71" w:rsidP="00D8536D">
      <w:pPr>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b/>
          <w:bCs/>
          <w:sz w:val="28"/>
          <w:szCs w:val="28"/>
          <w:lang w:eastAsia="ru-RU"/>
        </w:rPr>
      </w:pPr>
      <w:r w:rsidRPr="00F756E0">
        <w:rPr>
          <w:rFonts w:ascii="Times New Roman" w:eastAsia="Times New Roman" w:hAnsi="Times New Roman" w:cs="Times New Roman"/>
          <w:sz w:val="28"/>
          <w:szCs w:val="28"/>
          <w:lang w:eastAsia="ru-RU"/>
        </w:rPr>
        <w:t xml:space="preserve">Архив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Деятельность колледжа комплексно представлена в Перспективном плане работы колледжа на год, планах на каждый месяц, в которых отражается вся иерархия рассмотрения вопросов, перспектив деятельности. План работы колледжа на учебный год рассматривается и утверждается на заседании Педагогического совета в начале учебного года. Разделы плана по содержанию, срокам и исполнителям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учебно-производственная работа, учебно-методическая работа, воспитательная работа, совершенствование учебно-материальной базы, внебюджетная деятельность, внутриколледжный контроль</w:t>
      </w:r>
      <w:r w:rsidR="005779CA">
        <w:rPr>
          <w:rFonts w:ascii="Times New Roman" w:eastAsia="Calibri" w:hAnsi="Times New Roman" w:cs="Times New Roman"/>
          <w:color w:val="000000"/>
          <w:sz w:val="28"/>
          <w:szCs w:val="28"/>
        </w:rPr>
        <w:t>.</w:t>
      </w:r>
    </w:p>
    <w:p w:rsidR="00F47F71" w:rsidRPr="00F756E0" w:rsidRDefault="00F47F71" w:rsidP="00F47F71">
      <w:pPr>
        <w:spacing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Информация о деятельности и управлении колледжем,  организационной структуре общественного управления колледжем представлена на сайте колледжа.</w:t>
      </w:r>
    </w:p>
    <w:p w:rsidR="00F47F71" w:rsidRPr="00F756E0" w:rsidRDefault="00F47F71" w:rsidP="00D8536D">
      <w:pPr>
        <w:autoSpaceDE w:val="0"/>
        <w:autoSpaceDN w:val="0"/>
        <w:adjustRightInd w:val="0"/>
        <w:spacing w:after="0" w:line="240" w:lineRule="auto"/>
        <w:rPr>
          <w:rFonts w:ascii="Times New Roman" w:eastAsia="Calibri" w:hAnsi="Times New Roman" w:cs="Times New Roman"/>
          <w:b/>
          <w:i/>
          <w:color w:val="000000"/>
          <w:sz w:val="28"/>
          <w:szCs w:val="28"/>
        </w:rPr>
      </w:pPr>
      <w:r w:rsidRPr="00F756E0">
        <w:rPr>
          <w:rFonts w:ascii="Times New Roman" w:eastAsia="Times New Roman" w:hAnsi="Times New Roman" w:cs="Times New Roman"/>
          <w:b/>
          <w:iCs/>
          <w:sz w:val="28"/>
          <w:szCs w:val="28"/>
          <w:lang w:eastAsia="ru-RU"/>
        </w:rPr>
        <w:lastRenderedPageBreak/>
        <w:t>Выводы:</w:t>
      </w:r>
      <w:r w:rsidR="00D8536D">
        <w:rPr>
          <w:rFonts w:ascii="Times New Roman" w:eastAsia="Times New Roman" w:hAnsi="Times New Roman" w:cs="Times New Roman"/>
          <w:b/>
          <w:iCs/>
          <w:sz w:val="28"/>
          <w:szCs w:val="28"/>
          <w:lang w:eastAsia="ru-RU"/>
        </w:rPr>
        <w:t xml:space="preserve"> с</w:t>
      </w:r>
      <w:r w:rsidRPr="00F756E0">
        <w:rPr>
          <w:rFonts w:ascii="Times New Roman" w:eastAsia="Calibri" w:hAnsi="Times New Roman" w:cs="Times New Roman"/>
          <w:b/>
          <w:i/>
          <w:color w:val="000000"/>
          <w:sz w:val="28"/>
          <w:szCs w:val="28"/>
        </w:rPr>
        <w:t>труктура системы управления колледжем определена с учетом решения задач текущего и перспективного развития и направлена на обеспечение образовательного процесса с целью освоения реализуемых профессиональных образовательных программ в соответствии с требованиями ФГОС.</w:t>
      </w:r>
    </w:p>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F756E0">
        <w:rPr>
          <w:rFonts w:ascii="Times New Roman" w:eastAsia="Times New Roman" w:hAnsi="Times New Roman" w:cs="Times New Roman"/>
          <w:b/>
          <w:i/>
          <w:iCs/>
          <w:sz w:val="28"/>
          <w:szCs w:val="28"/>
          <w:lang w:eastAsia="ru-RU"/>
        </w:rPr>
        <w:t xml:space="preserve">       Организация системы управления колледжем соответствует уставным требованиям.</w:t>
      </w:r>
    </w:p>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b/>
          <w:i/>
          <w:lang w:eastAsia="ru-RU"/>
        </w:rPr>
      </w:pPr>
      <w:r w:rsidRPr="00F756E0">
        <w:rPr>
          <w:rFonts w:ascii="Times New Roman" w:eastAsia="Times New Roman" w:hAnsi="Times New Roman" w:cs="Times New Roman"/>
          <w:b/>
          <w:i/>
          <w:iCs/>
          <w:sz w:val="28"/>
          <w:szCs w:val="28"/>
          <w:lang w:eastAsia="ru-RU"/>
        </w:rPr>
        <w:t xml:space="preserve">       Структура колледжа соответствует требованиям действующего законодательства.</w:t>
      </w:r>
    </w:p>
    <w:p w:rsidR="00F47F71" w:rsidRPr="00F756E0" w:rsidRDefault="00F47F71" w:rsidP="00035D2D">
      <w:pPr>
        <w:keepNext/>
        <w:tabs>
          <w:tab w:val="left" w:pos="567"/>
        </w:tabs>
        <w:spacing w:after="0" w:line="240" w:lineRule="auto"/>
        <w:ind w:left="720" w:right="-1" w:hanging="360"/>
        <w:outlineLvl w:val="0"/>
        <w:rPr>
          <w:rFonts w:ascii="Times New Roman" w:eastAsia="Times New Roman" w:hAnsi="Times New Roman" w:cs="Times New Roman"/>
          <w:b/>
          <w:bCs/>
          <w:kern w:val="32"/>
          <w:sz w:val="28"/>
          <w:szCs w:val="28"/>
          <w:lang w:eastAsia="ru-RU"/>
        </w:rPr>
      </w:pPr>
      <w:r w:rsidRPr="00F756E0">
        <w:rPr>
          <w:rFonts w:ascii="Times New Roman" w:eastAsia="Times New Roman" w:hAnsi="Times New Roman" w:cs="Times New Roman"/>
          <w:b/>
          <w:bCs/>
          <w:i/>
          <w:kern w:val="32"/>
          <w:sz w:val="28"/>
          <w:szCs w:val="28"/>
          <w:lang w:eastAsia="ru-RU"/>
        </w:rPr>
        <w:t xml:space="preserve">  </w:t>
      </w:r>
    </w:p>
    <w:p w:rsidR="00F47F71" w:rsidRDefault="00F47F71" w:rsidP="00F47F71">
      <w:pPr>
        <w:keepNext/>
        <w:tabs>
          <w:tab w:val="left" w:pos="567"/>
        </w:tabs>
        <w:spacing w:after="0" w:line="240" w:lineRule="auto"/>
        <w:ind w:left="720" w:right="-1" w:hanging="360"/>
        <w:jc w:val="center"/>
        <w:outlineLvl w:val="0"/>
        <w:rPr>
          <w:rFonts w:ascii="Times New Roman" w:eastAsia="Times New Roman" w:hAnsi="Times New Roman" w:cs="Times New Roman"/>
          <w:b/>
          <w:bCs/>
          <w:kern w:val="32"/>
          <w:sz w:val="28"/>
          <w:szCs w:val="28"/>
          <w:lang w:eastAsia="ru-RU"/>
        </w:rPr>
      </w:pPr>
      <w:r w:rsidRPr="00F756E0">
        <w:rPr>
          <w:rFonts w:ascii="Times New Roman" w:eastAsia="Times New Roman" w:hAnsi="Times New Roman" w:cs="Times New Roman"/>
          <w:b/>
          <w:bCs/>
          <w:kern w:val="32"/>
          <w:sz w:val="28"/>
          <w:szCs w:val="28"/>
          <w:lang w:eastAsia="ru-RU"/>
        </w:rPr>
        <w:t>3. Структура подготовки специалистов</w:t>
      </w:r>
    </w:p>
    <w:p w:rsidR="00587B7C" w:rsidRPr="00F756E0" w:rsidRDefault="00587B7C" w:rsidP="00F47F71">
      <w:pPr>
        <w:keepNext/>
        <w:tabs>
          <w:tab w:val="left" w:pos="567"/>
        </w:tabs>
        <w:spacing w:after="0" w:line="240" w:lineRule="auto"/>
        <w:ind w:left="720" w:right="-1" w:hanging="360"/>
        <w:jc w:val="center"/>
        <w:outlineLvl w:val="0"/>
        <w:rPr>
          <w:rFonts w:ascii="Times New Roman" w:eastAsia="Times New Roman" w:hAnsi="Times New Roman" w:cs="Times New Roman"/>
          <w:b/>
          <w:bCs/>
          <w:kern w:val="32"/>
          <w:sz w:val="28"/>
          <w:szCs w:val="28"/>
          <w:lang w:eastAsia="ru-RU"/>
        </w:rPr>
      </w:pPr>
    </w:p>
    <w:p w:rsidR="00F47F71" w:rsidRPr="00F756E0" w:rsidRDefault="00F47F71" w:rsidP="00F47F71">
      <w:pPr>
        <w:spacing w:line="240" w:lineRule="auto"/>
        <w:ind w:firstLine="993"/>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Колледж определяет объем и структуру подготовки специалистов в соответствии с лицензией на право ведения образовательной деятельности и с учетом потребностей региона. Структура подготовки в колледже строится на базе основного общего образования, с получением среднего общего образования по очной форме обучения и среднего общего образования по заочной форме обучения.</w:t>
      </w:r>
    </w:p>
    <w:p w:rsidR="00F47F71" w:rsidRDefault="00F47F71" w:rsidP="00F47F71">
      <w:pPr>
        <w:spacing w:after="0" w:line="240" w:lineRule="auto"/>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3.1. Реализуемые образовательные программы</w:t>
      </w:r>
    </w:p>
    <w:p w:rsidR="00587B7C" w:rsidRPr="00F756E0" w:rsidRDefault="00587B7C" w:rsidP="00F47F71">
      <w:pPr>
        <w:spacing w:after="0" w:line="240" w:lineRule="auto"/>
        <w:jc w:val="center"/>
        <w:rPr>
          <w:rFonts w:ascii="Times New Roman" w:eastAsia="Times New Roman" w:hAnsi="Times New Roman" w:cs="Times New Roman"/>
          <w:b/>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Образовательная деятельность колледжа имеет следующую структуру:</w:t>
      </w:r>
    </w:p>
    <w:p w:rsidR="00F47F71" w:rsidRPr="00F756E0" w:rsidRDefault="00F47F71" w:rsidP="00171ACA">
      <w:pPr>
        <w:numPr>
          <w:ilvl w:val="0"/>
          <w:numId w:val="8"/>
        </w:numPr>
        <w:tabs>
          <w:tab w:val="clear" w:pos="1429"/>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Образовательная деятельность по образовательным программам  среднего  профессионального образованием;</w:t>
      </w:r>
    </w:p>
    <w:p w:rsidR="00F47F71" w:rsidRPr="00F756E0" w:rsidRDefault="00F47F71" w:rsidP="00171ACA">
      <w:pPr>
        <w:numPr>
          <w:ilvl w:val="0"/>
          <w:numId w:val="8"/>
        </w:numPr>
        <w:tabs>
          <w:tab w:val="clear" w:pos="1429"/>
          <w:tab w:val="num" w:pos="0"/>
          <w:tab w:val="left" w:pos="1134"/>
        </w:tabs>
        <w:spacing w:after="0" w:line="240" w:lineRule="auto"/>
        <w:ind w:left="0"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Образовательная деятельность по дополнительным профессиональным программам повышения квалификации и профессиональной переподготовки.</w:t>
      </w:r>
    </w:p>
    <w:p w:rsidR="002869CF" w:rsidRDefault="002869CF" w:rsidP="003238F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лицензии </w:t>
      </w:r>
      <w:r w:rsidR="00F47F71" w:rsidRPr="00FB4CD0">
        <w:rPr>
          <w:rFonts w:ascii="Times New Roman" w:eastAsia="Times New Roman" w:hAnsi="Times New Roman" w:cs="Times New Roman"/>
          <w:sz w:val="28"/>
          <w:szCs w:val="28"/>
          <w:lang w:eastAsia="ru-RU"/>
        </w:rPr>
        <w:t>колледж</w:t>
      </w:r>
      <w:r>
        <w:rPr>
          <w:rFonts w:ascii="Times New Roman" w:eastAsia="Times New Roman" w:hAnsi="Times New Roman" w:cs="Times New Roman"/>
          <w:sz w:val="28"/>
          <w:szCs w:val="28"/>
          <w:lang w:eastAsia="ru-RU"/>
        </w:rPr>
        <w:t xml:space="preserve">а осуществляется преподавание по профессии 35.01.13 </w:t>
      </w:r>
      <w:r w:rsidR="008D3DA0">
        <w:rPr>
          <w:rFonts w:ascii="Times New Roman" w:eastAsia="Times New Roman" w:hAnsi="Times New Roman" w:cs="Times New Roman"/>
          <w:sz w:val="28"/>
          <w:szCs w:val="28"/>
          <w:lang w:eastAsia="ru-RU"/>
        </w:rPr>
        <w:t>Тракторист-машинист сельскохозяйственного производства;</w:t>
      </w:r>
      <w:r w:rsidR="006642A6">
        <w:rPr>
          <w:rFonts w:ascii="Times New Roman" w:eastAsia="Times New Roman" w:hAnsi="Times New Roman" w:cs="Times New Roman"/>
          <w:sz w:val="28"/>
          <w:szCs w:val="28"/>
          <w:lang w:eastAsia="ru-RU"/>
        </w:rPr>
        <w:t xml:space="preserve"> и</w:t>
      </w:r>
      <w:r w:rsidR="008D3DA0">
        <w:rPr>
          <w:rFonts w:ascii="Times New Roman" w:eastAsia="Times New Roman" w:hAnsi="Times New Roman" w:cs="Times New Roman"/>
          <w:sz w:val="28"/>
          <w:szCs w:val="28"/>
          <w:lang w:eastAsia="ru-RU"/>
        </w:rPr>
        <w:t xml:space="preserve"> по специальностям 38.02.01 Экономика и бухгалтерский учет, 36.02.01 Ветеринария, 09</w:t>
      </w:r>
      <w:r w:rsidR="00587B7C">
        <w:rPr>
          <w:rFonts w:ascii="Times New Roman" w:eastAsia="Times New Roman" w:hAnsi="Times New Roman" w:cs="Times New Roman"/>
          <w:sz w:val="28"/>
          <w:szCs w:val="28"/>
          <w:lang w:eastAsia="ru-RU"/>
        </w:rPr>
        <w:t xml:space="preserve">.02.04 Информационные системы, </w:t>
      </w:r>
      <w:r w:rsidR="008D3DA0">
        <w:rPr>
          <w:rFonts w:ascii="Times New Roman" w:eastAsia="Times New Roman" w:hAnsi="Times New Roman" w:cs="Times New Roman"/>
          <w:sz w:val="28"/>
          <w:szCs w:val="28"/>
          <w:lang w:eastAsia="ru-RU"/>
        </w:rPr>
        <w:t xml:space="preserve">49.02.01 Физическая культура, 44.02.01 Дошкольное образование, 44.02.02 Преподавание в начальных классах, 35.02.05 Агрономия, 35.02.07 Механизация сельского </w:t>
      </w:r>
      <w:r w:rsidR="008D3DA0" w:rsidRPr="00005CB0">
        <w:rPr>
          <w:rFonts w:ascii="Times New Roman" w:eastAsia="Times New Roman" w:hAnsi="Times New Roman" w:cs="Times New Roman"/>
          <w:sz w:val="28"/>
          <w:szCs w:val="28"/>
          <w:lang w:eastAsia="ru-RU"/>
        </w:rPr>
        <w:t>хозяйства.</w:t>
      </w:r>
    </w:p>
    <w:p w:rsidR="00005CB0" w:rsidRDefault="00005CB0" w:rsidP="00005CB0">
      <w:pPr>
        <w:spacing w:after="0" w:line="240" w:lineRule="auto"/>
        <w:ind w:firstLine="567"/>
        <w:jc w:val="right"/>
        <w:rPr>
          <w:rFonts w:ascii="Times New Roman" w:eastAsia="Times New Roman" w:hAnsi="Times New Roman" w:cs="Times New Roman"/>
          <w:sz w:val="28"/>
          <w:szCs w:val="28"/>
          <w:lang w:eastAsia="ru-RU"/>
        </w:rPr>
      </w:pPr>
    </w:p>
    <w:p w:rsidR="00005CB0" w:rsidRDefault="00005CB0" w:rsidP="00005CB0">
      <w:pPr>
        <w:spacing w:after="0" w:line="24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№1 </w:t>
      </w:r>
    </w:p>
    <w:p w:rsidR="00005CB0" w:rsidRDefault="00005CB0" w:rsidP="00005CB0">
      <w:pPr>
        <w:spacing w:after="0" w:line="240" w:lineRule="auto"/>
        <w:ind w:firstLine="567"/>
        <w:jc w:val="right"/>
        <w:rPr>
          <w:rFonts w:ascii="Times New Roman" w:eastAsia="Times New Roman" w:hAnsi="Times New Roman" w:cs="Times New Roman"/>
          <w:sz w:val="28"/>
          <w:szCs w:val="28"/>
          <w:lang w:eastAsia="ru-RU"/>
        </w:rPr>
      </w:pPr>
    </w:p>
    <w:tbl>
      <w:tblPr>
        <w:tblStyle w:val="62"/>
        <w:tblW w:w="0" w:type="auto"/>
        <w:tblLayout w:type="fixed"/>
        <w:tblLook w:val="04A0" w:firstRow="1" w:lastRow="0" w:firstColumn="1" w:lastColumn="0" w:noHBand="0" w:noVBand="1"/>
      </w:tblPr>
      <w:tblGrid>
        <w:gridCol w:w="1980"/>
        <w:gridCol w:w="1843"/>
        <w:gridCol w:w="2107"/>
        <w:gridCol w:w="1578"/>
        <w:gridCol w:w="1701"/>
      </w:tblGrid>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b/>
                <w:sz w:val="28"/>
                <w:szCs w:val="28"/>
              </w:rPr>
            </w:pPr>
            <w:r w:rsidRPr="00005CB0">
              <w:rPr>
                <w:rFonts w:ascii="Times New Roman" w:hAnsi="Times New Roman" w:cs="Times New Roman"/>
                <w:b/>
                <w:sz w:val="28"/>
                <w:szCs w:val="28"/>
              </w:rPr>
              <w:t>Информация о программах обучения</w:t>
            </w:r>
          </w:p>
        </w:tc>
      </w:tr>
      <w:tr w:rsidR="00005CB0" w:rsidRPr="00005CB0" w:rsidTr="00005CB0">
        <w:tc>
          <w:tcPr>
            <w:tcW w:w="1980" w:type="dxa"/>
          </w:tcPr>
          <w:p w:rsidR="00005CB0" w:rsidRPr="00005CB0" w:rsidRDefault="00005CB0" w:rsidP="00005CB0">
            <w:pPr>
              <w:spacing w:after="0" w:line="240" w:lineRule="auto"/>
              <w:jc w:val="center"/>
              <w:rPr>
                <w:rFonts w:ascii="Times New Roman" w:hAnsi="Times New Roman" w:cs="Times New Roman"/>
                <w:b/>
                <w:sz w:val="28"/>
                <w:szCs w:val="28"/>
              </w:rPr>
            </w:pPr>
            <w:r w:rsidRPr="00005CB0">
              <w:rPr>
                <w:rFonts w:ascii="Times New Roman" w:hAnsi="Times New Roman" w:cs="Times New Roman"/>
                <w:b/>
                <w:sz w:val="28"/>
                <w:szCs w:val="28"/>
              </w:rPr>
              <w:t>Год приема</w:t>
            </w:r>
          </w:p>
        </w:tc>
        <w:tc>
          <w:tcPr>
            <w:tcW w:w="1843" w:type="dxa"/>
          </w:tcPr>
          <w:p w:rsidR="00005CB0" w:rsidRPr="00005CB0" w:rsidRDefault="00005CB0" w:rsidP="00005CB0">
            <w:pPr>
              <w:spacing w:after="0" w:line="240" w:lineRule="auto"/>
              <w:jc w:val="center"/>
              <w:rPr>
                <w:rFonts w:ascii="Times New Roman" w:hAnsi="Times New Roman" w:cs="Times New Roman"/>
                <w:b/>
                <w:sz w:val="28"/>
                <w:szCs w:val="28"/>
              </w:rPr>
            </w:pPr>
            <w:r w:rsidRPr="00005CB0">
              <w:rPr>
                <w:rFonts w:ascii="Times New Roman" w:hAnsi="Times New Roman" w:cs="Times New Roman"/>
                <w:b/>
                <w:sz w:val="28"/>
                <w:szCs w:val="28"/>
              </w:rPr>
              <w:t>Год выпуска</w:t>
            </w:r>
          </w:p>
        </w:tc>
        <w:tc>
          <w:tcPr>
            <w:tcW w:w="2107" w:type="dxa"/>
          </w:tcPr>
          <w:p w:rsidR="00005CB0" w:rsidRPr="00005CB0" w:rsidRDefault="00005CB0" w:rsidP="00005CB0">
            <w:pPr>
              <w:spacing w:after="0" w:line="240" w:lineRule="auto"/>
              <w:jc w:val="center"/>
              <w:rPr>
                <w:rFonts w:ascii="Times New Roman" w:hAnsi="Times New Roman" w:cs="Times New Roman"/>
                <w:b/>
                <w:sz w:val="28"/>
                <w:szCs w:val="28"/>
              </w:rPr>
            </w:pPr>
            <w:r w:rsidRPr="00005CB0">
              <w:rPr>
                <w:rFonts w:ascii="Times New Roman" w:hAnsi="Times New Roman" w:cs="Times New Roman"/>
                <w:b/>
                <w:sz w:val="28"/>
                <w:szCs w:val="28"/>
              </w:rPr>
              <w:t>Уровень образования</w:t>
            </w:r>
          </w:p>
        </w:tc>
        <w:tc>
          <w:tcPr>
            <w:tcW w:w="1578" w:type="dxa"/>
          </w:tcPr>
          <w:p w:rsidR="00005CB0" w:rsidRPr="00005CB0" w:rsidRDefault="00005CB0" w:rsidP="00005CB0">
            <w:pPr>
              <w:spacing w:after="0" w:line="240" w:lineRule="auto"/>
              <w:jc w:val="center"/>
              <w:rPr>
                <w:rFonts w:ascii="Times New Roman" w:hAnsi="Times New Roman" w:cs="Times New Roman"/>
                <w:b/>
                <w:sz w:val="28"/>
                <w:szCs w:val="28"/>
              </w:rPr>
            </w:pPr>
            <w:r w:rsidRPr="00005CB0">
              <w:rPr>
                <w:rFonts w:ascii="Times New Roman" w:hAnsi="Times New Roman" w:cs="Times New Roman"/>
                <w:b/>
                <w:sz w:val="28"/>
                <w:szCs w:val="28"/>
              </w:rPr>
              <w:t>Форма обучения</w:t>
            </w:r>
          </w:p>
        </w:tc>
        <w:tc>
          <w:tcPr>
            <w:tcW w:w="1701" w:type="dxa"/>
          </w:tcPr>
          <w:p w:rsidR="00005CB0" w:rsidRPr="00005CB0" w:rsidRDefault="00005CB0" w:rsidP="00005CB0">
            <w:pPr>
              <w:spacing w:after="0" w:line="240" w:lineRule="auto"/>
              <w:jc w:val="center"/>
              <w:rPr>
                <w:rFonts w:ascii="Times New Roman" w:hAnsi="Times New Roman" w:cs="Times New Roman"/>
                <w:b/>
                <w:sz w:val="28"/>
                <w:szCs w:val="28"/>
              </w:rPr>
            </w:pPr>
            <w:r w:rsidRPr="00005CB0">
              <w:rPr>
                <w:rFonts w:ascii="Times New Roman" w:hAnsi="Times New Roman" w:cs="Times New Roman"/>
                <w:b/>
                <w:sz w:val="28"/>
                <w:szCs w:val="28"/>
              </w:rPr>
              <w:t>Основа обучения</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44.02.02. Преподавание в начальных классах</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lastRenderedPageBreak/>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44.02.01. Дошкольное образование</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09.02.04 Информационные системы</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36.02.01 Ветеринария</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2026</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38.02.01 Экономика и бухгалтерский учет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lastRenderedPageBreak/>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2021</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35.01.13 Тракторист-машинист сельскохозяйственного производства</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2022</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2025</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532A92" w:rsidRPr="00005CB0" w:rsidTr="00532A92">
        <w:tc>
          <w:tcPr>
            <w:tcW w:w="9209" w:type="dxa"/>
            <w:gridSpan w:val="5"/>
          </w:tcPr>
          <w:p w:rsidR="00532A92" w:rsidRPr="00005CB0" w:rsidRDefault="00532A92" w:rsidP="00532A92">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35.02.05 Агрономия</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9209" w:type="dxa"/>
            <w:gridSpan w:val="5"/>
          </w:tcPr>
          <w:p w:rsidR="00005CB0" w:rsidRPr="00005CB0" w:rsidRDefault="00005CB0" w:rsidP="00005CB0">
            <w:pPr>
              <w:spacing w:after="0" w:line="240" w:lineRule="auto"/>
              <w:jc w:val="center"/>
              <w:rPr>
                <w:rFonts w:ascii="Times New Roman" w:hAnsi="Times New Roman" w:cs="Times New Roman"/>
                <w:sz w:val="28"/>
                <w:szCs w:val="28"/>
              </w:rPr>
            </w:pPr>
            <w:r w:rsidRPr="00005CB0">
              <w:rPr>
                <w:rFonts w:ascii="Times New Roman" w:hAnsi="Times New Roman" w:cs="Times New Roman"/>
                <w:sz w:val="28"/>
                <w:szCs w:val="28"/>
              </w:rPr>
              <w:t>35.02.07 Механизация сельского хозяйства</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2020</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2024</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Основное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бюджет</w:t>
            </w:r>
          </w:p>
        </w:tc>
      </w:tr>
      <w:tr w:rsidR="00005CB0" w:rsidRPr="00005CB0" w:rsidTr="00005CB0">
        <w:tc>
          <w:tcPr>
            <w:tcW w:w="1980"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2019</w:t>
            </w:r>
          </w:p>
        </w:tc>
        <w:tc>
          <w:tcPr>
            <w:tcW w:w="1843"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2023</w:t>
            </w:r>
          </w:p>
        </w:tc>
        <w:tc>
          <w:tcPr>
            <w:tcW w:w="2107"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 xml:space="preserve">среднее общее </w:t>
            </w:r>
          </w:p>
        </w:tc>
        <w:tc>
          <w:tcPr>
            <w:tcW w:w="1578"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заочное</w:t>
            </w:r>
          </w:p>
        </w:tc>
        <w:tc>
          <w:tcPr>
            <w:tcW w:w="1701" w:type="dxa"/>
          </w:tcPr>
          <w:p w:rsidR="00005CB0" w:rsidRPr="00005CB0" w:rsidRDefault="00005CB0" w:rsidP="00005CB0">
            <w:pPr>
              <w:spacing w:after="0" w:line="240" w:lineRule="auto"/>
              <w:rPr>
                <w:rFonts w:ascii="Times New Roman" w:hAnsi="Times New Roman" w:cs="Times New Roman"/>
                <w:sz w:val="28"/>
                <w:szCs w:val="28"/>
              </w:rPr>
            </w:pPr>
            <w:r w:rsidRPr="00005CB0">
              <w:rPr>
                <w:rFonts w:ascii="Times New Roman" w:hAnsi="Times New Roman" w:cs="Times New Roman"/>
                <w:sz w:val="28"/>
                <w:szCs w:val="28"/>
              </w:rPr>
              <w:t>внебюджет</w:t>
            </w:r>
          </w:p>
        </w:tc>
      </w:tr>
    </w:tbl>
    <w:p w:rsidR="00005CB0" w:rsidRDefault="00005CB0" w:rsidP="003238F7">
      <w:pPr>
        <w:spacing w:after="0" w:line="240" w:lineRule="auto"/>
        <w:ind w:firstLine="567"/>
        <w:jc w:val="both"/>
        <w:rPr>
          <w:rFonts w:ascii="Times New Roman" w:eastAsia="Times New Roman" w:hAnsi="Times New Roman" w:cs="Times New Roman"/>
          <w:sz w:val="28"/>
          <w:szCs w:val="28"/>
          <w:lang w:eastAsia="ru-RU"/>
        </w:rPr>
      </w:pPr>
    </w:p>
    <w:p w:rsidR="00F47F71" w:rsidRDefault="00005CB0" w:rsidP="003238F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F47F71" w:rsidRPr="00F756E0">
        <w:rPr>
          <w:rFonts w:ascii="Times New Roman" w:eastAsia="Times New Roman" w:hAnsi="Times New Roman" w:cs="Times New Roman"/>
          <w:sz w:val="28"/>
          <w:szCs w:val="28"/>
          <w:lang w:eastAsia="ru-RU"/>
        </w:rPr>
        <w:t>бучение в колледже финансируется как за счет средств областного бюджета, так и по договорам с физическими и юридическими лицами с полным возмещением затрат на обучение.</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Сроки обучения по основным профессиональным образовательным программам среднего профессионального образования устанавливаются в соответствии с нормативными сроками их освоения, определяемыми Федеральными государственными образовательными стандартами.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7F71" w:rsidRPr="00F756E0" w:rsidRDefault="00F47F71" w:rsidP="00F47F71">
      <w:pPr>
        <w:spacing w:after="0" w:line="240" w:lineRule="auto"/>
        <w:jc w:val="center"/>
        <w:rPr>
          <w:rFonts w:ascii="Times New Roman" w:eastAsia="Times New Roman" w:hAnsi="Times New Roman" w:cs="Times New Roman"/>
          <w:b/>
          <w:color w:val="000000"/>
          <w:sz w:val="28"/>
          <w:szCs w:val="28"/>
          <w:lang w:eastAsia="ru-RU"/>
        </w:rPr>
      </w:pPr>
      <w:r w:rsidRPr="00F756E0">
        <w:rPr>
          <w:rFonts w:ascii="Times New Roman" w:eastAsia="Times New Roman" w:hAnsi="Times New Roman" w:cs="Times New Roman"/>
          <w:b/>
          <w:color w:val="000000"/>
          <w:sz w:val="28"/>
          <w:szCs w:val="28"/>
          <w:lang w:eastAsia="ru-RU"/>
        </w:rPr>
        <w:t>3.2. Численность обучающихся</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Сведения о численности контингента подтверждаются: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приказами о зачислении, переводе, отчислении обучающихся;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ежегодными данными, представляемыми колледжем в форме СПО-1 федерального статистического наблюдения.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Контингент обучающихся представлен в таблице №2.</w:t>
      </w:r>
    </w:p>
    <w:p w:rsidR="00F47F71" w:rsidRPr="00F756E0" w:rsidRDefault="00F47F71" w:rsidP="00F47F71">
      <w:pPr>
        <w:autoSpaceDE w:val="0"/>
        <w:autoSpaceDN w:val="0"/>
        <w:adjustRightInd w:val="0"/>
        <w:spacing w:after="0" w:line="240" w:lineRule="auto"/>
        <w:ind w:firstLine="709"/>
        <w:jc w:val="right"/>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Таблица №2</w:t>
      </w:r>
    </w:p>
    <w:p w:rsidR="00F47F71" w:rsidRDefault="00F47F71" w:rsidP="00F47F71">
      <w:pPr>
        <w:spacing w:after="0" w:line="240" w:lineRule="auto"/>
        <w:jc w:val="center"/>
        <w:rPr>
          <w:rFonts w:ascii="Times New Roman" w:eastAsia="Times New Roman" w:hAnsi="Times New Roman" w:cs="Times New Roman"/>
          <w:sz w:val="28"/>
          <w:szCs w:val="28"/>
          <w:lang w:eastAsia="ru-RU"/>
        </w:rPr>
      </w:pPr>
      <w:r w:rsidRPr="000B3AFC">
        <w:rPr>
          <w:rFonts w:ascii="Times New Roman" w:eastAsia="Times New Roman" w:hAnsi="Times New Roman" w:cs="Times New Roman"/>
          <w:sz w:val="28"/>
          <w:szCs w:val="28"/>
          <w:lang w:eastAsia="ru-RU"/>
        </w:rPr>
        <w:t>Контингент обучающихся</w:t>
      </w:r>
      <w:r w:rsidR="000B3AFC" w:rsidRPr="000B3AFC">
        <w:rPr>
          <w:rFonts w:ascii="Times New Roman" w:eastAsia="Times New Roman" w:hAnsi="Times New Roman" w:cs="Times New Roman"/>
          <w:sz w:val="28"/>
          <w:szCs w:val="28"/>
          <w:lang w:eastAsia="ru-RU"/>
        </w:rPr>
        <w:t xml:space="preserve"> по</w:t>
      </w:r>
      <w:r w:rsidR="000B3AFC">
        <w:rPr>
          <w:rFonts w:ascii="Times New Roman" w:eastAsia="Times New Roman" w:hAnsi="Times New Roman" w:cs="Times New Roman"/>
          <w:sz w:val="28"/>
          <w:szCs w:val="28"/>
          <w:lang w:eastAsia="ru-RU"/>
        </w:rPr>
        <w:t xml:space="preserve"> состоянию на 31 декабря 2022 год</w:t>
      </w:r>
    </w:p>
    <w:p w:rsidR="000B3AFC" w:rsidRDefault="000B3AFC" w:rsidP="00F47F71">
      <w:pPr>
        <w:spacing w:after="0" w:line="240" w:lineRule="auto"/>
        <w:jc w:val="center"/>
        <w:rPr>
          <w:rFonts w:ascii="Times New Roman" w:eastAsia="Times New Roman" w:hAnsi="Times New Roman" w:cs="Times New Roman"/>
          <w:sz w:val="28"/>
          <w:szCs w:val="28"/>
          <w:lang w:eastAsia="ru-RU"/>
        </w:rPr>
      </w:pPr>
    </w:p>
    <w:tbl>
      <w:tblPr>
        <w:tblStyle w:val="a5"/>
        <w:tblW w:w="0" w:type="auto"/>
        <w:tblLayout w:type="fixed"/>
        <w:tblLook w:val="04A0" w:firstRow="1" w:lastRow="0" w:firstColumn="1" w:lastColumn="0" w:noHBand="0" w:noVBand="1"/>
      </w:tblPr>
      <w:tblGrid>
        <w:gridCol w:w="1838"/>
        <w:gridCol w:w="1701"/>
        <w:gridCol w:w="1843"/>
        <w:gridCol w:w="1701"/>
        <w:gridCol w:w="1701"/>
        <w:gridCol w:w="1269"/>
      </w:tblGrid>
      <w:tr w:rsidR="000B3AFC" w:rsidTr="00984703">
        <w:tc>
          <w:tcPr>
            <w:tcW w:w="1838" w:type="dxa"/>
            <w:vMerge w:val="restart"/>
          </w:tcPr>
          <w:p w:rsidR="000B3AFC" w:rsidRDefault="000B3AFC" w:rsidP="00F47F71">
            <w:pPr>
              <w:spacing w:after="0" w:line="240" w:lineRule="auto"/>
              <w:jc w:val="center"/>
              <w:rPr>
                <w:rFonts w:ascii="Times New Roman" w:eastAsia="Times New Roman" w:hAnsi="Times New Roman"/>
                <w:sz w:val="28"/>
                <w:szCs w:val="28"/>
              </w:rPr>
            </w:pPr>
            <w:r w:rsidRPr="00F756E0">
              <w:rPr>
                <w:rFonts w:ascii="Times New Roman" w:eastAsia="Times New Roman" w:hAnsi="Times New Roman"/>
                <w:color w:val="000000"/>
                <w:sz w:val="24"/>
                <w:szCs w:val="24"/>
              </w:rPr>
              <w:t>Код, наименование специальности, профессии</w:t>
            </w:r>
          </w:p>
        </w:tc>
        <w:tc>
          <w:tcPr>
            <w:tcW w:w="8215" w:type="dxa"/>
            <w:gridSpan w:val="5"/>
          </w:tcPr>
          <w:p w:rsidR="000B3AFC" w:rsidRDefault="000B3AFC" w:rsidP="00F47F71">
            <w:pPr>
              <w:spacing w:after="0" w:line="240" w:lineRule="auto"/>
              <w:jc w:val="center"/>
              <w:rPr>
                <w:rFonts w:ascii="Times New Roman" w:eastAsia="Times New Roman" w:hAnsi="Times New Roman"/>
                <w:sz w:val="28"/>
                <w:szCs w:val="28"/>
              </w:rPr>
            </w:pPr>
            <w:r w:rsidRPr="00F756E0">
              <w:rPr>
                <w:rFonts w:ascii="Times New Roman" w:eastAsia="Times New Roman" w:hAnsi="Times New Roman"/>
                <w:sz w:val="24"/>
                <w:szCs w:val="24"/>
              </w:rPr>
              <w:t>Численность студентов по курсам</w:t>
            </w:r>
          </w:p>
        </w:tc>
      </w:tr>
      <w:tr w:rsidR="00984703" w:rsidTr="00115F1D">
        <w:tc>
          <w:tcPr>
            <w:tcW w:w="1838" w:type="dxa"/>
            <w:vMerge/>
          </w:tcPr>
          <w:p w:rsidR="00984703" w:rsidRDefault="00984703" w:rsidP="00F47F71">
            <w:pPr>
              <w:spacing w:after="0" w:line="240" w:lineRule="auto"/>
              <w:jc w:val="center"/>
              <w:rPr>
                <w:rFonts w:ascii="Times New Roman" w:eastAsia="Times New Roman" w:hAnsi="Times New Roman"/>
                <w:sz w:val="28"/>
                <w:szCs w:val="28"/>
              </w:rPr>
            </w:pPr>
          </w:p>
        </w:tc>
        <w:tc>
          <w:tcPr>
            <w:tcW w:w="1701" w:type="dxa"/>
          </w:tcPr>
          <w:p w:rsidR="00984703" w:rsidRPr="000B3AFC" w:rsidRDefault="00984703" w:rsidP="00F47F71">
            <w:pPr>
              <w:spacing w:after="0" w:line="240" w:lineRule="auto"/>
              <w:jc w:val="center"/>
              <w:rPr>
                <w:rFonts w:ascii="Times New Roman" w:eastAsia="Times New Roman" w:hAnsi="Times New Roman"/>
                <w:sz w:val="24"/>
                <w:szCs w:val="24"/>
              </w:rPr>
            </w:pPr>
            <w:r w:rsidRPr="000B3AFC">
              <w:rPr>
                <w:rFonts w:ascii="Times New Roman" w:eastAsia="Times New Roman" w:hAnsi="Times New Roman"/>
                <w:sz w:val="24"/>
                <w:szCs w:val="24"/>
              </w:rPr>
              <w:t>1 курс</w:t>
            </w:r>
          </w:p>
        </w:tc>
        <w:tc>
          <w:tcPr>
            <w:tcW w:w="1843" w:type="dxa"/>
          </w:tcPr>
          <w:p w:rsidR="00984703" w:rsidRPr="000B3AFC" w:rsidRDefault="00984703" w:rsidP="00F47F71">
            <w:pPr>
              <w:spacing w:after="0" w:line="240" w:lineRule="auto"/>
              <w:jc w:val="center"/>
              <w:rPr>
                <w:rFonts w:ascii="Times New Roman" w:eastAsia="Times New Roman" w:hAnsi="Times New Roman"/>
                <w:sz w:val="24"/>
                <w:szCs w:val="24"/>
              </w:rPr>
            </w:pPr>
            <w:r w:rsidRPr="000B3AFC">
              <w:rPr>
                <w:rFonts w:ascii="Times New Roman" w:eastAsia="Times New Roman" w:hAnsi="Times New Roman"/>
                <w:sz w:val="24"/>
                <w:szCs w:val="24"/>
              </w:rPr>
              <w:t>2 курс</w:t>
            </w:r>
          </w:p>
        </w:tc>
        <w:tc>
          <w:tcPr>
            <w:tcW w:w="1701" w:type="dxa"/>
          </w:tcPr>
          <w:p w:rsidR="00984703" w:rsidRPr="000B3AFC" w:rsidRDefault="00984703" w:rsidP="00F47F71">
            <w:pPr>
              <w:spacing w:after="0" w:line="240" w:lineRule="auto"/>
              <w:jc w:val="center"/>
              <w:rPr>
                <w:rFonts w:ascii="Times New Roman" w:eastAsia="Times New Roman" w:hAnsi="Times New Roman"/>
                <w:sz w:val="24"/>
                <w:szCs w:val="24"/>
              </w:rPr>
            </w:pPr>
            <w:r w:rsidRPr="000B3AFC">
              <w:rPr>
                <w:rFonts w:ascii="Times New Roman" w:eastAsia="Times New Roman" w:hAnsi="Times New Roman"/>
                <w:sz w:val="24"/>
                <w:szCs w:val="24"/>
              </w:rPr>
              <w:t>3 курс</w:t>
            </w:r>
          </w:p>
        </w:tc>
        <w:tc>
          <w:tcPr>
            <w:tcW w:w="1701" w:type="dxa"/>
          </w:tcPr>
          <w:p w:rsidR="00984703" w:rsidRPr="000B3AFC" w:rsidRDefault="00984703" w:rsidP="00F47F71">
            <w:pPr>
              <w:spacing w:after="0" w:line="240" w:lineRule="auto"/>
              <w:jc w:val="center"/>
              <w:rPr>
                <w:rFonts w:ascii="Times New Roman" w:eastAsia="Times New Roman" w:hAnsi="Times New Roman"/>
                <w:sz w:val="24"/>
                <w:szCs w:val="24"/>
              </w:rPr>
            </w:pPr>
            <w:r w:rsidRPr="000B3AFC">
              <w:rPr>
                <w:rFonts w:ascii="Times New Roman" w:eastAsia="Times New Roman" w:hAnsi="Times New Roman"/>
                <w:sz w:val="24"/>
                <w:szCs w:val="24"/>
              </w:rPr>
              <w:t>4 курс</w:t>
            </w:r>
          </w:p>
        </w:tc>
        <w:tc>
          <w:tcPr>
            <w:tcW w:w="1269" w:type="dxa"/>
          </w:tcPr>
          <w:p w:rsidR="00984703" w:rsidRPr="000B3AFC" w:rsidRDefault="00115F1D" w:rsidP="009847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Всего </w:t>
            </w:r>
          </w:p>
        </w:tc>
      </w:tr>
      <w:tr w:rsidR="000B3AFC" w:rsidTr="00984703">
        <w:tc>
          <w:tcPr>
            <w:tcW w:w="1838" w:type="dxa"/>
            <w:vMerge/>
          </w:tcPr>
          <w:p w:rsidR="000B3AFC" w:rsidRDefault="000B3AFC" w:rsidP="00F47F71">
            <w:pPr>
              <w:spacing w:after="0" w:line="240" w:lineRule="auto"/>
              <w:jc w:val="center"/>
              <w:rPr>
                <w:rFonts w:ascii="Times New Roman" w:eastAsia="Times New Roman" w:hAnsi="Times New Roman"/>
                <w:sz w:val="28"/>
                <w:szCs w:val="28"/>
              </w:rPr>
            </w:pPr>
          </w:p>
        </w:tc>
        <w:tc>
          <w:tcPr>
            <w:tcW w:w="8215" w:type="dxa"/>
            <w:gridSpan w:val="5"/>
          </w:tcPr>
          <w:p w:rsidR="000B3AFC" w:rsidRDefault="000B3AFC" w:rsidP="00F47F71">
            <w:pPr>
              <w:spacing w:after="0" w:line="240" w:lineRule="auto"/>
              <w:jc w:val="center"/>
              <w:rPr>
                <w:rFonts w:ascii="Times New Roman" w:eastAsia="Times New Roman" w:hAnsi="Times New Roman"/>
                <w:sz w:val="28"/>
                <w:szCs w:val="28"/>
              </w:rPr>
            </w:pPr>
          </w:p>
        </w:tc>
      </w:tr>
      <w:tr w:rsidR="00234469" w:rsidTr="00984703">
        <w:tc>
          <w:tcPr>
            <w:tcW w:w="1838" w:type="dxa"/>
          </w:tcPr>
          <w:p w:rsidR="00234469" w:rsidRDefault="00234469" w:rsidP="00F47F71">
            <w:pPr>
              <w:spacing w:after="0" w:line="240" w:lineRule="auto"/>
              <w:jc w:val="center"/>
              <w:rPr>
                <w:rFonts w:ascii="Times New Roman" w:eastAsia="Times New Roman" w:hAnsi="Times New Roman"/>
                <w:sz w:val="28"/>
                <w:szCs w:val="28"/>
              </w:rPr>
            </w:pPr>
          </w:p>
        </w:tc>
        <w:tc>
          <w:tcPr>
            <w:tcW w:w="8215" w:type="dxa"/>
            <w:gridSpan w:val="5"/>
          </w:tcPr>
          <w:p w:rsidR="00234469" w:rsidRPr="00234469" w:rsidRDefault="00234469" w:rsidP="00F47F71">
            <w:pPr>
              <w:spacing w:after="0" w:line="240" w:lineRule="auto"/>
              <w:jc w:val="center"/>
              <w:rPr>
                <w:rFonts w:ascii="Times New Roman" w:eastAsia="Times New Roman" w:hAnsi="Times New Roman"/>
                <w:b/>
                <w:sz w:val="24"/>
                <w:szCs w:val="24"/>
              </w:rPr>
            </w:pPr>
            <w:r w:rsidRPr="00234469">
              <w:rPr>
                <w:rFonts w:ascii="Times New Roman" w:eastAsia="Times New Roman" w:hAnsi="Times New Roman"/>
                <w:b/>
                <w:sz w:val="24"/>
                <w:szCs w:val="24"/>
              </w:rPr>
              <w:t>Очная форма обучения</w:t>
            </w:r>
          </w:p>
        </w:tc>
      </w:tr>
      <w:tr w:rsidR="00984703" w:rsidTr="00115F1D">
        <w:tc>
          <w:tcPr>
            <w:tcW w:w="1838" w:type="dxa"/>
          </w:tcPr>
          <w:p w:rsidR="00984703" w:rsidRPr="00984703" w:rsidRDefault="00984703" w:rsidP="00984703">
            <w:pPr>
              <w:spacing w:after="0" w:line="240" w:lineRule="auto"/>
              <w:rPr>
                <w:rFonts w:ascii="Times New Roman" w:eastAsia="Times New Roman" w:hAnsi="Times New Roman"/>
                <w:sz w:val="24"/>
                <w:szCs w:val="24"/>
              </w:rPr>
            </w:pPr>
            <w:r w:rsidRPr="00984703">
              <w:rPr>
                <w:rFonts w:ascii="Times New Roman" w:eastAsia="Times New Roman" w:hAnsi="Times New Roman"/>
                <w:sz w:val="24"/>
                <w:szCs w:val="24"/>
              </w:rPr>
              <w:t>09.02.04  Информационные системы  (по отраслям)</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69" w:type="dxa"/>
          </w:tcPr>
          <w:p w:rsidR="00984703" w:rsidRPr="00984703" w:rsidRDefault="00115F1D" w:rsidP="009847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r>
      <w:tr w:rsidR="00984703" w:rsidTr="00115F1D">
        <w:tc>
          <w:tcPr>
            <w:tcW w:w="1838" w:type="dxa"/>
          </w:tcPr>
          <w:p w:rsidR="00984703" w:rsidRPr="00984703" w:rsidRDefault="00984703"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35.02.05 Агрономия</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r w:rsidR="00CB303F">
              <w:rPr>
                <w:rFonts w:ascii="Times New Roman" w:eastAsia="Times New Roman" w:hAnsi="Times New Roman"/>
                <w:sz w:val="24"/>
                <w:szCs w:val="24"/>
              </w:rPr>
              <w:t xml:space="preserve">  </w:t>
            </w:r>
          </w:p>
        </w:tc>
        <w:tc>
          <w:tcPr>
            <w:tcW w:w="1269" w:type="dxa"/>
          </w:tcPr>
          <w:p w:rsidR="00984703" w:rsidRPr="00984703" w:rsidRDefault="00234469" w:rsidP="009847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r>
      <w:tr w:rsidR="00984703" w:rsidTr="00115F1D">
        <w:tc>
          <w:tcPr>
            <w:tcW w:w="1838" w:type="dxa"/>
          </w:tcPr>
          <w:p w:rsidR="00984703" w:rsidRPr="00984703" w:rsidRDefault="00984703"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35.02.07 Механизация сельского хозяйства</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69" w:type="dxa"/>
          </w:tcPr>
          <w:p w:rsidR="00984703" w:rsidRPr="00984703" w:rsidRDefault="00234469" w:rsidP="009847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r>
      <w:tr w:rsidR="00984703" w:rsidTr="00115F1D">
        <w:tc>
          <w:tcPr>
            <w:tcW w:w="1838" w:type="dxa"/>
          </w:tcPr>
          <w:p w:rsidR="00984703" w:rsidRPr="00984703" w:rsidRDefault="00984703"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36.02.01 Ветеринария</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843"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69" w:type="dxa"/>
          </w:tcPr>
          <w:p w:rsidR="00984703" w:rsidRPr="00984703" w:rsidRDefault="00234469" w:rsidP="0098470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104</w:t>
            </w:r>
          </w:p>
        </w:tc>
      </w:tr>
      <w:tr w:rsidR="00984703" w:rsidTr="00115F1D">
        <w:tc>
          <w:tcPr>
            <w:tcW w:w="1838" w:type="dxa"/>
          </w:tcPr>
          <w:p w:rsidR="00984703" w:rsidRPr="00984703"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44.02.02 Преподавание в начальных классах</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843"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69"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114</w:t>
            </w:r>
          </w:p>
        </w:tc>
      </w:tr>
      <w:tr w:rsidR="00984703" w:rsidTr="00115F1D">
        <w:tc>
          <w:tcPr>
            <w:tcW w:w="1838" w:type="dxa"/>
          </w:tcPr>
          <w:p w:rsidR="00984703" w:rsidRPr="00984703"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44.02.01 Дошкольное воспитание</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843"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69"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r>
      <w:tr w:rsidR="00234469" w:rsidTr="00115F1D">
        <w:tc>
          <w:tcPr>
            <w:tcW w:w="1838" w:type="dxa"/>
          </w:tcPr>
          <w:p w:rsidR="00234469"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49.02.01 Физическая культура</w:t>
            </w:r>
          </w:p>
        </w:tc>
        <w:tc>
          <w:tcPr>
            <w:tcW w:w="1701" w:type="dxa"/>
          </w:tcPr>
          <w:p w:rsidR="00234469"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843" w:type="dxa"/>
          </w:tcPr>
          <w:p w:rsidR="00234469"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1701" w:type="dxa"/>
          </w:tcPr>
          <w:p w:rsidR="00234469"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701" w:type="dxa"/>
          </w:tcPr>
          <w:p w:rsidR="00234469"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269" w:type="dxa"/>
          </w:tcPr>
          <w:p w:rsidR="00234469"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114</w:t>
            </w:r>
          </w:p>
        </w:tc>
      </w:tr>
      <w:tr w:rsidR="00984703" w:rsidTr="00115F1D">
        <w:tc>
          <w:tcPr>
            <w:tcW w:w="1838" w:type="dxa"/>
          </w:tcPr>
          <w:p w:rsidR="00984703" w:rsidRPr="00984703"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38.02.01 Экономика и бухгалтерский учет (по отраслям)</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843"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269"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w:t>
            </w:r>
          </w:p>
        </w:tc>
      </w:tr>
      <w:tr w:rsidR="00984703" w:rsidTr="00115F1D">
        <w:tc>
          <w:tcPr>
            <w:tcW w:w="1838" w:type="dxa"/>
          </w:tcPr>
          <w:p w:rsidR="00984703" w:rsidRPr="00984703"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35.01.13 Тракторист машинист сельскохозяйственного производства</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843"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69"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r>
      <w:tr w:rsidR="00984703" w:rsidTr="00115F1D">
        <w:tc>
          <w:tcPr>
            <w:tcW w:w="1838" w:type="dxa"/>
          </w:tcPr>
          <w:p w:rsidR="00984703" w:rsidRPr="00234469" w:rsidRDefault="00234469" w:rsidP="00984703">
            <w:pPr>
              <w:spacing w:after="0" w:line="240" w:lineRule="auto"/>
              <w:rPr>
                <w:rFonts w:ascii="Times New Roman" w:eastAsia="Times New Roman" w:hAnsi="Times New Roman"/>
                <w:b/>
                <w:sz w:val="24"/>
                <w:szCs w:val="24"/>
              </w:rPr>
            </w:pPr>
            <w:r w:rsidRPr="00234469">
              <w:rPr>
                <w:rFonts w:ascii="Times New Roman" w:eastAsia="Times New Roman" w:hAnsi="Times New Roman"/>
                <w:b/>
                <w:sz w:val="24"/>
                <w:szCs w:val="24"/>
              </w:rPr>
              <w:t>Всего</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843"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269" w:type="dxa"/>
          </w:tcPr>
          <w:p w:rsidR="00984703" w:rsidRPr="00320205" w:rsidRDefault="00234469" w:rsidP="00F47F71">
            <w:pPr>
              <w:spacing w:after="0" w:line="240" w:lineRule="auto"/>
              <w:jc w:val="center"/>
              <w:rPr>
                <w:rFonts w:ascii="Times New Roman" w:eastAsia="Times New Roman" w:hAnsi="Times New Roman"/>
                <w:b/>
                <w:sz w:val="24"/>
                <w:szCs w:val="24"/>
              </w:rPr>
            </w:pPr>
            <w:r w:rsidRPr="00320205">
              <w:rPr>
                <w:rFonts w:ascii="Times New Roman" w:eastAsia="Times New Roman" w:hAnsi="Times New Roman"/>
                <w:b/>
                <w:sz w:val="24"/>
                <w:szCs w:val="24"/>
              </w:rPr>
              <w:t>500</w:t>
            </w:r>
          </w:p>
        </w:tc>
      </w:tr>
      <w:tr w:rsidR="000B3AFC" w:rsidTr="00984703">
        <w:tc>
          <w:tcPr>
            <w:tcW w:w="10053" w:type="dxa"/>
            <w:gridSpan w:val="6"/>
          </w:tcPr>
          <w:p w:rsidR="000B3AFC" w:rsidRPr="00234469" w:rsidRDefault="00234469" w:rsidP="0023446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Заочная форма обучения</w:t>
            </w:r>
          </w:p>
        </w:tc>
      </w:tr>
      <w:tr w:rsidR="00984703" w:rsidTr="00984703">
        <w:tc>
          <w:tcPr>
            <w:tcW w:w="1838" w:type="dxa"/>
          </w:tcPr>
          <w:p w:rsidR="00984703" w:rsidRPr="00984703"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35.02.07 Механизация сельского хозяйства</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701"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269" w:type="dxa"/>
          </w:tcPr>
          <w:p w:rsidR="00984703" w:rsidRPr="00984703" w:rsidRDefault="00234469"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r>
      <w:tr w:rsidR="00984703" w:rsidTr="00984703">
        <w:tc>
          <w:tcPr>
            <w:tcW w:w="1838" w:type="dxa"/>
          </w:tcPr>
          <w:p w:rsidR="00984703" w:rsidRPr="00984703" w:rsidRDefault="00234469"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38.02.01 Экономика и бухгалтерский учет (по отраслям)</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269"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984703" w:rsidTr="00984703">
        <w:tc>
          <w:tcPr>
            <w:tcW w:w="1838" w:type="dxa"/>
          </w:tcPr>
          <w:p w:rsidR="00984703" w:rsidRPr="00984703" w:rsidRDefault="00320205"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44.02.01 Дошкольное образование</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69"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74</w:t>
            </w:r>
          </w:p>
        </w:tc>
      </w:tr>
      <w:tr w:rsidR="00984703" w:rsidTr="00984703">
        <w:tc>
          <w:tcPr>
            <w:tcW w:w="1838" w:type="dxa"/>
          </w:tcPr>
          <w:p w:rsidR="00984703" w:rsidRPr="00984703" w:rsidRDefault="00320205" w:rsidP="0098470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35.02.05 Агрономия</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43"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701"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269" w:type="dxa"/>
          </w:tcPr>
          <w:p w:rsidR="00984703" w:rsidRPr="00984703" w:rsidRDefault="00320205" w:rsidP="00F47F7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r>
      <w:tr w:rsidR="00984703" w:rsidTr="00984703">
        <w:tc>
          <w:tcPr>
            <w:tcW w:w="1838" w:type="dxa"/>
          </w:tcPr>
          <w:p w:rsidR="00984703" w:rsidRPr="00320205" w:rsidRDefault="00320205" w:rsidP="00984703">
            <w:pPr>
              <w:spacing w:after="0" w:line="240" w:lineRule="auto"/>
              <w:rPr>
                <w:rFonts w:ascii="Times New Roman" w:eastAsia="Times New Roman" w:hAnsi="Times New Roman"/>
                <w:b/>
                <w:sz w:val="24"/>
                <w:szCs w:val="24"/>
              </w:rPr>
            </w:pPr>
            <w:r w:rsidRPr="00320205">
              <w:rPr>
                <w:rFonts w:ascii="Times New Roman" w:eastAsia="Times New Roman" w:hAnsi="Times New Roman"/>
                <w:b/>
                <w:sz w:val="24"/>
                <w:szCs w:val="24"/>
              </w:rPr>
              <w:t>Всего</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843"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269" w:type="dxa"/>
          </w:tcPr>
          <w:p w:rsidR="00984703" w:rsidRPr="00320205" w:rsidRDefault="00320205" w:rsidP="00F47F71">
            <w:pPr>
              <w:spacing w:after="0" w:line="240" w:lineRule="auto"/>
              <w:jc w:val="center"/>
              <w:rPr>
                <w:rFonts w:ascii="Times New Roman" w:eastAsia="Times New Roman" w:hAnsi="Times New Roman"/>
                <w:b/>
                <w:sz w:val="24"/>
                <w:szCs w:val="24"/>
              </w:rPr>
            </w:pPr>
            <w:r w:rsidRPr="00320205">
              <w:rPr>
                <w:rFonts w:ascii="Times New Roman" w:eastAsia="Times New Roman" w:hAnsi="Times New Roman"/>
                <w:b/>
                <w:sz w:val="24"/>
                <w:szCs w:val="24"/>
              </w:rPr>
              <w:t>136</w:t>
            </w:r>
          </w:p>
        </w:tc>
      </w:tr>
      <w:tr w:rsidR="00984703" w:rsidTr="00984703">
        <w:tc>
          <w:tcPr>
            <w:tcW w:w="1838" w:type="dxa"/>
          </w:tcPr>
          <w:p w:rsidR="00984703" w:rsidRPr="00320205" w:rsidRDefault="00320205" w:rsidP="00984703">
            <w:pPr>
              <w:spacing w:after="0" w:line="240" w:lineRule="auto"/>
              <w:rPr>
                <w:rFonts w:ascii="Times New Roman" w:eastAsia="Times New Roman" w:hAnsi="Times New Roman"/>
                <w:b/>
                <w:sz w:val="24"/>
                <w:szCs w:val="24"/>
              </w:rPr>
            </w:pPr>
            <w:r w:rsidRPr="00320205">
              <w:rPr>
                <w:rFonts w:ascii="Times New Roman" w:eastAsia="Times New Roman" w:hAnsi="Times New Roman"/>
                <w:b/>
                <w:sz w:val="24"/>
                <w:szCs w:val="24"/>
              </w:rPr>
              <w:t>Всего по учебному заведению</w:t>
            </w: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843"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701" w:type="dxa"/>
          </w:tcPr>
          <w:p w:rsidR="00984703" w:rsidRPr="00984703" w:rsidRDefault="00984703" w:rsidP="00F47F71">
            <w:pPr>
              <w:spacing w:after="0" w:line="240" w:lineRule="auto"/>
              <w:jc w:val="center"/>
              <w:rPr>
                <w:rFonts w:ascii="Times New Roman" w:eastAsia="Times New Roman" w:hAnsi="Times New Roman"/>
                <w:sz w:val="24"/>
                <w:szCs w:val="24"/>
              </w:rPr>
            </w:pPr>
          </w:p>
        </w:tc>
        <w:tc>
          <w:tcPr>
            <w:tcW w:w="1269" w:type="dxa"/>
          </w:tcPr>
          <w:p w:rsidR="00984703" w:rsidRPr="00320205" w:rsidRDefault="00320205" w:rsidP="00F47F71">
            <w:pPr>
              <w:spacing w:after="0" w:line="240" w:lineRule="auto"/>
              <w:jc w:val="center"/>
              <w:rPr>
                <w:rFonts w:ascii="Times New Roman" w:eastAsia="Times New Roman" w:hAnsi="Times New Roman"/>
                <w:b/>
                <w:sz w:val="24"/>
                <w:szCs w:val="24"/>
              </w:rPr>
            </w:pPr>
            <w:r w:rsidRPr="00320205">
              <w:rPr>
                <w:rFonts w:ascii="Times New Roman" w:eastAsia="Times New Roman" w:hAnsi="Times New Roman"/>
                <w:b/>
                <w:sz w:val="24"/>
                <w:szCs w:val="24"/>
              </w:rPr>
              <w:t>636</w:t>
            </w:r>
          </w:p>
        </w:tc>
      </w:tr>
    </w:tbl>
    <w:p w:rsidR="000B3AFC" w:rsidRDefault="000B3AFC" w:rsidP="00F47F71">
      <w:pPr>
        <w:spacing w:after="0" w:line="240" w:lineRule="auto"/>
        <w:jc w:val="center"/>
        <w:rPr>
          <w:rFonts w:ascii="Times New Roman" w:eastAsia="Times New Roman" w:hAnsi="Times New Roman" w:cs="Times New Roman"/>
          <w:sz w:val="28"/>
          <w:szCs w:val="28"/>
          <w:lang w:eastAsia="ru-RU"/>
        </w:rPr>
      </w:pPr>
    </w:p>
    <w:p w:rsidR="00F47F71" w:rsidRPr="00F756E0" w:rsidRDefault="00F47F71" w:rsidP="00F47F71">
      <w:pPr>
        <w:spacing w:after="0" w:line="240" w:lineRule="auto"/>
        <w:ind w:firstLine="709"/>
        <w:jc w:val="right"/>
        <w:rPr>
          <w:rFonts w:ascii="Times New Roman" w:eastAsia="Times New Roman" w:hAnsi="Times New Roman" w:cs="Times New Roman"/>
          <w:sz w:val="28"/>
          <w:szCs w:val="28"/>
          <w:lang w:eastAsia="ru-RU"/>
        </w:rPr>
      </w:pPr>
    </w:p>
    <w:p w:rsidR="00DF69C0" w:rsidRDefault="00F47F71" w:rsidP="00DF69C0">
      <w:pPr>
        <w:spacing w:after="0" w:line="240" w:lineRule="auto"/>
        <w:jc w:val="center"/>
        <w:rPr>
          <w:rFonts w:ascii="Times New Roman" w:eastAsia="Times New Roman" w:hAnsi="Times New Roman" w:cs="Times New Roman"/>
          <w:b/>
          <w:color w:val="000000"/>
          <w:sz w:val="28"/>
          <w:szCs w:val="28"/>
          <w:lang w:eastAsia="ru-RU"/>
        </w:rPr>
      </w:pPr>
      <w:r w:rsidRPr="00F756E0">
        <w:rPr>
          <w:rFonts w:ascii="Times New Roman" w:eastAsia="Times New Roman" w:hAnsi="Times New Roman" w:cs="Times New Roman"/>
          <w:b/>
          <w:sz w:val="28"/>
          <w:szCs w:val="28"/>
          <w:lang w:eastAsia="ru-RU"/>
        </w:rPr>
        <w:t xml:space="preserve">3.3 </w:t>
      </w:r>
      <w:r w:rsidRPr="00F756E0">
        <w:rPr>
          <w:rFonts w:ascii="Times New Roman" w:eastAsia="Times New Roman" w:hAnsi="Times New Roman" w:cs="Times New Roman"/>
          <w:b/>
          <w:color w:val="000000"/>
          <w:sz w:val="28"/>
          <w:szCs w:val="28"/>
          <w:lang w:eastAsia="ru-RU"/>
        </w:rPr>
        <w:t>Выполнение контрольных цифр приема</w:t>
      </w:r>
    </w:p>
    <w:p w:rsidR="00DF69C0" w:rsidRDefault="00DF69C0" w:rsidP="00DF69C0">
      <w:pPr>
        <w:spacing w:after="0" w:line="240" w:lineRule="auto"/>
        <w:jc w:val="center"/>
        <w:rPr>
          <w:rFonts w:ascii="Times New Roman" w:eastAsia="Times New Roman" w:hAnsi="Times New Roman" w:cs="Times New Roman"/>
          <w:b/>
          <w:color w:val="000000"/>
          <w:sz w:val="28"/>
          <w:szCs w:val="28"/>
          <w:lang w:eastAsia="ru-RU"/>
        </w:rPr>
      </w:pPr>
    </w:p>
    <w:p w:rsidR="00F47F71" w:rsidRPr="00DF69C0" w:rsidRDefault="00DF69C0" w:rsidP="00DF69C0">
      <w:pPr>
        <w:spacing w:after="0" w:line="240" w:lineRule="auto"/>
        <w:ind w:firstLine="709"/>
        <w:jc w:val="both"/>
        <w:rPr>
          <w:rFonts w:ascii="Times New Roman" w:eastAsia="Times New Roman" w:hAnsi="Times New Roman" w:cs="Times New Roman"/>
          <w:color w:val="000000"/>
          <w:sz w:val="28"/>
          <w:szCs w:val="28"/>
          <w:lang w:eastAsia="ru-RU"/>
        </w:rPr>
      </w:pPr>
      <w:r w:rsidRPr="00DF69C0">
        <w:rPr>
          <w:rFonts w:ascii="Times New Roman" w:hAnsi="Times New Roman"/>
          <w:sz w:val="28"/>
          <w:szCs w:val="28"/>
          <w:lang w:eastAsia="ru-RU"/>
        </w:rPr>
        <w:t>П</w:t>
      </w:r>
      <w:r w:rsidR="00F47F71" w:rsidRPr="00DF69C0">
        <w:rPr>
          <w:rFonts w:ascii="Times New Roman" w:eastAsia="Times New Roman" w:hAnsi="Times New Roman" w:cs="Times New Roman"/>
          <w:sz w:val="28"/>
          <w:szCs w:val="28"/>
          <w:lang w:eastAsia="ru-RU"/>
        </w:rPr>
        <w:t xml:space="preserve">рием абитуриентов в колледж осуществлялся в соответствии с Федеральным законом от 29.12.2012 № 273-ФЗ «Об образовании в Российской Федерации» (часть 4, статья 111); </w:t>
      </w:r>
      <w:r w:rsidRPr="00DF69C0">
        <w:rPr>
          <w:rFonts w:ascii="Times New Roman" w:hAnsi="Times New Roman"/>
          <w:bCs/>
          <w:sz w:val="28"/>
          <w:szCs w:val="28"/>
          <w:lang w:eastAsia="ru-RU"/>
        </w:rPr>
        <w:t>П</w:t>
      </w:r>
      <w:r w:rsidRPr="00DF69C0">
        <w:rPr>
          <w:rFonts w:ascii="Times New Roman" w:eastAsia="Times New Roman" w:hAnsi="Times New Roman" w:cs="Times New Roman"/>
          <w:bCs/>
          <w:sz w:val="28"/>
          <w:szCs w:val="28"/>
          <w:lang w:eastAsia="ru-RU"/>
        </w:rPr>
        <w:t>риказ</w:t>
      </w:r>
      <w:r w:rsidRPr="00DF69C0">
        <w:rPr>
          <w:rFonts w:ascii="Times New Roman" w:hAnsi="Times New Roman"/>
          <w:bCs/>
          <w:sz w:val="28"/>
          <w:szCs w:val="28"/>
          <w:lang w:eastAsia="ru-RU"/>
        </w:rPr>
        <w:t xml:space="preserve">ом </w:t>
      </w:r>
      <w:r w:rsidRPr="00DF69C0">
        <w:rPr>
          <w:rFonts w:ascii="Times New Roman" w:hAnsi="Times New Roman"/>
          <w:sz w:val="28"/>
          <w:szCs w:val="28"/>
          <w:lang w:eastAsia="ru-RU"/>
        </w:rPr>
        <w:t xml:space="preserve">Министерства просвещения РФ </w:t>
      </w:r>
      <w:r w:rsidRPr="00DF69C0">
        <w:rPr>
          <w:rFonts w:ascii="Times New Roman" w:eastAsia="Times New Roman" w:hAnsi="Times New Roman" w:cs="Times New Roman"/>
          <w:bCs/>
          <w:sz w:val="28"/>
          <w:szCs w:val="28"/>
          <w:lang w:eastAsia="ru-RU"/>
        </w:rPr>
        <w:t>от 2 сентября 2020 года № 457</w:t>
      </w:r>
      <w:r w:rsidRPr="00DF69C0">
        <w:rPr>
          <w:rFonts w:ascii="Times New Roman" w:hAnsi="Times New Roman"/>
          <w:sz w:val="28"/>
          <w:szCs w:val="28"/>
          <w:lang w:eastAsia="ru-RU"/>
        </w:rPr>
        <w:t xml:space="preserve"> «</w:t>
      </w:r>
      <w:r w:rsidRPr="00DF69C0">
        <w:rPr>
          <w:rFonts w:ascii="Times New Roman" w:eastAsia="Times New Roman" w:hAnsi="Times New Roman" w:cs="Times New Roman"/>
          <w:bCs/>
          <w:sz w:val="28"/>
          <w:szCs w:val="28"/>
          <w:lang w:eastAsia="ru-RU"/>
        </w:rPr>
        <w:t>Об утверждении </w:t>
      </w:r>
      <w:hyperlink r:id="rId9" w:anchor="6560IO" w:history="1">
        <w:r w:rsidRPr="00DF69C0">
          <w:rPr>
            <w:rFonts w:ascii="Times New Roman" w:eastAsia="Times New Roman" w:hAnsi="Times New Roman" w:cs="Times New Roman"/>
            <w:bCs/>
            <w:sz w:val="28"/>
            <w:szCs w:val="28"/>
            <w:lang w:eastAsia="ru-RU"/>
          </w:rPr>
          <w:t>Порядка приема на обучение по образовательным программам среднего профессионального образования</w:t>
        </w:r>
      </w:hyperlink>
      <w:r w:rsidRPr="00DF69C0">
        <w:rPr>
          <w:rFonts w:ascii="Times New Roman" w:hAnsi="Times New Roman"/>
          <w:sz w:val="28"/>
          <w:szCs w:val="28"/>
          <w:lang w:eastAsia="ru-RU"/>
        </w:rPr>
        <w:t xml:space="preserve">» </w:t>
      </w:r>
      <w:r w:rsidRPr="00DF69C0">
        <w:rPr>
          <w:rFonts w:ascii="Times New Roman" w:eastAsia="Times New Roman" w:hAnsi="Times New Roman" w:cs="Times New Roman"/>
          <w:sz w:val="28"/>
          <w:szCs w:val="28"/>
          <w:lang w:eastAsia="ru-RU"/>
        </w:rPr>
        <w:t>(с изменениями на 20 октября 2022 года)</w:t>
      </w:r>
      <w:r w:rsidRPr="00DF69C0">
        <w:rPr>
          <w:rFonts w:ascii="Times New Roman" w:hAnsi="Times New Roman"/>
          <w:sz w:val="28"/>
          <w:szCs w:val="28"/>
          <w:lang w:eastAsia="ru-RU"/>
        </w:rPr>
        <w:t xml:space="preserve">; </w:t>
      </w:r>
      <w:r w:rsidR="00F47F71" w:rsidRPr="00DF69C0">
        <w:rPr>
          <w:rFonts w:ascii="Times New Roman" w:eastAsia="Times New Roman" w:hAnsi="Times New Roman" w:cs="Times New Roman"/>
          <w:sz w:val="28"/>
          <w:szCs w:val="28"/>
          <w:lang w:eastAsia="ru-RU"/>
        </w:rPr>
        <w:t>Постановлением Прав</w:t>
      </w:r>
      <w:r w:rsidR="00A2363E" w:rsidRPr="00DF69C0">
        <w:rPr>
          <w:rFonts w:ascii="Times New Roman" w:eastAsia="Times New Roman" w:hAnsi="Times New Roman" w:cs="Times New Roman"/>
          <w:sz w:val="28"/>
          <w:szCs w:val="28"/>
          <w:lang w:eastAsia="ru-RU"/>
        </w:rPr>
        <w:t>ительства РФ от 20.10.2021г. № 1802</w:t>
      </w:r>
      <w:r w:rsidR="00F47F71" w:rsidRPr="00DF69C0">
        <w:rPr>
          <w:rFonts w:ascii="Times New Roman" w:eastAsia="Times New Roman" w:hAnsi="Times New Roman" w:cs="Times New Roman"/>
          <w:sz w:val="28"/>
          <w:szCs w:val="28"/>
          <w:lang w:eastAsia="ru-RU"/>
        </w:rPr>
        <w:t xml:space="preserve"> «</w:t>
      </w:r>
      <w:r w:rsidR="00A2363E" w:rsidRPr="00DF69C0">
        <w:rPr>
          <w:rFonts w:ascii="Times New Roman" w:hAnsi="Times New Roman" w:cs="Times New Roman"/>
          <w:bCs/>
          <w:sz w:val="28"/>
          <w:szCs w:val="28"/>
          <w:shd w:val="clear" w:color="auto" w:fill="FFFFFF"/>
        </w:rPr>
        <w:t>Об утверждении </w:t>
      </w:r>
      <w:hyperlink r:id="rId10" w:anchor="6560IO" w:history="1">
        <w:r w:rsidR="00A2363E" w:rsidRPr="00DF69C0">
          <w:rPr>
            <w:rFonts w:ascii="Times New Roman" w:hAnsi="Times New Roman" w:cs="Times New Roman"/>
            <w:bCs/>
            <w:sz w:val="28"/>
            <w:szCs w:val="28"/>
            <w:shd w:val="clear" w:color="auto" w:fill="FFFFFF"/>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00F47F71" w:rsidRPr="00DF69C0">
        <w:rPr>
          <w:rFonts w:ascii="Times New Roman" w:eastAsia="Times New Roman" w:hAnsi="Times New Roman" w:cs="Times New Roman"/>
          <w:sz w:val="28"/>
          <w:szCs w:val="28"/>
          <w:lang w:eastAsia="ru-RU"/>
        </w:rPr>
        <w:t>»; Лицензией, Свидетельством об аккредитации, Уставом колледжа, правилами приема на обучение по образовательным программам среднего профессионального образования в СОГБПОУ «Гагаринский многопрофильный колледж».</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Формирование плана приема в колледже осуществляется, прежде всего, с учетом потребностей Смоленской области. Ежегодно колледж участвует в конкурсе на размещение государственного заказа по подготовке специалистов среднего звена за счет средств областного бюджета, результаты которого отражаются в контрольных цифрах приема (КЦП) на каждый учебный год, утверждаемых приказом Департамента по образованию и  науке Смоленской области.</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Предложения по контрольным цифрам приема формируются колледжем в соответствии с лицензией на право ведения образовательной деятельности и с учетом реального спроса на образовательные услуги и потребности работодателей Смоленской области в специалистах определенного профиля.</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Колледж осуществляет прием граждан на обучение сверх установленных заданий (контрольных цифр) на основе договоров об оказании платных образовательных услуг.</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 каждым годом возрастает количество учащихся школ, желающих посетить мероприятия, проводимые в колледже, что свидетельствует о его высоком рейтинге в городе. 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Данная работа ведется в течение всего учебного года по следующим направлениям: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lastRenderedPageBreak/>
        <w:t>- взаимоотношения с муниципальными образовательными учреждениями общего образования;</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сотрудничество с предприятиями и организациями;</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сотрудничество со СМИ.</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Важным элементом профориентационной работы является грамотное информирование абитуриентов. С этой целью определены следующие направления работы: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размещение информации на сайте колледжа в разделе «Абитуриенту»; в периодических изданиях города и области;</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проведение Дней открытых дверей;</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размещение материалов на информационных стендах в колледже;</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информирование преподавателями школьников;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подготовка буклета о колледже;</w:t>
      </w:r>
    </w:p>
    <w:p w:rsidR="00F47F71" w:rsidRPr="00F756E0" w:rsidRDefault="00F47F71" w:rsidP="004F7AE0">
      <w:pPr>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w:t>
      </w:r>
      <w:r w:rsidR="004F7AE0" w:rsidRPr="00F756E0">
        <w:rPr>
          <w:rFonts w:ascii="Times New Roman" w:eastAsia="Times New Roman" w:hAnsi="Times New Roman" w:cs="Times New Roman"/>
          <w:sz w:val="28"/>
          <w:szCs w:val="28"/>
          <w:lang w:eastAsia="ru-RU"/>
        </w:rPr>
        <w:t>размещение материалов на информационных стендах в</w:t>
      </w:r>
      <w:r w:rsidR="004F7AE0">
        <w:rPr>
          <w:rFonts w:ascii="Times New Roman" w:eastAsia="Times New Roman" w:hAnsi="Times New Roman" w:cs="Times New Roman"/>
          <w:sz w:val="28"/>
          <w:szCs w:val="28"/>
          <w:lang w:eastAsia="ru-RU"/>
        </w:rPr>
        <w:t xml:space="preserve"> школах города Гагарин, районных школах, и школах близлежащих областей, а также сайтах этих школ.</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 целью четкого проведения профориентационной работы по установленным направлениям, заместителем</w:t>
      </w:r>
      <w:r w:rsidR="00B86C4E">
        <w:rPr>
          <w:rFonts w:ascii="Times New Roman" w:eastAsia="Times New Roman" w:hAnsi="Times New Roman" w:cs="Times New Roman"/>
          <w:sz w:val="28"/>
          <w:szCs w:val="28"/>
          <w:lang w:eastAsia="ru-RU"/>
        </w:rPr>
        <w:t xml:space="preserve"> директора</w:t>
      </w:r>
      <w:r w:rsidRPr="00F756E0">
        <w:rPr>
          <w:rFonts w:ascii="Times New Roman" w:eastAsia="Times New Roman" w:hAnsi="Times New Roman" w:cs="Times New Roman"/>
          <w:sz w:val="28"/>
          <w:szCs w:val="28"/>
          <w:lang w:eastAsia="ru-RU"/>
        </w:rPr>
        <w:t xml:space="preserve"> по учебно</w:t>
      </w:r>
      <w:r w:rsidR="00B86C4E">
        <w:rPr>
          <w:rFonts w:ascii="Times New Roman" w:eastAsia="Times New Roman" w:hAnsi="Times New Roman" w:cs="Times New Roman"/>
          <w:sz w:val="28"/>
          <w:szCs w:val="28"/>
          <w:lang w:eastAsia="ru-RU"/>
        </w:rPr>
        <w:t xml:space="preserve">-производственной </w:t>
      </w:r>
      <w:r w:rsidRPr="00F756E0">
        <w:rPr>
          <w:rFonts w:ascii="Times New Roman" w:eastAsia="Times New Roman" w:hAnsi="Times New Roman" w:cs="Times New Roman"/>
          <w:sz w:val="28"/>
          <w:szCs w:val="28"/>
          <w:lang w:eastAsia="ru-RU"/>
        </w:rPr>
        <w:t xml:space="preserve"> работе ежегодно разрабатывается план по профориентации, где указываются мероприятия, ответственные за исполнение.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Работа по организации и проведению приема обеспечивается приемной комиссией колледжа. Правила приема ежегодно пересматриваются и утверждаются директором. Имеются приказы об организации приемной и апелляционной комиссий. Ведутся протоколы заседаний приемной комиссии, журналы регистрации заявлений абитуриентов, издаются приказы о зачислении абитуриентов на обучение, оформляется поименная книга обучающихся.</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Члены приемной комиссии знакомят абитуриентов, родителей и лиц, их заменяющих, с Уставом учебного заведения, лицензией, свидетельством о государственной аккредитации, учебными планами, результатами трудоустройства выпускников.</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Прием абитуриентов в колледж проводится на основании поданного заявления и документа об образовании на общедоступной основе в соответствии с контрольными цифрами приема. Прием на обучение с полным возмещением затрат осуществляется при условии выполнения установленных контрольных цифр приема на текущий год на основании личных заявлений абитуриентов.</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Работа приемной комиссии завершается отчетом на заседании педагогического совета.</w:t>
      </w:r>
    </w:p>
    <w:p w:rsidR="00F47F71"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211C33">
        <w:rPr>
          <w:rFonts w:ascii="Times New Roman" w:eastAsia="Times New Roman" w:hAnsi="Times New Roman" w:cs="Times New Roman"/>
          <w:sz w:val="28"/>
          <w:szCs w:val="28"/>
          <w:lang w:eastAsia="ru-RU"/>
        </w:rPr>
        <w:t xml:space="preserve">Выполнение контрольных </w:t>
      </w:r>
      <w:r w:rsidRPr="00B17828">
        <w:rPr>
          <w:rFonts w:ascii="Times New Roman" w:eastAsia="Times New Roman" w:hAnsi="Times New Roman" w:cs="Times New Roman"/>
          <w:sz w:val="28"/>
          <w:szCs w:val="28"/>
          <w:lang w:eastAsia="ru-RU"/>
        </w:rPr>
        <w:t>цифр приема представлено в таблице</w:t>
      </w:r>
      <w:r w:rsidRPr="00211C33">
        <w:rPr>
          <w:rFonts w:ascii="Times New Roman" w:eastAsia="Times New Roman" w:hAnsi="Times New Roman" w:cs="Times New Roman"/>
          <w:sz w:val="28"/>
          <w:szCs w:val="28"/>
          <w:lang w:eastAsia="ru-RU"/>
        </w:rPr>
        <w:t xml:space="preserve"> № 3</w:t>
      </w:r>
    </w:p>
    <w:p w:rsidR="00F47F71" w:rsidRPr="00F756E0" w:rsidRDefault="00F47F71" w:rsidP="00F47F71">
      <w:pPr>
        <w:spacing w:line="240" w:lineRule="auto"/>
        <w:jc w:val="right"/>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Таблица №3</w:t>
      </w:r>
    </w:p>
    <w:tbl>
      <w:tblPr>
        <w:tblStyle w:val="a5"/>
        <w:tblW w:w="10093" w:type="dxa"/>
        <w:tblInd w:w="-459" w:type="dxa"/>
        <w:tblLayout w:type="fixed"/>
        <w:tblLook w:val="04A0" w:firstRow="1" w:lastRow="0" w:firstColumn="1" w:lastColumn="0" w:noHBand="0" w:noVBand="1"/>
      </w:tblPr>
      <w:tblGrid>
        <w:gridCol w:w="3332"/>
        <w:gridCol w:w="696"/>
        <w:gridCol w:w="696"/>
        <w:gridCol w:w="696"/>
        <w:gridCol w:w="696"/>
        <w:gridCol w:w="576"/>
        <w:gridCol w:w="576"/>
        <w:gridCol w:w="556"/>
        <w:gridCol w:w="143"/>
        <w:gridCol w:w="433"/>
        <w:gridCol w:w="247"/>
        <w:gridCol w:w="329"/>
        <w:gridCol w:w="380"/>
        <w:gridCol w:w="737"/>
      </w:tblGrid>
      <w:tr w:rsidR="00F47F71" w:rsidRPr="00397323" w:rsidTr="001663BB">
        <w:tc>
          <w:tcPr>
            <w:tcW w:w="3332" w:type="dxa"/>
            <w:vMerge w:val="restart"/>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Код, наименование специальности, профессии</w:t>
            </w:r>
          </w:p>
        </w:tc>
        <w:tc>
          <w:tcPr>
            <w:tcW w:w="1392" w:type="dxa"/>
            <w:gridSpan w:val="2"/>
          </w:tcPr>
          <w:p w:rsidR="00F47F71"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Контроль</w:t>
            </w:r>
          </w:p>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ные цифры прием</w:t>
            </w:r>
          </w:p>
        </w:tc>
        <w:tc>
          <w:tcPr>
            <w:tcW w:w="1392" w:type="dxa"/>
            <w:gridSpan w:val="2"/>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Подано заявлений</w:t>
            </w:r>
          </w:p>
        </w:tc>
        <w:tc>
          <w:tcPr>
            <w:tcW w:w="3977" w:type="dxa"/>
            <w:gridSpan w:val="9"/>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Принято</w:t>
            </w:r>
          </w:p>
        </w:tc>
      </w:tr>
      <w:tr w:rsidR="00F47F71" w:rsidRPr="00397323" w:rsidTr="001663BB">
        <w:tc>
          <w:tcPr>
            <w:tcW w:w="3332" w:type="dxa"/>
            <w:vMerge/>
          </w:tcPr>
          <w:p w:rsidR="00F47F71" w:rsidRPr="00397323" w:rsidRDefault="00F47F71" w:rsidP="00F47F71">
            <w:pPr>
              <w:jc w:val="center"/>
              <w:rPr>
                <w:rFonts w:ascii="Times New Roman" w:hAnsi="Times New Roman"/>
                <w:color w:val="000000"/>
                <w:sz w:val="24"/>
                <w:szCs w:val="24"/>
              </w:rPr>
            </w:pPr>
          </w:p>
        </w:tc>
        <w:tc>
          <w:tcPr>
            <w:tcW w:w="696" w:type="dxa"/>
            <w:vMerge w:val="restart"/>
          </w:tcPr>
          <w:p w:rsidR="00F47F71" w:rsidRPr="00397323" w:rsidRDefault="00F47F71" w:rsidP="00F47F71">
            <w:pPr>
              <w:rPr>
                <w:rFonts w:ascii="Times New Roman" w:hAnsi="Times New Roman"/>
                <w:color w:val="000000"/>
                <w:sz w:val="24"/>
                <w:szCs w:val="24"/>
              </w:rPr>
            </w:pPr>
          </w:p>
          <w:p w:rsidR="00F47F71" w:rsidRPr="005913D3" w:rsidRDefault="00F47F71" w:rsidP="00F47F71">
            <w:pPr>
              <w:rPr>
                <w:rFonts w:ascii="Times New Roman" w:hAnsi="Times New Roman"/>
                <w:color w:val="000000"/>
                <w:sz w:val="24"/>
                <w:szCs w:val="24"/>
              </w:rPr>
            </w:pPr>
            <w:r>
              <w:rPr>
                <w:rFonts w:ascii="Times New Roman" w:hAnsi="Times New Roman"/>
                <w:color w:val="000000"/>
                <w:sz w:val="24"/>
                <w:szCs w:val="24"/>
              </w:rPr>
              <w:t>20</w:t>
            </w:r>
            <w:r w:rsidR="000A034E">
              <w:rPr>
                <w:rFonts w:ascii="Times New Roman" w:hAnsi="Times New Roman"/>
                <w:color w:val="000000"/>
                <w:sz w:val="24"/>
                <w:szCs w:val="24"/>
              </w:rPr>
              <w:t>2</w:t>
            </w:r>
            <w:r w:rsidR="00502DE0">
              <w:rPr>
                <w:rFonts w:ascii="Times New Roman" w:hAnsi="Times New Roman"/>
                <w:color w:val="000000"/>
                <w:sz w:val="24"/>
                <w:szCs w:val="24"/>
              </w:rPr>
              <w:t>2</w:t>
            </w:r>
          </w:p>
          <w:p w:rsidR="00F47F71" w:rsidRPr="00397323" w:rsidRDefault="00F47F71" w:rsidP="00F47F71">
            <w:pPr>
              <w:jc w:val="center"/>
              <w:rPr>
                <w:rFonts w:ascii="Times New Roman" w:hAnsi="Times New Roman"/>
                <w:color w:val="000000"/>
                <w:sz w:val="24"/>
                <w:szCs w:val="24"/>
              </w:rPr>
            </w:pPr>
          </w:p>
          <w:p w:rsidR="00F47F71" w:rsidRPr="00397323" w:rsidRDefault="00F47F71" w:rsidP="00F47F71">
            <w:pPr>
              <w:jc w:val="center"/>
              <w:rPr>
                <w:rFonts w:ascii="Times New Roman" w:hAnsi="Times New Roman"/>
                <w:color w:val="000000"/>
                <w:sz w:val="24"/>
                <w:szCs w:val="24"/>
              </w:rPr>
            </w:pPr>
          </w:p>
        </w:tc>
        <w:tc>
          <w:tcPr>
            <w:tcW w:w="696" w:type="dxa"/>
            <w:vMerge w:val="restart"/>
          </w:tcPr>
          <w:p w:rsidR="00F47F71" w:rsidRPr="00397323" w:rsidRDefault="00F47F71" w:rsidP="00F47F71">
            <w:pPr>
              <w:jc w:val="center"/>
              <w:rPr>
                <w:rFonts w:ascii="Times New Roman" w:hAnsi="Times New Roman"/>
                <w:color w:val="000000"/>
                <w:sz w:val="24"/>
                <w:szCs w:val="24"/>
              </w:rPr>
            </w:pPr>
          </w:p>
          <w:p w:rsidR="00F47F71" w:rsidRPr="00744AD6" w:rsidRDefault="00F47F71" w:rsidP="00502DE0">
            <w:pPr>
              <w:jc w:val="center"/>
              <w:rPr>
                <w:rFonts w:ascii="Times New Roman" w:hAnsi="Times New Roman"/>
                <w:color w:val="000000"/>
                <w:sz w:val="24"/>
                <w:szCs w:val="24"/>
                <w:lang w:val="en-US"/>
              </w:rPr>
            </w:pPr>
            <w:r w:rsidRPr="00397323">
              <w:rPr>
                <w:rFonts w:ascii="Times New Roman" w:hAnsi="Times New Roman"/>
                <w:color w:val="000000"/>
                <w:sz w:val="24"/>
                <w:szCs w:val="24"/>
              </w:rPr>
              <w:t>20</w:t>
            </w:r>
            <w:r>
              <w:rPr>
                <w:rFonts w:ascii="Times New Roman" w:hAnsi="Times New Roman"/>
                <w:color w:val="000000"/>
                <w:sz w:val="24"/>
                <w:szCs w:val="24"/>
              </w:rPr>
              <w:t>2</w:t>
            </w:r>
            <w:r w:rsidR="00502DE0">
              <w:rPr>
                <w:rFonts w:ascii="Times New Roman" w:hAnsi="Times New Roman"/>
                <w:color w:val="000000"/>
                <w:sz w:val="24"/>
                <w:szCs w:val="24"/>
              </w:rPr>
              <w:t>1</w:t>
            </w:r>
          </w:p>
        </w:tc>
        <w:tc>
          <w:tcPr>
            <w:tcW w:w="696" w:type="dxa"/>
            <w:vMerge w:val="restart"/>
          </w:tcPr>
          <w:p w:rsidR="00F47F71" w:rsidRPr="00397323" w:rsidRDefault="00F47F71" w:rsidP="00F47F71">
            <w:pPr>
              <w:rPr>
                <w:rFonts w:ascii="Times New Roman" w:hAnsi="Times New Roman"/>
                <w:color w:val="000000"/>
                <w:sz w:val="24"/>
                <w:szCs w:val="24"/>
              </w:rPr>
            </w:pPr>
          </w:p>
          <w:p w:rsidR="00F47F71" w:rsidRPr="005913D3" w:rsidRDefault="00F47F71" w:rsidP="00F47F71">
            <w:pPr>
              <w:rPr>
                <w:rFonts w:ascii="Times New Roman" w:hAnsi="Times New Roman"/>
                <w:color w:val="000000"/>
                <w:sz w:val="24"/>
                <w:szCs w:val="24"/>
              </w:rPr>
            </w:pPr>
            <w:r>
              <w:rPr>
                <w:rFonts w:ascii="Times New Roman" w:hAnsi="Times New Roman"/>
                <w:color w:val="000000"/>
                <w:sz w:val="24"/>
                <w:szCs w:val="24"/>
              </w:rPr>
              <w:t>20</w:t>
            </w:r>
            <w:r w:rsidR="000A034E">
              <w:rPr>
                <w:rFonts w:ascii="Times New Roman" w:hAnsi="Times New Roman"/>
                <w:color w:val="000000"/>
                <w:sz w:val="24"/>
                <w:szCs w:val="24"/>
              </w:rPr>
              <w:t>2</w:t>
            </w:r>
            <w:r w:rsidR="00502DE0">
              <w:rPr>
                <w:rFonts w:ascii="Times New Roman" w:hAnsi="Times New Roman"/>
                <w:color w:val="000000"/>
                <w:sz w:val="24"/>
                <w:szCs w:val="24"/>
              </w:rPr>
              <w:t>2</w:t>
            </w:r>
          </w:p>
          <w:p w:rsidR="00F47F71" w:rsidRPr="00397323" w:rsidRDefault="00F47F71" w:rsidP="00F47F71">
            <w:pPr>
              <w:jc w:val="center"/>
              <w:rPr>
                <w:rFonts w:ascii="Times New Roman" w:hAnsi="Times New Roman"/>
                <w:color w:val="000000"/>
                <w:sz w:val="24"/>
                <w:szCs w:val="24"/>
              </w:rPr>
            </w:pPr>
          </w:p>
          <w:p w:rsidR="00F47F71" w:rsidRPr="00397323" w:rsidRDefault="00F47F71" w:rsidP="00F47F71">
            <w:pPr>
              <w:jc w:val="center"/>
              <w:rPr>
                <w:rFonts w:ascii="Times New Roman" w:hAnsi="Times New Roman"/>
                <w:color w:val="000000"/>
                <w:sz w:val="24"/>
                <w:szCs w:val="24"/>
              </w:rPr>
            </w:pPr>
          </w:p>
        </w:tc>
        <w:tc>
          <w:tcPr>
            <w:tcW w:w="696" w:type="dxa"/>
            <w:vMerge w:val="restart"/>
          </w:tcPr>
          <w:p w:rsidR="00F47F71" w:rsidRPr="00397323" w:rsidRDefault="00F47F71" w:rsidP="00F47F71">
            <w:pPr>
              <w:jc w:val="center"/>
              <w:rPr>
                <w:rFonts w:ascii="Times New Roman" w:hAnsi="Times New Roman"/>
                <w:color w:val="000000"/>
                <w:sz w:val="24"/>
                <w:szCs w:val="24"/>
              </w:rPr>
            </w:pPr>
          </w:p>
          <w:p w:rsidR="00F47F71" w:rsidRPr="00744AD6" w:rsidRDefault="00F47F71" w:rsidP="00502DE0">
            <w:pPr>
              <w:jc w:val="center"/>
              <w:rPr>
                <w:rFonts w:ascii="Times New Roman" w:hAnsi="Times New Roman"/>
                <w:color w:val="000000"/>
                <w:sz w:val="24"/>
                <w:szCs w:val="24"/>
                <w:lang w:val="en-US"/>
              </w:rPr>
            </w:pPr>
            <w:r w:rsidRPr="00397323">
              <w:rPr>
                <w:rFonts w:ascii="Times New Roman" w:hAnsi="Times New Roman"/>
                <w:color w:val="000000"/>
                <w:sz w:val="24"/>
                <w:szCs w:val="24"/>
              </w:rPr>
              <w:t>20</w:t>
            </w:r>
            <w:r>
              <w:rPr>
                <w:rFonts w:ascii="Times New Roman" w:hAnsi="Times New Roman"/>
                <w:color w:val="000000"/>
                <w:sz w:val="24"/>
                <w:szCs w:val="24"/>
              </w:rPr>
              <w:t>2</w:t>
            </w:r>
            <w:r w:rsidR="00502DE0">
              <w:rPr>
                <w:rFonts w:ascii="Times New Roman" w:hAnsi="Times New Roman"/>
                <w:color w:val="000000"/>
                <w:sz w:val="24"/>
                <w:szCs w:val="24"/>
              </w:rPr>
              <w:t>1</w:t>
            </w:r>
          </w:p>
        </w:tc>
        <w:tc>
          <w:tcPr>
            <w:tcW w:w="1851" w:type="dxa"/>
            <w:gridSpan w:val="4"/>
          </w:tcPr>
          <w:p w:rsidR="00F47F71" w:rsidRPr="00397323" w:rsidRDefault="00F47F71" w:rsidP="00502DE0">
            <w:pPr>
              <w:jc w:val="center"/>
              <w:rPr>
                <w:rFonts w:ascii="Times New Roman" w:hAnsi="Times New Roman"/>
                <w:color w:val="000000"/>
                <w:sz w:val="24"/>
                <w:szCs w:val="24"/>
              </w:rPr>
            </w:pPr>
            <w:r>
              <w:rPr>
                <w:rFonts w:ascii="Times New Roman" w:hAnsi="Times New Roman"/>
                <w:color w:val="000000"/>
                <w:sz w:val="24"/>
                <w:szCs w:val="24"/>
              </w:rPr>
              <w:t>20</w:t>
            </w:r>
            <w:r w:rsidR="000A034E">
              <w:rPr>
                <w:rFonts w:ascii="Times New Roman" w:hAnsi="Times New Roman"/>
                <w:color w:val="000000"/>
                <w:sz w:val="24"/>
                <w:szCs w:val="24"/>
              </w:rPr>
              <w:t>2</w:t>
            </w:r>
            <w:r w:rsidR="00502DE0">
              <w:rPr>
                <w:rFonts w:ascii="Times New Roman" w:hAnsi="Times New Roman"/>
                <w:color w:val="000000"/>
                <w:sz w:val="24"/>
                <w:szCs w:val="24"/>
              </w:rPr>
              <w:t>2</w:t>
            </w:r>
            <w:r w:rsidRPr="00397323">
              <w:rPr>
                <w:rFonts w:ascii="Times New Roman" w:hAnsi="Times New Roman"/>
                <w:color w:val="000000"/>
                <w:sz w:val="24"/>
                <w:szCs w:val="24"/>
              </w:rPr>
              <w:t xml:space="preserve"> год</w:t>
            </w:r>
          </w:p>
        </w:tc>
        <w:tc>
          <w:tcPr>
            <w:tcW w:w="2126" w:type="dxa"/>
            <w:gridSpan w:val="5"/>
          </w:tcPr>
          <w:p w:rsidR="00F47F71" w:rsidRPr="00397323" w:rsidRDefault="00F47F71" w:rsidP="00502DE0">
            <w:pPr>
              <w:jc w:val="center"/>
              <w:rPr>
                <w:rFonts w:ascii="Times New Roman" w:hAnsi="Times New Roman"/>
                <w:color w:val="000000"/>
                <w:sz w:val="24"/>
                <w:szCs w:val="24"/>
              </w:rPr>
            </w:pPr>
            <w:r>
              <w:rPr>
                <w:rFonts w:ascii="Times New Roman" w:hAnsi="Times New Roman"/>
                <w:color w:val="000000"/>
                <w:sz w:val="24"/>
                <w:szCs w:val="24"/>
              </w:rPr>
              <w:t>202</w:t>
            </w:r>
            <w:r w:rsidR="00502DE0">
              <w:rPr>
                <w:rFonts w:ascii="Times New Roman" w:hAnsi="Times New Roman"/>
                <w:color w:val="000000"/>
                <w:sz w:val="24"/>
                <w:szCs w:val="24"/>
              </w:rPr>
              <w:t>1</w:t>
            </w:r>
            <w:r w:rsidRPr="00397323">
              <w:rPr>
                <w:rFonts w:ascii="Times New Roman" w:hAnsi="Times New Roman"/>
                <w:color w:val="000000"/>
                <w:sz w:val="24"/>
                <w:szCs w:val="24"/>
              </w:rPr>
              <w:t xml:space="preserve"> год</w:t>
            </w:r>
          </w:p>
        </w:tc>
      </w:tr>
      <w:tr w:rsidR="00F47F71" w:rsidRPr="00397323" w:rsidTr="001663BB">
        <w:trPr>
          <w:cantSplit/>
          <w:trHeight w:val="2478"/>
        </w:trPr>
        <w:tc>
          <w:tcPr>
            <w:tcW w:w="3332" w:type="dxa"/>
            <w:vMerge/>
          </w:tcPr>
          <w:p w:rsidR="00F47F71" w:rsidRPr="00397323" w:rsidRDefault="00F47F71" w:rsidP="00F47F71">
            <w:pPr>
              <w:jc w:val="center"/>
              <w:rPr>
                <w:rFonts w:ascii="Times New Roman" w:hAnsi="Times New Roman"/>
                <w:color w:val="000000"/>
                <w:sz w:val="24"/>
                <w:szCs w:val="24"/>
              </w:rPr>
            </w:pPr>
          </w:p>
        </w:tc>
        <w:tc>
          <w:tcPr>
            <w:tcW w:w="696" w:type="dxa"/>
            <w:vMerge/>
          </w:tcPr>
          <w:p w:rsidR="00F47F71" w:rsidRPr="00397323" w:rsidRDefault="00F47F71" w:rsidP="00F47F71">
            <w:pPr>
              <w:jc w:val="center"/>
              <w:rPr>
                <w:rFonts w:ascii="Times New Roman" w:hAnsi="Times New Roman"/>
                <w:color w:val="000000"/>
                <w:sz w:val="24"/>
                <w:szCs w:val="24"/>
              </w:rPr>
            </w:pPr>
          </w:p>
        </w:tc>
        <w:tc>
          <w:tcPr>
            <w:tcW w:w="696" w:type="dxa"/>
            <w:vMerge/>
          </w:tcPr>
          <w:p w:rsidR="00F47F71" w:rsidRPr="00397323" w:rsidRDefault="00F47F71" w:rsidP="00F47F71">
            <w:pPr>
              <w:jc w:val="center"/>
              <w:rPr>
                <w:rFonts w:ascii="Times New Roman" w:hAnsi="Times New Roman"/>
                <w:color w:val="000000"/>
                <w:sz w:val="24"/>
                <w:szCs w:val="24"/>
              </w:rPr>
            </w:pPr>
          </w:p>
        </w:tc>
        <w:tc>
          <w:tcPr>
            <w:tcW w:w="696" w:type="dxa"/>
            <w:vMerge/>
          </w:tcPr>
          <w:p w:rsidR="00F47F71" w:rsidRPr="00397323" w:rsidRDefault="00F47F71" w:rsidP="00F47F71">
            <w:pPr>
              <w:jc w:val="center"/>
              <w:rPr>
                <w:rFonts w:ascii="Times New Roman" w:hAnsi="Times New Roman"/>
                <w:color w:val="000000"/>
                <w:sz w:val="24"/>
                <w:szCs w:val="24"/>
              </w:rPr>
            </w:pPr>
          </w:p>
        </w:tc>
        <w:tc>
          <w:tcPr>
            <w:tcW w:w="696" w:type="dxa"/>
            <w:vMerge/>
          </w:tcPr>
          <w:p w:rsidR="00F47F71" w:rsidRPr="00397323" w:rsidRDefault="00F47F71" w:rsidP="00F47F71">
            <w:pPr>
              <w:jc w:val="center"/>
              <w:rPr>
                <w:rFonts w:ascii="Times New Roman" w:hAnsi="Times New Roman"/>
                <w:color w:val="000000"/>
                <w:sz w:val="24"/>
                <w:szCs w:val="24"/>
              </w:rPr>
            </w:pPr>
          </w:p>
        </w:tc>
        <w:tc>
          <w:tcPr>
            <w:tcW w:w="576" w:type="dxa"/>
            <w:textDirection w:val="btLr"/>
          </w:tcPr>
          <w:p w:rsidR="00F47F71" w:rsidRPr="00397323" w:rsidRDefault="00F47F71" w:rsidP="00F47F71">
            <w:pPr>
              <w:ind w:left="113" w:right="113"/>
              <w:jc w:val="center"/>
              <w:rPr>
                <w:rFonts w:ascii="Times New Roman" w:hAnsi="Times New Roman"/>
                <w:color w:val="000000"/>
                <w:sz w:val="24"/>
                <w:szCs w:val="24"/>
              </w:rPr>
            </w:pPr>
            <w:r w:rsidRPr="00397323">
              <w:rPr>
                <w:rFonts w:ascii="Times New Roman" w:hAnsi="Times New Roman"/>
                <w:color w:val="000000"/>
                <w:sz w:val="24"/>
                <w:szCs w:val="24"/>
              </w:rPr>
              <w:t>Всего</w:t>
            </w:r>
          </w:p>
        </w:tc>
        <w:tc>
          <w:tcPr>
            <w:tcW w:w="576" w:type="dxa"/>
            <w:textDirection w:val="btLr"/>
          </w:tcPr>
          <w:p w:rsidR="00F47F71" w:rsidRPr="00397323" w:rsidRDefault="00F47F71" w:rsidP="00F47F71">
            <w:pPr>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базовый  уровень</w:t>
            </w:r>
          </w:p>
        </w:tc>
        <w:tc>
          <w:tcPr>
            <w:tcW w:w="699" w:type="dxa"/>
            <w:gridSpan w:val="2"/>
            <w:textDirection w:val="btLr"/>
          </w:tcPr>
          <w:p w:rsidR="00F47F71" w:rsidRPr="00397323" w:rsidRDefault="00F47F71" w:rsidP="00F47F71">
            <w:pPr>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повышенный уровень</w:t>
            </w:r>
          </w:p>
        </w:tc>
        <w:tc>
          <w:tcPr>
            <w:tcW w:w="680" w:type="dxa"/>
            <w:gridSpan w:val="2"/>
            <w:textDirection w:val="btLr"/>
          </w:tcPr>
          <w:p w:rsidR="00F47F71" w:rsidRPr="00397323" w:rsidRDefault="00F47F71" w:rsidP="00F47F71">
            <w:pPr>
              <w:ind w:left="113" w:right="113"/>
              <w:jc w:val="center"/>
              <w:rPr>
                <w:rFonts w:ascii="Times New Roman" w:hAnsi="Times New Roman"/>
                <w:color w:val="000000"/>
                <w:sz w:val="24"/>
                <w:szCs w:val="24"/>
              </w:rPr>
            </w:pPr>
            <w:r w:rsidRPr="00397323">
              <w:rPr>
                <w:rFonts w:ascii="Times New Roman" w:hAnsi="Times New Roman"/>
                <w:color w:val="000000"/>
                <w:sz w:val="24"/>
                <w:szCs w:val="24"/>
              </w:rPr>
              <w:t>Всего</w:t>
            </w:r>
          </w:p>
        </w:tc>
        <w:tc>
          <w:tcPr>
            <w:tcW w:w="709" w:type="dxa"/>
            <w:gridSpan w:val="2"/>
            <w:textDirection w:val="btLr"/>
          </w:tcPr>
          <w:p w:rsidR="00F47F71" w:rsidRPr="00397323" w:rsidRDefault="00F47F71" w:rsidP="00F47F71">
            <w:pPr>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базовый  уровень</w:t>
            </w:r>
          </w:p>
        </w:tc>
        <w:tc>
          <w:tcPr>
            <w:tcW w:w="737" w:type="dxa"/>
            <w:textDirection w:val="btLr"/>
          </w:tcPr>
          <w:p w:rsidR="00F47F71" w:rsidRPr="00397323" w:rsidRDefault="00F47F71" w:rsidP="00F47F71">
            <w:pPr>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повышенный уровень</w:t>
            </w:r>
          </w:p>
        </w:tc>
      </w:tr>
      <w:tr w:rsidR="00F47F71" w:rsidRPr="00397323" w:rsidTr="001663BB">
        <w:trPr>
          <w:cantSplit/>
          <w:trHeight w:val="248"/>
        </w:trPr>
        <w:tc>
          <w:tcPr>
            <w:tcW w:w="3332"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1</w:t>
            </w:r>
          </w:p>
        </w:tc>
        <w:tc>
          <w:tcPr>
            <w:tcW w:w="696"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2</w:t>
            </w:r>
          </w:p>
        </w:tc>
        <w:tc>
          <w:tcPr>
            <w:tcW w:w="696"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3</w:t>
            </w:r>
          </w:p>
        </w:tc>
        <w:tc>
          <w:tcPr>
            <w:tcW w:w="696"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4</w:t>
            </w:r>
          </w:p>
        </w:tc>
        <w:tc>
          <w:tcPr>
            <w:tcW w:w="696"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5</w:t>
            </w:r>
          </w:p>
        </w:tc>
        <w:tc>
          <w:tcPr>
            <w:tcW w:w="576"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6</w:t>
            </w:r>
          </w:p>
        </w:tc>
        <w:tc>
          <w:tcPr>
            <w:tcW w:w="576"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7</w:t>
            </w:r>
          </w:p>
        </w:tc>
        <w:tc>
          <w:tcPr>
            <w:tcW w:w="699" w:type="dxa"/>
            <w:gridSpan w:val="2"/>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8</w:t>
            </w:r>
          </w:p>
        </w:tc>
        <w:tc>
          <w:tcPr>
            <w:tcW w:w="680" w:type="dxa"/>
            <w:gridSpan w:val="2"/>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9</w:t>
            </w:r>
          </w:p>
        </w:tc>
        <w:tc>
          <w:tcPr>
            <w:tcW w:w="709" w:type="dxa"/>
            <w:gridSpan w:val="2"/>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10</w:t>
            </w:r>
          </w:p>
        </w:tc>
        <w:tc>
          <w:tcPr>
            <w:tcW w:w="737" w:type="dxa"/>
          </w:tcPr>
          <w:p w:rsidR="00F47F71" w:rsidRPr="00397323" w:rsidRDefault="00F47F71" w:rsidP="00F47F71">
            <w:pPr>
              <w:jc w:val="center"/>
              <w:rPr>
                <w:rFonts w:ascii="Times New Roman" w:hAnsi="Times New Roman"/>
                <w:color w:val="000000"/>
                <w:sz w:val="24"/>
                <w:szCs w:val="24"/>
              </w:rPr>
            </w:pPr>
            <w:r w:rsidRPr="00397323">
              <w:rPr>
                <w:rFonts w:ascii="Times New Roman" w:hAnsi="Times New Roman"/>
                <w:color w:val="000000"/>
                <w:sz w:val="24"/>
                <w:szCs w:val="24"/>
              </w:rPr>
              <w:t>11</w:t>
            </w:r>
          </w:p>
        </w:tc>
      </w:tr>
      <w:tr w:rsidR="00F47F71" w:rsidRPr="00397323" w:rsidTr="001663BB">
        <w:trPr>
          <w:cantSplit/>
          <w:trHeight w:val="248"/>
        </w:trPr>
        <w:tc>
          <w:tcPr>
            <w:tcW w:w="10093" w:type="dxa"/>
            <w:gridSpan w:val="14"/>
          </w:tcPr>
          <w:p w:rsidR="00F47F71" w:rsidRPr="00397323" w:rsidRDefault="00F47F71" w:rsidP="00F47F71">
            <w:pPr>
              <w:jc w:val="center"/>
              <w:rPr>
                <w:rFonts w:ascii="Times New Roman" w:hAnsi="Times New Roman"/>
                <w:b/>
                <w:color w:val="000000"/>
                <w:sz w:val="24"/>
                <w:szCs w:val="24"/>
              </w:rPr>
            </w:pPr>
            <w:r w:rsidRPr="00397323">
              <w:rPr>
                <w:rFonts w:ascii="Times New Roman" w:hAnsi="Times New Roman"/>
                <w:b/>
                <w:color w:val="000000"/>
                <w:sz w:val="24"/>
                <w:szCs w:val="24"/>
              </w:rPr>
              <w:t>Очная форма обучения</w:t>
            </w:r>
          </w:p>
        </w:tc>
      </w:tr>
      <w:tr w:rsidR="00F47F71" w:rsidRPr="00397323" w:rsidTr="001663BB">
        <w:trPr>
          <w:cantSplit/>
          <w:trHeight w:val="248"/>
        </w:trPr>
        <w:tc>
          <w:tcPr>
            <w:tcW w:w="3332" w:type="dxa"/>
          </w:tcPr>
          <w:p w:rsidR="00F47F71" w:rsidRPr="00397323" w:rsidRDefault="00F47F71" w:rsidP="00F47F71">
            <w:pPr>
              <w:rPr>
                <w:rFonts w:ascii="Times New Roman" w:hAnsi="Times New Roman"/>
                <w:b/>
                <w:color w:val="000000"/>
                <w:sz w:val="24"/>
                <w:szCs w:val="24"/>
              </w:rPr>
            </w:pPr>
            <w:r w:rsidRPr="00397323">
              <w:rPr>
                <w:rFonts w:ascii="Times New Roman" w:hAnsi="Times New Roman"/>
                <w:b/>
                <w:color w:val="000000"/>
                <w:sz w:val="24"/>
                <w:szCs w:val="24"/>
              </w:rPr>
              <w:t>Программы подготовки специалистов среднего звена на базе основного общего образования - всего</w:t>
            </w:r>
          </w:p>
        </w:tc>
        <w:tc>
          <w:tcPr>
            <w:tcW w:w="696" w:type="dxa"/>
          </w:tcPr>
          <w:p w:rsidR="00F47F71" w:rsidRPr="00397323" w:rsidRDefault="00F47F71" w:rsidP="00F47F71">
            <w:pPr>
              <w:jc w:val="center"/>
              <w:rPr>
                <w:rFonts w:ascii="Times New Roman" w:hAnsi="Times New Roman"/>
                <w:b/>
                <w:color w:val="000000"/>
                <w:sz w:val="24"/>
                <w:szCs w:val="24"/>
              </w:rPr>
            </w:pPr>
            <w:r>
              <w:rPr>
                <w:rFonts w:ascii="Times New Roman" w:hAnsi="Times New Roman"/>
                <w:b/>
                <w:color w:val="000000"/>
                <w:sz w:val="24"/>
                <w:szCs w:val="24"/>
              </w:rPr>
              <w:t>100</w:t>
            </w:r>
          </w:p>
        </w:tc>
        <w:tc>
          <w:tcPr>
            <w:tcW w:w="696" w:type="dxa"/>
          </w:tcPr>
          <w:p w:rsidR="00F47F71" w:rsidRPr="00397323" w:rsidRDefault="00F47F71" w:rsidP="00F47F71">
            <w:pPr>
              <w:jc w:val="center"/>
              <w:rPr>
                <w:rFonts w:ascii="Times New Roman" w:hAnsi="Times New Roman"/>
                <w:b/>
                <w:color w:val="000000"/>
                <w:sz w:val="24"/>
                <w:szCs w:val="24"/>
              </w:rPr>
            </w:pPr>
            <w:r>
              <w:rPr>
                <w:rFonts w:ascii="Times New Roman" w:hAnsi="Times New Roman"/>
                <w:b/>
                <w:color w:val="000000"/>
                <w:sz w:val="24"/>
                <w:szCs w:val="24"/>
              </w:rPr>
              <w:t>100</w:t>
            </w:r>
          </w:p>
        </w:tc>
        <w:tc>
          <w:tcPr>
            <w:tcW w:w="696" w:type="dxa"/>
          </w:tcPr>
          <w:p w:rsidR="00F47F71" w:rsidRPr="00397323" w:rsidRDefault="00DE05C9" w:rsidP="00502DE0">
            <w:pPr>
              <w:jc w:val="center"/>
              <w:rPr>
                <w:rFonts w:ascii="Times New Roman" w:hAnsi="Times New Roman"/>
                <w:b/>
                <w:color w:val="000000"/>
                <w:sz w:val="24"/>
                <w:szCs w:val="24"/>
              </w:rPr>
            </w:pPr>
            <w:r>
              <w:rPr>
                <w:rFonts w:ascii="Times New Roman" w:hAnsi="Times New Roman"/>
                <w:b/>
                <w:color w:val="000000"/>
                <w:sz w:val="24"/>
                <w:szCs w:val="24"/>
              </w:rPr>
              <w:t>1</w:t>
            </w:r>
            <w:r w:rsidR="00502DE0">
              <w:rPr>
                <w:rFonts w:ascii="Times New Roman" w:hAnsi="Times New Roman"/>
                <w:b/>
                <w:color w:val="000000"/>
                <w:sz w:val="24"/>
                <w:szCs w:val="24"/>
              </w:rPr>
              <w:t>33</w:t>
            </w:r>
          </w:p>
        </w:tc>
        <w:tc>
          <w:tcPr>
            <w:tcW w:w="696" w:type="dxa"/>
          </w:tcPr>
          <w:p w:rsidR="00F47F71" w:rsidRPr="00397323" w:rsidRDefault="00DE05C9" w:rsidP="00F47F71">
            <w:pPr>
              <w:rPr>
                <w:rFonts w:ascii="Times New Roman" w:hAnsi="Times New Roman"/>
                <w:b/>
                <w:color w:val="000000"/>
                <w:sz w:val="24"/>
                <w:szCs w:val="24"/>
              </w:rPr>
            </w:pPr>
            <w:r>
              <w:rPr>
                <w:rFonts w:ascii="Times New Roman" w:hAnsi="Times New Roman"/>
                <w:b/>
                <w:color w:val="000000"/>
                <w:sz w:val="24"/>
                <w:szCs w:val="24"/>
              </w:rPr>
              <w:t>154</w:t>
            </w:r>
          </w:p>
        </w:tc>
        <w:tc>
          <w:tcPr>
            <w:tcW w:w="576" w:type="dxa"/>
          </w:tcPr>
          <w:p w:rsidR="00F47F71" w:rsidRPr="00397323" w:rsidRDefault="00502DE0" w:rsidP="00F47F71">
            <w:pPr>
              <w:rPr>
                <w:rFonts w:ascii="Times New Roman" w:hAnsi="Times New Roman"/>
                <w:b/>
                <w:color w:val="000000"/>
                <w:sz w:val="24"/>
                <w:szCs w:val="24"/>
              </w:rPr>
            </w:pPr>
            <w:r>
              <w:rPr>
                <w:rFonts w:ascii="Times New Roman" w:hAnsi="Times New Roman"/>
                <w:b/>
                <w:color w:val="000000"/>
                <w:sz w:val="24"/>
                <w:szCs w:val="24"/>
              </w:rPr>
              <w:t>100</w:t>
            </w:r>
          </w:p>
        </w:tc>
        <w:tc>
          <w:tcPr>
            <w:tcW w:w="576" w:type="dxa"/>
          </w:tcPr>
          <w:p w:rsidR="00F47F71" w:rsidRPr="00397323" w:rsidRDefault="00502DE0" w:rsidP="00F47F71">
            <w:pPr>
              <w:rPr>
                <w:rFonts w:ascii="Times New Roman" w:hAnsi="Times New Roman"/>
                <w:b/>
                <w:color w:val="000000"/>
                <w:sz w:val="24"/>
                <w:szCs w:val="24"/>
              </w:rPr>
            </w:pPr>
            <w:r>
              <w:rPr>
                <w:rFonts w:ascii="Times New Roman" w:hAnsi="Times New Roman"/>
                <w:b/>
                <w:color w:val="000000"/>
                <w:sz w:val="24"/>
                <w:szCs w:val="24"/>
              </w:rPr>
              <w:t>25</w:t>
            </w:r>
          </w:p>
        </w:tc>
        <w:tc>
          <w:tcPr>
            <w:tcW w:w="699" w:type="dxa"/>
            <w:gridSpan w:val="2"/>
          </w:tcPr>
          <w:p w:rsidR="00F47F71" w:rsidRPr="00397323" w:rsidRDefault="00502DE0" w:rsidP="00F47F71">
            <w:pPr>
              <w:rPr>
                <w:rFonts w:ascii="Times New Roman" w:hAnsi="Times New Roman"/>
                <w:b/>
                <w:color w:val="000000"/>
                <w:sz w:val="24"/>
                <w:szCs w:val="24"/>
              </w:rPr>
            </w:pPr>
            <w:r>
              <w:rPr>
                <w:rFonts w:ascii="Times New Roman" w:hAnsi="Times New Roman"/>
                <w:b/>
                <w:color w:val="000000"/>
                <w:sz w:val="24"/>
                <w:szCs w:val="24"/>
              </w:rPr>
              <w:t>75</w:t>
            </w:r>
          </w:p>
        </w:tc>
        <w:tc>
          <w:tcPr>
            <w:tcW w:w="680" w:type="dxa"/>
            <w:gridSpan w:val="2"/>
          </w:tcPr>
          <w:p w:rsidR="00F47F71" w:rsidRPr="00397323" w:rsidRDefault="00DE05C9" w:rsidP="00F47F71">
            <w:pPr>
              <w:rPr>
                <w:rFonts w:ascii="Times New Roman" w:hAnsi="Times New Roman"/>
                <w:b/>
                <w:color w:val="000000"/>
                <w:sz w:val="24"/>
                <w:szCs w:val="24"/>
              </w:rPr>
            </w:pPr>
            <w:r>
              <w:rPr>
                <w:rFonts w:ascii="Times New Roman" w:hAnsi="Times New Roman"/>
                <w:b/>
                <w:color w:val="000000"/>
                <w:sz w:val="24"/>
                <w:szCs w:val="24"/>
              </w:rPr>
              <w:t>100</w:t>
            </w:r>
          </w:p>
        </w:tc>
        <w:tc>
          <w:tcPr>
            <w:tcW w:w="709" w:type="dxa"/>
            <w:gridSpan w:val="2"/>
          </w:tcPr>
          <w:p w:rsidR="00F47F71" w:rsidRPr="00397323" w:rsidRDefault="00DE05C9" w:rsidP="00F47F71">
            <w:pPr>
              <w:rPr>
                <w:rFonts w:ascii="Times New Roman" w:hAnsi="Times New Roman"/>
                <w:b/>
                <w:color w:val="000000"/>
                <w:sz w:val="24"/>
                <w:szCs w:val="24"/>
              </w:rPr>
            </w:pPr>
            <w:r>
              <w:rPr>
                <w:rFonts w:ascii="Times New Roman" w:hAnsi="Times New Roman"/>
                <w:b/>
                <w:color w:val="000000"/>
                <w:sz w:val="24"/>
                <w:szCs w:val="24"/>
              </w:rPr>
              <w:t>25</w:t>
            </w:r>
          </w:p>
        </w:tc>
        <w:tc>
          <w:tcPr>
            <w:tcW w:w="737" w:type="dxa"/>
          </w:tcPr>
          <w:p w:rsidR="00F47F71" w:rsidRPr="00397323" w:rsidRDefault="00DE05C9" w:rsidP="00F47F71">
            <w:pPr>
              <w:jc w:val="center"/>
              <w:rPr>
                <w:rFonts w:ascii="Times New Roman" w:hAnsi="Times New Roman"/>
                <w:b/>
                <w:color w:val="000000"/>
                <w:sz w:val="24"/>
                <w:szCs w:val="24"/>
              </w:rPr>
            </w:pPr>
            <w:r>
              <w:rPr>
                <w:rFonts w:ascii="Times New Roman" w:hAnsi="Times New Roman"/>
                <w:b/>
                <w:color w:val="000000"/>
                <w:sz w:val="24"/>
                <w:szCs w:val="24"/>
              </w:rPr>
              <w:t>75</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36.02.01 Ветеринария</w:t>
            </w:r>
          </w:p>
        </w:tc>
        <w:tc>
          <w:tcPr>
            <w:tcW w:w="696" w:type="dxa"/>
          </w:tcPr>
          <w:p w:rsidR="00DE05C9"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Default="00502DE0" w:rsidP="00DE05C9">
            <w:pPr>
              <w:rPr>
                <w:rFonts w:ascii="Times New Roman" w:hAnsi="Times New Roman"/>
                <w:color w:val="000000"/>
                <w:sz w:val="24"/>
                <w:szCs w:val="24"/>
              </w:rPr>
            </w:pPr>
            <w:r>
              <w:rPr>
                <w:rFonts w:ascii="Times New Roman" w:hAnsi="Times New Roman"/>
                <w:color w:val="000000"/>
                <w:sz w:val="24"/>
                <w:szCs w:val="24"/>
              </w:rPr>
              <w:t>29</w:t>
            </w:r>
          </w:p>
        </w:tc>
        <w:tc>
          <w:tcPr>
            <w:tcW w:w="696" w:type="dxa"/>
          </w:tcPr>
          <w:p w:rsidR="00DE05C9" w:rsidRDefault="00DE05C9" w:rsidP="00DE05C9">
            <w:pPr>
              <w:rPr>
                <w:rFonts w:ascii="Times New Roman" w:hAnsi="Times New Roman"/>
                <w:color w:val="000000"/>
                <w:sz w:val="24"/>
                <w:szCs w:val="24"/>
              </w:rPr>
            </w:pPr>
            <w:r>
              <w:rPr>
                <w:rFonts w:ascii="Times New Roman" w:hAnsi="Times New Roman"/>
                <w:color w:val="000000"/>
                <w:sz w:val="24"/>
                <w:szCs w:val="24"/>
              </w:rPr>
              <w:t>44</w:t>
            </w:r>
          </w:p>
        </w:tc>
        <w:tc>
          <w:tcPr>
            <w:tcW w:w="576" w:type="dxa"/>
          </w:tcPr>
          <w:p w:rsidR="00DE05C9"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DE05C9" w:rsidRDefault="00DE05C9" w:rsidP="00DE05C9">
            <w:pPr>
              <w:jc w:val="center"/>
              <w:rPr>
                <w:rFonts w:ascii="Times New Roman" w:hAnsi="Times New Roman"/>
                <w:color w:val="000000"/>
                <w:sz w:val="24"/>
                <w:szCs w:val="24"/>
              </w:rPr>
            </w:pPr>
            <w:r>
              <w:rPr>
                <w:rFonts w:ascii="Times New Roman" w:hAnsi="Times New Roman"/>
                <w:color w:val="000000"/>
                <w:sz w:val="24"/>
                <w:szCs w:val="24"/>
              </w:rPr>
              <w:t>25</w:t>
            </w:r>
          </w:p>
        </w:tc>
        <w:tc>
          <w:tcPr>
            <w:tcW w:w="699" w:type="dxa"/>
            <w:gridSpan w:val="2"/>
          </w:tcPr>
          <w:p w:rsidR="00DE05C9" w:rsidRDefault="00DE05C9" w:rsidP="00DE05C9">
            <w:pPr>
              <w:jc w:val="center"/>
              <w:rPr>
                <w:rFonts w:ascii="Times New Roman" w:hAnsi="Times New Roman"/>
                <w:color w:val="000000"/>
                <w:sz w:val="24"/>
                <w:szCs w:val="24"/>
              </w:rPr>
            </w:pPr>
            <w:r>
              <w:rPr>
                <w:rFonts w:ascii="Times New Roman" w:hAnsi="Times New Roman"/>
                <w:color w:val="000000"/>
                <w:sz w:val="24"/>
                <w:szCs w:val="24"/>
              </w:rPr>
              <w:t>0</w:t>
            </w:r>
          </w:p>
        </w:tc>
        <w:tc>
          <w:tcPr>
            <w:tcW w:w="680" w:type="dxa"/>
            <w:gridSpan w:val="2"/>
          </w:tcPr>
          <w:p w:rsidR="00DE05C9"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DE05C9" w:rsidRDefault="00DE05C9" w:rsidP="00DE05C9">
            <w:pPr>
              <w:jc w:val="center"/>
              <w:rPr>
                <w:rFonts w:ascii="Times New Roman" w:hAnsi="Times New Roman"/>
                <w:color w:val="000000"/>
                <w:sz w:val="24"/>
                <w:szCs w:val="24"/>
              </w:rPr>
            </w:pPr>
            <w:r>
              <w:rPr>
                <w:rFonts w:ascii="Times New Roman" w:hAnsi="Times New Roman"/>
                <w:color w:val="000000"/>
                <w:sz w:val="24"/>
                <w:szCs w:val="24"/>
              </w:rPr>
              <w:t>25</w:t>
            </w:r>
          </w:p>
        </w:tc>
        <w:tc>
          <w:tcPr>
            <w:tcW w:w="737" w:type="dxa"/>
          </w:tcPr>
          <w:p w:rsidR="00DE05C9" w:rsidRDefault="00DE05C9" w:rsidP="00DE05C9">
            <w:pPr>
              <w:jc w:val="center"/>
              <w:rPr>
                <w:rFonts w:ascii="Times New Roman" w:hAnsi="Times New Roman"/>
                <w:color w:val="000000"/>
                <w:sz w:val="24"/>
                <w:szCs w:val="24"/>
              </w:rPr>
            </w:pPr>
            <w:r>
              <w:rPr>
                <w:rFonts w:ascii="Times New Roman" w:hAnsi="Times New Roman"/>
                <w:color w:val="000000"/>
                <w:sz w:val="24"/>
                <w:szCs w:val="24"/>
              </w:rPr>
              <w:t>0</w:t>
            </w:r>
          </w:p>
        </w:tc>
      </w:tr>
      <w:tr w:rsidR="00DE05C9" w:rsidRPr="00397323" w:rsidTr="001663BB">
        <w:trPr>
          <w:cantSplit/>
          <w:trHeight w:val="248"/>
        </w:trPr>
        <w:tc>
          <w:tcPr>
            <w:tcW w:w="3332"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44.02.01 Дошкольное образование</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DE05C9" w:rsidRPr="00397323" w:rsidRDefault="00DE05C9" w:rsidP="00502DE0">
            <w:pPr>
              <w:rPr>
                <w:rFonts w:ascii="Times New Roman" w:hAnsi="Times New Roman"/>
                <w:color w:val="000000"/>
                <w:sz w:val="24"/>
                <w:szCs w:val="24"/>
              </w:rPr>
            </w:pPr>
            <w:r>
              <w:rPr>
                <w:rFonts w:ascii="Times New Roman" w:hAnsi="Times New Roman"/>
                <w:color w:val="000000"/>
                <w:sz w:val="24"/>
                <w:szCs w:val="24"/>
              </w:rPr>
              <w:t>2</w:t>
            </w:r>
            <w:r w:rsidR="00502DE0">
              <w:rPr>
                <w:rFonts w:ascii="Times New Roman" w:hAnsi="Times New Roman"/>
                <w:color w:val="000000"/>
                <w:sz w:val="24"/>
                <w:szCs w:val="24"/>
              </w:rPr>
              <w:t>8</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0</w:t>
            </w:r>
          </w:p>
        </w:tc>
        <w:tc>
          <w:tcPr>
            <w:tcW w:w="699" w:type="dxa"/>
            <w:gridSpan w:val="2"/>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25</w:t>
            </w:r>
          </w:p>
        </w:tc>
        <w:tc>
          <w:tcPr>
            <w:tcW w:w="680"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709"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737"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color w:val="000000"/>
                <w:sz w:val="24"/>
                <w:szCs w:val="24"/>
              </w:rPr>
            </w:pPr>
            <w:r w:rsidRPr="00397323">
              <w:rPr>
                <w:rFonts w:ascii="Times New Roman" w:hAnsi="Times New Roman"/>
                <w:color w:val="000000"/>
                <w:sz w:val="24"/>
                <w:szCs w:val="24"/>
              </w:rPr>
              <w:t>44.02.02 Преподавание в начальных классах</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39</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44</w:t>
            </w:r>
          </w:p>
        </w:tc>
        <w:tc>
          <w:tcPr>
            <w:tcW w:w="57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699"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80"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737"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color w:val="000000"/>
                <w:sz w:val="24"/>
                <w:szCs w:val="24"/>
              </w:rPr>
            </w:pPr>
            <w:r w:rsidRPr="00397323">
              <w:rPr>
                <w:rFonts w:ascii="Times New Roman" w:hAnsi="Times New Roman"/>
                <w:color w:val="000000"/>
                <w:sz w:val="24"/>
                <w:szCs w:val="24"/>
              </w:rPr>
              <w:t>49,02.01 Физическая культура</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50</w:t>
            </w:r>
          </w:p>
        </w:tc>
        <w:tc>
          <w:tcPr>
            <w:tcW w:w="69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37</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66</w:t>
            </w:r>
          </w:p>
        </w:tc>
        <w:tc>
          <w:tcPr>
            <w:tcW w:w="57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699" w:type="dxa"/>
            <w:gridSpan w:val="2"/>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25</w:t>
            </w:r>
          </w:p>
        </w:tc>
        <w:tc>
          <w:tcPr>
            <w:tcW w:w="680"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50</w:t>
            </w:r>
          </w:p>
        </w:tc>
        <w:tc>
          <w:tcPr>
            <w:tcW w:w="709"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737"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50</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b/>
                <w:color w:val="000000"/>
                <w:sz w:val="24"/>
                <w:szCs w:val="24"/>
              </w:rPr>
            </w:pPr>
            <w:r w:rsidRPr="00397323">
              <w:rPr>
                <w:rFonts w:ascii="Times New Roman" w:hAnsi="Times New Roman"/>
                <w:b/>
                <w:color w:val="000000"/>
                <w:sz w:val="24"/>
                <w:szCs w:val="24"/>
              </w:rPr>
              <w:t>Программы подготовки квалифицированных рабочих, служащих на базе основного общего образования - всего</w:t>
            </w:r>
          </w:p>
        </w:tc>
        <w:tc>
          <w:tcPr>
            <w:tcW w:w="69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0</w:t>
            </w:r>
          </w:p>
        </w:tc>
        <w:tc>
          <w:tcPr>
            <w:tcW w:w="69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35</w:t>
            </w:r>
          </w:p>
        </w:tc>
        <w:tc>
          <w:tcPr>
            <w:tcW w:w="696" w:type="dxa"/>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0</w:t>
            </w:r>
          </w:p>
        </w:tc>
        <w:tc>
          <w:tcPr>
            <w:tcW w:w="57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25</w:t>
            </w:r>
          </w:p>
        </w:tc>
        <w:tc>
          <w:tcPr>
            <w:tcW w:w="576" w:type="dxa"/>
          </w:tcPr>
          <w:p w:rsidR="00DE05C9" w:rsidRPr="00397323" w:rsidRDefault="00502DE0" w:rsidP="00F018E2">
            <w:pPr>
              <w:rPr>
                <w:rFonts w:ascii="Times New Roman" w:hAnsi="Times New Roman"/>
                <w:b/>
                <w:color w:val="000000"/>
                <w:sz w:val="24"/>
                <w:szCs w:val="24"/>
              </w:rPr>
            </w:pPr>
            <w:r>
              <w:rPr>
                <w:rFonts w:ascii="Times New Roman" w:hAnsi="Times New Roman"/>
                <w:b/>
                <w:color w:val="000000"/>
                <w:sz w:val="24"/>
                <w:szCs w:val="24"/>
              </w:rPr>
              <w:t>25</w:t>
            </w:r>
          </w:p>
        </w:tc>
        <w:tc>
          <w:tcPr>
            <w:tcW w:w="699" w:type="dxa"/>
            <w:gridSpan w:val="2"/>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0</w:t>
            </w:r>
          </w:p>
        </w:tc>
        <w:tc>
          <w:tcPr>
            <w:tcW w:w="680" w:type="dxa"/>
            <w:gridSpan w:val="2"/>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0</w:t>
            </w:r>
          </w:p>
        </w:tc>
        <w:tc>
          <w:tcPr>
            <w:tcW w:w="709" w:type="dxa"/>
            <w:gridSpan w:val="2"/>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0</w:t>
            </w:r>
          </w:p>
        </w:tc>
        <w:tc>
          <w:tcPr>
            <w:tcW w:w="737" w:type="dxa"/>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0</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color w:val="000000"/>
                <w:sz w:val="24"/>
                <w:szCs w:val="24"/>
              </w:rPr>
            </w:pPr>
            <w:r w:rsidRPr="00397323">
              <w:rPr>
                <w:rFonts w:ascii="Times New Roman" w:hAnsi="Times New Roman"/>
                <w:color w:val="000000"/>
                <w:sz w:val="24"/>
                <w:szCs w:val="24"/>
              </w:rPr>
              <w:t>35.01.13 Тракторист-машинист сельскохозяйственного производства</w:t>
            </w:r>
          </w:p>
        </w:tc>
        <w:tc>
          <w:tcPr>
            <w:tcW w:w="69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35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DE05C9" w:rsidRPr="00397323" w:rsidRDefault="00502DE0" w:rsidP="00DE05C9">
            <w:pPr>
              <w:rPr>
                <w:rFonts w:ascii="Times New Roman" w:hAnsi="Times New Roman"/>
                <w:color w:val="000000"/>
                <w:sz w:val="24"/>
                <w:szCs w:val="24"/>
              </w:rPr>
            </w:pPr>
            <w:r>
              <w:rPr>
                <w:rFonts w:ascii="Times New Roman" w:hAnsi="Times New Roman"/>
                <w:color w:val="000000"/>
                <w:sz w:val="24"/>
                <w:szCs w:val="24"/>
              </w:rPr>
              <w:t>25</w:t>
            </w:r>
          </w:p>
        </w:tc>
        <w:tc>
          <w:tcPr>
            <w:tcW w:w="699"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680"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709"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737"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r>
      <w:tr w:rsidR="00DE05C9" w:rsidRPr="00397323" w:rsidTr="001663BB">
        <w:trPr>
          <w:cantSplit/>
          <w:trHeight w:val="248"/>
        </w:trPr>
        <w:tc>
          <w:tcPr>
            <w:tcW w:w="10093" w:type="dxa"/>
            <w:gridSpan w:val="14"/>
          </w:tcPr>
          <w:p w:rsidR="00DE05C9" w:rsidRPr="00397323" w:rsidRDefault="00DE05C9" w:rsidP="00DE05C9">
            <w:pPr>
              <w:jc w:val="center"/>
              <w:rPr>
                <w:rFonts w:ascii="Times New Roman" w:hAnsi="Times New Roman"/>
                <w:b/>
                <w:color w:val="000000"/>
                <w:sz w:val="24"/>
                <w:szCs w:val="24"/>
              </w:rPr>
            </w:pPr>
            <w:r>
              <w:rPr>
                <w:rFonts w:ascii="Times New Roman" w:hAnsi="Times New Roman"/>
                <w:b/>
                <w:color w:val="000000"/>
                <w:sz w:val="24"/>
                <w:szCs w:val="24"/>
              </w:rPr>
              <w:t>Заочная форма обучения</w:t>
            </w:r>
          </w:p>
        </w:tc>
      </w:tr>
      <w:tr w:rsidR="00DE05C9" w:rsidRPr="00397323" w:rsidTr="001663BB">
        <w:trPr>
          <w:cantSplit/>
          <w:trHeight w:val="248"/>
        </w:trPr>
        <w:tc>
          <w:tcPr>
            <w:tcW w:w="3332" w:type="dxa"/>
          </w:tcPr>
          <w:p w:rsidR="00DE05C9" w:rsidRPr="004273C3" w:rsidRDefault="00DE05C9" w:rsidP="00DE05C9">
            <w:pPr>
              <w:rPr>
                <w:rFonts w:ascii="Times New Roman" w:hAnsi="Times New Roman"/>
                <w:b/>
                <w:color w:val="000000"/>
                <w:sz w:val="24"/>
                <w:szCs w:val="24"/>
              </w:rPr>
            </w:pPr>
            <w:r w:rsidRPr="004273C3">
              <w:rPr>
                <w:rFonts w:ascii="Times New Roman" w:hAnsi="Times New Roman"/>
                <w:b/>
                <w:color w:val="000000"/>
                <w:sz w:val="24"/>
                <w:szCs w:val="24"/>
              </w:rPr>
              <w:t>Программы подготовки специалистов среднего звена на базе среднего общего образования - всего</w:t>
            </w:r>
          </w:p>
        </w:tc>
        <w:tc>
          <w:tcPr>
            <w:tcW w:w="69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2</w:t>
            </w:r>
            <w:r w:rsidR="00DE05C9">
              <w:rPr>
                <w:rFonts w:ascii="Times New Roman" w:hAnsi="Times New Roman"/>
                <w:b/>
                <w:color w:val="000000"/>
                <w:sz w:val="24"/>
                <w:szCs w:val="24"/>
              </w:rPr>
              <w:t>5</w:t>
            </w:r>
          </w:p>
        </w:tc>
        <w:tc>
          <w:tcPr>
            <w:tcW w:w="69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26</w:t>
            </w:r>
          </w:p>
        </w:tc>
        <w:tc>
          <w:tcPr>
            <w:tcW w:w="57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25</w:t>
            </w:r>
          </w:p>
        </w:tc>
        <w:tc>
          <w:tcPr>
            <w:tcW w:w="576" w:type="dxa"/>
          </w:tcPr>
          <w:p w:rsidR="00DE05C9" w:rsidRPr="00397323" w:rsidRDefault="00502DE0" w:rsidP="00502DE0">
            <w:pPr>
              <w:rPr>
                <w:rFonts w:ascii="Times New Roman" w:hAnsi="Times New Roman"/>
                <w:b/>
                <w:color w:val="000000"/>
                <w:sz w:val="24"/>
                <w:szCs w:val="24"/>
              </w:rPr>
            </w:pPr>
            <w:r>
              <w:rPr>
                <w:rFonts w:ascii="Times New Roman" w:hAnsi="Times New Roman"/>
                <w:b/>
                <w:color w:val="000000"/>
                <w:sz w:val="24"/>
                <w:szCs w:val="24"/>
              </w:rPr>
              <w:t>0</w:t>
            </w:r>
          </w:p>
        </w:tc>
        <w:tc>
          <w:tcPr>
            <w:tcW w:w="556" w:type="dxa"/>
          </w:tcPr>
          <w:p w:rsidR="00DE05C9" w:rsidRPr="00397323" w:rsidRDefault="00DE05C9" w:rsidP="00F018E2">
            <w:pPr>
              <w:rPr>
                <w:rFonts w:ascii="Times New Roman" w:hAnsi="Times New Roman"/>
                <w:b/>
                <w:color w:val="000000"/>
                <w:sz w:val="24"/>
                <w:szCs w:val="24"/>
              </w:rPr>
            </w:pPr>
            <w:r>
              <w:rPr>
                <w:rFonts w:ascii="Times New Roman" w:hAnsi="Times New Roman"/>
                <w:b/>
                <w:color w:val="000000"/>
                <w:sz w:val="24"/>
                <w:szCs w:val="24"/>
              </w:rPr>
              <w:t>25</w:t>
            </w:r>
          </w:p>
        </w:tc>
        <w:tc>
          <w:tcPr>
            <w:tcW w:w="576" w:type="dxa"/>
            <w:gridSpan w:val="2"/>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25</w:t>
            </w:r>
          </w:p>
        </w:tc>
        <w:tc>
          <w:tcPr>
            <w:tcW w:w="576" w:type="dxa"/>
            <w:gridSpan w:val="2"/>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0</w:t>
            </w:r>
          </w:p>
        </w:tc>
        <w:tc>
          <w:tcPr>
            <w:tcW w:w="1117" w:type="dxa"/>
            <w:gridSpan w:val="2"/>
          </w:tcPr>
          <w:p w:rsidR="00DE05C9" w:rsidRPr="00397323" w:rsidRDefault="00DE05C9" w:rsidP="00DE05C9">
            <w:pPr>
              <w:rPr>
                <w:rFonts w:ascii="Times New Roman" w:hAnsi="Times New Roman"/>
                <w:b/>
                <w:color w:val="000000"/>
                <w:sz w:val="24"/>
                <w:szCs w:val="24"/>
              </w:rPr>
            </w:pPr>
            <w:r>
              <w:rPr>
                <w:rFonts w:ascii="Times New Roman" w:hAnsi="Times New Roman"/>
                <w:b/>
                <w:color w:val="000000"/>
                <w:sz w:val="24"/>
                <w:szCs w:val="24"/>
              </w:rPr>
              <w:t>25</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color w:val="000000"/>
                <w:sz w:val="24"/>
                <w:szCs w:val="24"/>
              </w:rPr>
            </w:pPr>
            <w:r w:rsidRPr="00397323">
              <w:rPr>
                <w:rFonts w:ascii="Times New Roman" w:hAnsi="Times New Roman"/>
                <w:color w:val="000000"/>
                <w:sz w:val="24"/>
                <w:szCs w:val="24"/>
              </w:rPr>
              <w:t>44.02.01 Дошкольное образование</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26</w:t>
            </w:r>
          </w:p>
        </w:tc>
        <w:tc>
          <w:tcPr>
            <w:tcW w:w="57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556" w:type="dxa"/>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c>
          <w:tcPr>
            <w:tcW w:w="576"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0</w:t>
            </w:r>
          </w:p>
        </w:tc>
        <w:tc>
          <w:tcPr>
            <w:tcW w:w="1117" w:type="dxa"/>
            <w:gridSpan w:val="2"/>
          </w:tcPr>
          <w:p w:rsidR="00DE05C9" w:rsidRPr="00397323" w:rsidRDefault="00DE05C9" w:rsidP="00DE05C9">
            <w:pPr>
              <w:rPr>
                <w:rFonts w:ascii="Times New Roman" w:hAnsi="Times New Roman"/>
                <w:color w:val="000000"/>
                <w:sz w:val="24"/>
                <w:szCs w:val="24"/>
              </w:rPr>
            </w:pPr>
            <w:r>
              <w:rPr>
                <w:rFonts w:ascii="Times New Roman" w:hAnsi="Times New Roman"/>
                <w:color w:val="000000"/>
                <w:sz w:val="24"/>
                <w:szCs w:val="24"/>
              </w:rPr>
              <w:t>25</w:t>
            </w:r>
          </w:p>
        </w:tc>
      </w:tr>
      <w:tr w:rsidR="00DE05C9" w:rsidRPr="00397323" w:rsidTr="001663BB">
        <w:trPr>
          <w:cantSplit/>
          <w:trHeight w:val="248"/>
        </w:trPr>
        <w:tc>
          <w:tcPr>
            <w:tcW w:w="3332" w:type="dxa"/>
          </w:tcPr>
          <w:p w:rsidR="00DE05C9" w:rsidRPr="00397323" w:rsidRDefault="00DE05C9" w:rsidP="00DE05C9">
            <w:pPr>
              <w:rPr>
                <w:rFonts w:ascii="Times New Roman" w:hAnsi="Times New Roman"/>
                <w:b/>
                <w:color w:val="000000"/>
                <w:sz w:val="24"/>
                <w:szCs w:val="24"/>
              </w:rPr>
            </w:pPr>
            <w:r w:rsidRPr="00397323">
              <w:rPr>
                <w:rFonts w:ascii="Times New Roman" w:hAnsi="Times New Roman"/>
                <w:b/>
                <w:color w:val="000000"/>
                <w:sz w:val="24"/>
                <w:szCs w:val="24"/>
              </w:rPr>
              <w:lastRenderedPageBreak/>
              <w:t>Всего по учебному заведению</w:t>
            </w:r>
          </w:p>
        </w:tc>
        <w:tc>
          <w:tcPr>
            <w:tcW w:w="696" w:type="dxa"/>
          </w:tcPr>
          <w:p w:rsidR="00DE05C9" w:rsidRPr="00397323" w:rsidRDefault="00F018E2" w:rsidP="00502DE0">
            <w:pPr>
              <w:rPr>
                <w:rFonts w:ascii="Times New Roman" w:hAnsi="Times New Roman"/>
                <w:b/>
                <w:color w:val="000000"/>
                <w:sz w:val="24"/>
                <w:szCs w:val="24"/>
              </w:rPr>
            </w:pPr>
            <w:r>
              <w:rPr>
                <w:rFonts w:ascii="Times New Roman" w:hAnsi="Times New Roman"/>
                <w:b/>
                <w:color w:val="000000"/>
                <w:sz w:val="24"/>
                <w:szCs w:val="24"/>
              </w:rPr>
              <w:t>1</w:t>
            </w:r>
            <w:r w:rsidR="00502DE0">
              <w:rPr>
                <w:rFonts w:ascii="Times New Roman" w:hAnsi="Times New Roman"/>
                <w:b/>
                <w:color w:val="000000"/>
                <w:sz w:val="24"/>
                <w:szCs w:val="24"/>
              </w:rPr>
              <w:t>50</w:t>
            </w:r>
          </w:p>
        </w:tc>
        <w:tc>
          <w:tcPr>
            <w:tcW w:w="696" w:type="dxa"/>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125</w:t>
            </w:r>
          </w:p>
        </w:tc>
        <w:tc>
          <w:tcPr>
            <w:tcW w:w="696" w:type="dxa"/>
          </w:tcPr>
          <w:p w:rsidR="00DE05C9" w:rsidRPr="004273C3" w:rsidRDefault="00F018E2" w:rsidP="00502DE0">
            <w:pPr>
              <w:rPr>
                <w:rFonts w:ascii="Times New Roman" w:hAnsi="Times New Roman"/>
                <w:b/>
                <w:color w:val="000000"/>
                <w:sz w:val="24"/>
                <w:szCs w:val="24"/>
              </w:rPr>
            </w:pPr>
            <w:r>
              <w:rPr>
                <w:rFonts w:ascii="Times New Roman" w:hAnsi="Times New Roman"/>
                <w:b/>
                <w:color w:val="000000"/>
                <w:sz w:val="24"/>
                <w:szCs w:val="24"/>
              </w:rPr>
              <w:t>1</w:t>
            </w:r>
            <w:r w:rsidR="00502DE0">
              <w:rPr>
                <w:rFonts w:ascii="Times New Roman" w:hAnsi="Times New Roman"/>
                <w:b/>
                <w:color w:val="000000"/>
                <w:sz w:val="24"/>
                <w:szCs w:val="24"/>
              </w:rPr>
              <w:t>93</w:t>
            </w:r>
          </w:p>
        </w:tc>
        <w:tc>
          <w:tcPr>
            <w:tcW w:w="696" w:type="dxa"/>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180</w:t>
            </w:r>
          </w:p>
        </w:tc>
        <w:tc>
          <w:tcPr>
            <w:tcW w:w="576" w:type="dxa"/>
          </w:tcPr>
          <w:p w:rsidR="00DE05C9" w:rsidRPr="00397323" w:rsidRDefault="00F018E2" w:rsidP="00502DE0">
            <w:pPr>
              <w:rPr>
                <w:rFonts w:ascii="Times New Roman" w:hAnsi="Times New Roman"/>
                <w:b/>
                <w:color w:val="000000"/>
                <w:sz w:val="24"/>
                <w:szCs w:val="24"/>
              </w:rPr>
            </w:pPr>
            <w:r>
              <w:rPr>
                <w:rFonts w:ascii="Times New Roman" w:hAnsi="Times New Roman"/>
                <w:b/>
                <w:color w:val="000000"/>
                <w:sz w:val="24"/>
                <w:szCs w:val="24"/>
              </w:rPr>
              <w:t>1</w:t>
            </w:r>
            <w:r w:rsidR="00502DE0">
              <w:rPr>
                <w:rFonts w:ascii="Times New Roman" w:hAnsi="Times New Roman"/>
                <w:b/>
                <w:color w:val="000000"/>
                <w:sz w:val="24"/>
                <w:szCs w:val="24"/>
              </w:rPr>
              <w:t>50</w:t>
            </w:r>
          </w:p>
        </w:tc>
        <w:tc>
          <w:tcPr>
            <w:tcW w:w="576" w:type="dxa"/>
          </w:tcPr>
          <w:p w:rsidR="00DE05C9" w:rsidRPr="00397323" w:rsidRDefault="00502DE0" w:rsidP="00DE05C9">
            <w:pPr>
              <w:rPr>
                <w:rFonts w:ascii="Times New Roman" w:hAnsi="Times New Roman"/>
                <w:b/>
                <w:color w:val="000000"/>
                <w:sz w:val="24"/>
                <w:szCs w:val="24"/>
              </w:rPr>
            </w:pPr>
            <w:r>
              <w:rPr>
                <w:rFonts w:ascii="Times New Roman" w:hAnsi="Times New Roman"/>
                <w:b/>
                <w:color w:val="000000"/>
                <w:sz w:val="24"/>
                <w:szCs w:val="24"/>
              </w:rPr>
              <w:t>50</w:t>
            </w:r>
          </w:p>
        </w:tc>
        <w:tc>
          <w:tcPr>
            <w:tcW w:w="556" w:type="dxa"/>
          </w:tcPr>
          <w:p w:rsidR="00DE05C9" w:rsidRPr="00397323" w:rsidRDefault="00502DE0" w:rsidP="00502DE0">
            <w:pPr>
              <w:ind w:left="-110"/>
              <w:rPr>
                <w:rFonts w:ascii="Times New Roman" w:hAnsi="Times New Roman"/>
                <w:b/>
                <w:color w:val="000000"/>
                <w:sz w:val="24"/>
                <w:szCs w:val="24"/>
              </w:rPr>
            </w:pPr>
            <w:r>
              <w:rPr>
                <w:rFonts w:ascii="Times New Roman" w:hAnsi="Times New Roman"/>
                <w:b/>
                <w:color w:val="000000"/>
                <w:sz w:val="24"/>
                <w:szCs w:val="24"/>
              </w:rPr>
              <w:t>10</w:t>
            </w:r>
            <w:r w:rsidR="00F018E2">
              <w:rPr>
                <w:rFonts w:ascii="Times New Roman" w:hAnsi="Times New Roman"/>
                <w:b/>
                <w:color w:val="000000"/>
                <w:sz w:val="24"/>
                <w:szCs w:val="24"/>
              </w:rPr>
              <w:t>0</w:t>
            </w:r>
          </w:p>
        </w:tc>
        <w:tc>
          <w:tcPr>
            <w:tcW w:w="576" w:type="dxa"/>
            <w:gridSpan w:val="2"/>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125</w:t>
            </w:r>
          </w:p>
        </w:tc>
        <w:tc>
          <w:tcPr>
            <w:tcW w:w="576" w:type="dxa"/>
            <w:gridSpan w:val="2"/>
          </w:tcPr>
          <w:p w:rsidR="00DE05C9" w:rsidRPr="00397323" w:rsidRDefault="00F018E2" w:rsidP="00F018E2">
            <w:pPr>
              <w:rPr>
                <w:rFonts w:ascii="Times New Roman" w:hAnsi="Times New Roman"/>
                <w:b/>
                <w:color w:val="000000"/>
                <w:sz w:val="24"/>
                <w:szCs w:val="24"/>
              </w:rPr>
            </w:pPr>
            <w:r>
              <w:rPr>
                <w:rFonts w:ascii="Times New Roman" w:hAnsi="Times New Roman"/>
                <w:b/>
                <w:color w:val="000000"/>
                <w:sz w:val="24"/>
                <w:szCs w:val="24"/>
              </w:rPr>
              <w:t>25</w:t>
            </w:r>
          </w:p>
        </w:tc>
        <w:tc>
          <w:tcPr>
            <w:tcW w:w="1117" w:type="dxa"/>
            <w:gridSpan w:val="2"/>
          </w:tcPr>
          <w:p w:rsidR="00DE05C9" w:rsidRPr="00397323" w:rsidRDefault="00F018E2" w:rsidP="00DE05C9">
            <w:pPr>
              <w:rPr>
                <w:rFonts w:ascii="Times New Roman" w:hAnsi="Times New Roman"/>
                <w:b/>
                <w:color w:val="000000"/>
                <w:sz w:val="24"/>
                <w:szCs w:val="24"/>
              </w:rPr>
            </w:pPr>
            <w:r>
              <w:rPr>
                <w:rFonts w:ascii="Times New Roman" w:hAnsi="Times New Roman"/>
                <w:b/>
                <w:color w:val="000000"/>
                <w:sz w:val="24"/>
                <w:szCs w:val="24"/>
              </w:rPr>
              <w:t>100</w:t>
            </w:r>
          </w:p>
        </w:tc>
      </w:tr>
    </w:tbl>
    <w:p w:rsidR="00F47F71"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p>
    <w:p w:rsidR="00F47F71" w:rsidRPr="00211C33" w:rsidRDefault="00F47F71" w:rsidP="00211C33">
      <w:pPr>
        <w:ind w:firstLine="851"/>
        <w:jc w:val="both"/>
        <w:rPr>
          <w:rFonts w:ascii="Times New Roman" w:hAnsi="Times New Roman" w:cs="Times New Roman"/>
          <w:sz w:val="28"/>
          <w:szCs w:val="28"/>
          <w:lang w:eastAsia="ru-RU"/>
        </w:rPr>
      </w:pPr>
      <w:r w:rsidRPr="00B17828">
        <w:rPr>
          <w:rFonts w:ascii="Times New Roman" w:hAnsi="Times New Roman" w:cs="Times New Roman"/>
          <w:sz w:val="28"/>
          <w:szCs w:val="28"/>
          <w:lang w:eastAsia="ru-RU"/>
        </w:rPr>
        <w:t>В 202</w:t>
      </w:r>
      <w:r w:rsidR="00587B7C" w:rsidRPr="00B17828">
        <w:rPr>
          <w:rFonts w:ascii="Times New Roman" w:hAnsi="Times New Roman" w:cs="Times New Roman"/>
          <w:sz w:val="28"/>
          <w:szCs w:val="28"/>
          <w:lang w:eastAsia="ru-RU"/>
        </w:rPr>
        <w:t>2</w:t>
      </w:r>
      <w:r w:rsidR="00B17828">
        <w:rPr>
          <w:rFonts w:ascii="Times New Roman" w:hAnsi="Times New Roman" w:cs="Times New Roman"/>
          <w:sz w:val="28"/>
          <w:szCs w:val="28"/>
          <w:lang w:eastAsia="ru-RU"/>
        </w:rPr>
        <w:t xml:space="preserve"> году </w:t>
      </w:r>
      <w:r w:rsidRPr="00B17828">
        <w:rPr>
          <w:rFonts w:ascii="Times New Roman" w:hAnsi="Times New Roman" w:cs="Times New Roman"/>
          <w:sz w:val="28"/>
          <w:szCs w:val="28"/>
          <w:lang w:eastAsia="ru-RU"/>
        </w:rPr>
        <w:t>контрольны</w:t>
      </w:r>
      <w:r w:rsidR="00B17828">
        <w:rPr>
          <w:rFonts w:ascii="Times New Roman" w:hAnsi="Times New Roman" w:cs="Times New Roman"/>
          <w:sz w:val="28"/>
          <w:szCs w:val="28"/>
          <w:lang w:eastAsia="ru-RU"/>
        </w:rPr>
        <w:t>е</w:t>
      </w:r>
      <w:r w:rsidRPr="00B17828">
        <w:rPr>
          <w:rFonts w:ascii="Times New Roman" w:hAnsi="Times New Roman" w:cs="Times New Roman"/>
          <w:sz w:val="28"/>
          <w:szCs w:val="28"/>
          <w:lang w:eastAsia="ru-RU"/>
        </w:rPr>
        <w:t xml:space="preserve"> цифр</w:t>
      </w:r>
      <w:r w:rsidR="00B17828">
        <w:rPr>
          <w:rFonts w:ascii="Times New Roman" w:hAnsi="Times New Roman" w:cs="Times New Roman"/>
          <w:sz w:val="28"/>
          <w:szCs w:val="28"/>
          <w:lang w:eastAsia="ru-RU"/>
        </w:rPr>
        <w:t>ы</w:t>
      </w:r>
      <w:r w:rsidRPr="00B17828">
        <w:rPr>
          <w:rFonts w:ascii="Times New Roman" w:hAnsi="Times New Roman" w:cs="Times New Roman"/>
          <w:sz w:val="28"/>
          <w:szCs w:val="28"/>
          <w:lang w:eastAsia="ru-RU"/>
        </w:rPr>
        <w:t xml:space="preserve"> приема </w:t>
      </w:r>
      <w:r w:rsidR="00B17828">
        <w:rPr>
          <w:rFonts w:ascii="Times New Roman" w:hAnsi="Times New Roman" w:cs="Times New Roman"/>
          <w:sz w:val="28"/>
          <w:szCs w:val="28"/>
          <w:lang w:eastAsia="ru-RU"/>
        </w:rPr>
        <w:t>выполнены в полном объеме. Н</w:t>
      </w:r>
      <w:r w:rsidRPr="00B17828">
        <w:rPr>
          <w:rFonts w:ascii="Times New Roman" w:hAnsi="Times New Roman" w:cs="Times New Roman"/>
          <w:sz w:val="28"/>
          <w:szCs w:val="28"/>
          <w:lang w:eastAsia="ru-RU"/>
        </w:rPr>
        <w:t xml:space="preserve">а обучение по договорам об оказании платных образовательных услуг </w:t>
      </w:r>
      <w:r w:rsidR="006642A6">
        <w:rPr>
          <w:rFonts w:ascii="Times New Roman" w:hAnsi="Times New Roman" w:cs="Times New Roman"/>
          <w:sz w:val="28"/>
          <w:szCs w:val="28"/>
          <w:lang w:eastAsia="ru-RU"/>
        </w:rPr>
        <w:t xml:space="preserve">принято </w:t>
      </w:r>
      <w:r w:rsidR="00A6001E" w:rsidRPr="00B17828">
        <w:rPr>
          <w:rFonts w:ascii="Times New Roman" w:hAnsi="Times New Roman" w:cs="Times New Roman"/>
          <w:sz w:val="28"/>
          <w:szCs w:val="28"/>
          <w:lang w:eastAsia="ru-RU"/>
        </w:rPr>
        <w:t>5</w:t>
      </w:r>
      <w:r w:rsidR="00B17828">
        <w:rPr>
          <w:rFonts w:ascii="Times New Roman" w:hAnsi="Times New Roman" w:cs="Times New Roman"/>
          <w:sz w:val="28"/>
          <w:szCs w:val="28"/>
          <w:lang w:eastAsia="ru-RU"/>
        </w:rPr>
        <w:t>4</w:t>
      </w:r>
      <w:r w:rsidRPr="00B17828">
        <w:rPr>
          <w:rFonts w:ascii="Times New Roman" w:hAnsi="Times New Roman" w:cs="Times New Roman"/>
          <w:sz w:val="28"/>
          <w:szCs w:val="28"/>
          <w:lang w:eastAsia="ru-RU"/>
        </w:rPr>
        <w:t xml:space="preserve"> человек</w:t>
      </w:r>
      <w:r w:rsidR="00A6001E" w:rsidRPr="00B17828">
        <w:rPr>
          <w:rFonts w:ascii="Times New Roman" w:hAnsi="Times New Roman" w:cs="Times New Roman"/>
          <w:sz w:val="28"/>
          <w:szCs w:val="28"/>
          <w:lang w:eastAsia="ru-RU"/>
        </w:rPr>
        <w:t>а</w:t>
      </w:r>
      <w:r w:rsidRPr="00B17828">
        <w:rPr>
          <w:rFonts w:ascii="Times New Roman" w:hAnsi="Times New Roman" w:cs="Times New Roman"/>
          <w:sz w:val="28"/>
          <w:szCs w:val="28"/>
          <w:lang w:eastAsia="ru-RU"/>
        </w:rPr>
        <w:t xml:space="preserve">. </w:t>
      </w:r>
    </w:p>
    <w:p w:rsidR="00F47F71" w:rsidRPr="00263589" w:rsidRDefault="00F47F71" w:rsidP="00F47F71">
      <w:pPr>
        <w:spacing w:after="0" w:line="240" w:lineRule="auto"/>
        <w:jc w:val="center"/>
        <w:rPr>
          <w:rFonts w:ascii="Times New Roman" w:eastAsia="Times New Roman" w:hAnsi="Times New Roman" w:cs="Times New Roman"/>
          <w:b/>
          <w:color w:val="000000"/>
          <w:sz w:val="28"/>
          <w:szCs w:val="28"/>
          <w:lang w:eastAsia="ru-RU"/>
        </w:rPr>
      </w:pPr>
    </w:p>
    <w:p w:rsidR="00F47F71" w:rsidRPr="00F756E0" w:rsidRDefault="00F47F71" w:rsidP="00F47F71">
      <w:pPr>
        <w:spacing w:after="0" w:line="240" w:lineRule="auto"/>
        <w:jc w:val="center"/>
        <w:rPr>
          <w:rFonts w:ascii="Times New Roman" w:eastAsia="Times New Roman" w:hAnsi="Times New Roman" w:cs="Times New Roman"/>
          <w:b/>
          <w:color w:val="000000"/>
          <w:sz w:val="28"/>
          <w:szCs w:val="28"/>
          <w:lang w:eastAsia="ru-RU"/>
        </w:rPr>
      </w:pPr>
      <w:r w:rsidRPr="00F756E0">
        <w:rPr>
          <w:rFonts w:ascii="Times New Roman" w:eastAsia="Times New Roman" w:hAnsi="Times New Roman" w:cs="Times New Roman"/>
          <w:b/>
          <w:color w:val="000000"/>
          <w:sz w:val="28"/>
          <w:szCs w:val="28"/>
          <w:lang w:eastAsia="ru-RU"/>
        </w:rPr>
        <w:t>3.</w:t>
      </w:r>
      <w:r>
        <w:rPr>
          <w:rFonts w:ascii="Times New Roman" w:eastAsia="Times New Roman" w:hAnsi="Times New Roman" w:cs="Times New Roman"/>
          <w:b/>
          <w:color w:val="000000"/>
          <w:sz w:val="28"/>
          <w:szCs w:val="28"/>
          <w:lang w:eastAsia="ru-RU"/>
        </w:rPr>
        <w:t>4</w:t>
      </w:r>
      <w:r w:rsidRPr="00F756E0">
        <w:rPr>
          <w:rFonts w:ascii="Times New Roman" w:eastAsia="Times New Roman" w:hAnsi="Times New Roman" w:cs="Times New Roman"/>
          <w:b/>
          <w:color w:val="000000"/>
          <w:sz w:val="28"/>
          <w:szCs w:val="28"/>
          <w:lang w:eastAsia="ru-RU"/>
        </w:rPr>
        <w:t>. Выпуск специалистов</w:t>
      </w:r>
    </w:p>
    <w:p w:rsidR="00171ACA" w:rsidRDefault="00171ACA" w:rsidP="00F47F71">
      <w:pPr>
        <w:spacing w:after="0" w:line="240" w:lineRule="auto"/>
        <w:rPr>
          <w:rFonts w:ascii="Times New Roman" w:eastAsia="Times New Roman" w:hAnsi="Times New Roman" w:cs="Times New Roman"/>
          <w:color w:val="000000"/>
          <w:sz w:val="28"/>
          <w:szCs w:val="28"/>
          <w:lang w:eastAsia="ru-RU"/>
        </w:rPr>
      </w:pPr>
    </w:p>
    <w:p w:rsidR="00F47F71" w:rsidRPr="00F756E0" w:rsidRDefault="00F47F71" w:rsidP="00F47F71">
      <w:pPr>
        <w:spacing w:after="0" w:line="240" w:lineRule="auto"/>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Сведения о выпуске </w:t>
      </w:r>
      <w:r w:rsidRPr="000C080E">
        <w:rPr>
          <w:rFonts w:ascii="Times New Roman" w:eastAsia="Times New Roman" w:hAnsi="Times New Roman" w:cs="Times New Roman"/>
          <w:color w:val="000000"/>
          <w:sz w:val="28"/>
          <w:szCs w:val="28"/>
          <w:lang w:eastAsia="ru-RU"/>
        </w:rPr>
        <w:t>специалистов представлены в таблице №4</w:t>
      </w:r>
    </w:p>
    <w:p w:rsidR="00F47F71" w:rsidRPr="00F756E0" w:rsidRDefault="00F47F71" w:rsidP="00F47F71">
      <w:pPr>
        <w:spacing w:after="0" w:line="240" w:lineRule="auto"/>
        <w:jc w:val="right"/>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Таблица №</w:t>
      </w:r>
      <w:r>
        <w:rPr>
          <w:rFonts w:ascii="Times New Roman" w:eastAsia="Times New Roman" w:hAnsi="Times New Roman" w:cs="Times New Roman"/>
          <w:color w:val="000000"/>
          <w:sz w:val="28"/>
          <w:szCs w:val="28"/>
          <w:lang w:eastAsia="ru-RU"/>
        </w:rPr>
        <w:t>4</w:t>
      </w:r>
    </w:p>
    <w:p w:rsidR="00F47F71" w:rsidRPr="00F756E0" w:rsidRDefault="00F47F71" w:rsidP="00F47F71">
      <w:pPr>
        <w:spacing w:after="0" w:line="240" w:lineRule="auto"/>
        <w:jc w:val="center"/>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Сведения о выпуске специалистов</w:t>
      </w:r>
    </w:p>
    <w:tbl>
      <w:tblPr>
        <w:tblStyle w:val="a5"/>
        <w:tblW w:w="0" w:type="auto"/>
        <w:jc w:val="center"/>
        <w:tblLook w:val="04A0" w:firstRow="1" w:lastRow="0" w:firstColumn="1" w:lastColumn="0" w:noHBand="0" w:noVBand="1"/>
      </w:tblPr>
      <w:tblGrid>
        <w:gridCol w:w="4820"/>
        <w:gridCol w:w="808"/>
        <w:gridCol w:w="1096"/>
        <w:gridCol w:w="1622"/>
      </w:tblGrid>
      <w:tr w:rsidR="00563292" w:rsidRPr="00F756E0" w:rsidTr="000C080E">
        <w:trPr>
          <w:trHeight w:val="397"/>
          <w:jc w:val="center"/>
        </w:trPr>
        <w:tc>
          <w:tcPr>
            <w:tcW w:w="4820" w:type="dxa"/>
            <w:vMerge w:val="restart"/>
          </w:tcPr>
          <w:p w:rsidR="00563292" w:rsidRDefault="00563292" w:rsidP="00F47F71">
            <w:pPr>
              <w:jc w:val="center"/>
              <w:rPr>
                <w:rFonts w:ascii="Times New Roman" w:eastAsia="Times New Roman" w:hAnsi="Times New Roman"/>
                <w:color w:val="000000"/>
                <w:sz w:val="24"/>
                <w:szCs w:val="24"/>
              </w:rPr>
            </w:pPr>
          </w:p>
          <w:p w:rsidR="00563292" w:rsidRPr="00F756E0" w:rsidRDefault="00563292" w:rsidP="00F47F71">
            <w:pPr>
              <w:jc w:val="cente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Код, наименование специальности, профессии</w:t>
            </w:r>
          </w:p>
        </w:tc>
        <w:tc>
          <w:tcPr>
            <w:tcW w:w="3526" w:type="dxa"/>
            <w:gridSpan w:val="3"/>
            <w:shd w:val="clear" w:color="auto" w:fill="auto"/>
          </w:tcPr>
          <w:p w:rsidR="00563292" w:rsidRPr="00F756E0" w:rsidRDefault="000C080E" w:rsidP="006E73A6">
            <w:pPr>
              <w:jc w:val="center"/>
            </w:pPr>
            <w:r>
              <w:rPr>
                <w:rFonts w:ascii="Times New Roman" w:eastAsia="Times New Roman" w:hAnsi="Times New Roman"/>
                <w:color w:val="000000"/>
                <w:sz w:val="24"/>
                <w:szCs w:val="24"/>
              </w:rPr>
              <w:t>2</w:t>
            </w:r>
            <w:r w:rsidR="00563292" w:rsidRPr="00F756E0">
              <w:rPr>
                <w:rFonts w:ascii="Times New Roman" w:eastAsia="Times New Roman" w:hAnsi="Times New Roman"/>
                <w:color w:val="000000"/>
                <w:sz w:val="24"/>
                <w:szCs w:val="24"/>
              </w:rPr>
              <w:t>0</w:t>
            </w:r>
            <w:r w:rsidR="00563292">
              <w:rPr>
                <w:rFonts w:ascii="Times New Roman" w:eastAsia="Times New Roman" w:hAnsi="Times New Roman"/>
                <w:color w:val="000000"/>
                <w:sz w:val="24"/>
                <w:szCs w:val="24"/>
              </w:rPr>
              <w:t>2</w:t>
            </w:r>
            <w:r w:rsidR="006E73A6">
              <w:rPr>
                <w:rFonts w:ascii="Times New Roman" w:eastAsia="Times New Roman" w:hAnsi="Times New Roman"/>
                <w:color w:val="000000"/>
                <w:sz w:val="24"/>
                <w:szCs w:val="24"/>
              </w:rPr>
              <w:t>2</w:t>
            </w:r>
            <w:r w:rsidR="00563292" w:rsidRPr="00F756E0">
              <w:rPr>
                <w:rFonts w:ascii="Times New Roman" w:eastAsia="Times New Roman" w:hAnsi="Times New Roman"/>
                <w:color w:val="000000"/>
                <w:sz w:val="24"/>
                <w:szCs w:val="24"/>
              </w:rPr>
              <w:t xml:space="preserve"> год</w:t>
            </w:r>
          </w:p>
        </w:tc>
      </w:tr>
      <w:tr w:rsidR="00AB0DF7" w:rsidRPr="00F756E0" w:rsidTr="00171ACA">
        <w:trPr>
          <w:jc w:val="center"/>
        </w:trPr>
        <w:tc>
          <w:tcPr>
            <w:tcW w:w="4820" w:type="dxa"/>
            <w:vMerge/>
          </w:tcPr>
          <w:p w:rsidR="00AB0DF7" w:rsidRPr="00F756E0" w:rsidRDefault="00AB0DF7" w:rsidP="00F47F71">
            <w:pPr>
              <w:jc w:val="center"/>
              <w:rPr>
                <w:rFonts w:ascii="Times New Roman" w:eastAsia="Times New Roman" w:hAnsi="Times New Roman"/>
                <w:color w:val="000000"/>
                <w:sz w:val="24"/>
                <w:szCs w:val="24"/>
              </w:rPr>
            </w:pPr>
          </w:p>
        </w:tc>
        <w:tc>
          <w:tcPr>
            <w:tcW w:w="808" w:type="dxa"/>
          </w:tcPr>
          <w:p w:rsidR="00AB0DF7" w:rsidRPr="00F756E0" w:rsidRDefault="00AB0DF7" w:rsidP="00F47F71">
            <w:pPr>
              <w:jc w:val="cente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Всего</w:t>
            </w:r>
          </w:p>
        </w:tc>
        <w:tc>
          <w:tcPr>
            <w:tcW w:w="1096" w:type="dxa"/>
          </w:tcPr>
          <w:p w:rsidR="00AB0DF7" w:rsidRPr="00F756E0" w:rsidRDefault="00AB0DF7" w:rsidP="00F47F71">
            <w:pPr>
              <w:jc w:val="cente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Базовый уровень</w:t>
            </w:r>
          </w:p>
        </w:tc>
        <w:tc>
          <w:tcPr>
            <w:tcW w:w="1622" w:type="dxa"/>
          </w:tcPr>
          <w:p w:rsidR="00AB0DF7" w:rsidRPr="00F756E0" w:rsidRDefault="00AB0DF7" w:rsidP="00F47F71">
            <w:pPr>
              <w:jc w:val="cente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Повышенный уровень</w:t>
            </w:r>
          </w:p>
        </w:tc>
      </w:tr>
      <w:tr w:rsidR="00AB0DF7" w:rsidRPr="00F756E0" w:rsidTr="00171ACA">
        <w:trPr>
          <w:jc w:val="center"/>
        </w:trPr>
        <w:tc>
          <w:tcPr>
            <w:tcW w:w="4820" w:type="dxa"/>
          </w:tcPr>
          <w:p w:rsidR="00AB0DF7" w:rsidRPr="00F756E0" w:rsidRDefault="00AB0DF7" w:rsidP="00F47F71">
            <w:pPr>
              <w:jc w:val="cente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1</w:t>
            </w:r>
          </w:p>
        </w:tc>
        <w:tc>
          <w:tcPr>
            <w:tcW w:w="808" w:type="dxa"/>
          </w:tcPr>
          <w:p w:rsidR="00AB0DF7" w:rsidRPr="00F756E0" w:rsidRDefault="000C080E"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96" w:type="dxa"/>
          </w:tcPr>
          <w:p w:rsidR="00AB0DF7" w:rsidRPr="00F756E0" w:rsidRDefault="000C080E"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622" w:type="dxa"/>
          </w:tcPr>
          <w:p w:rsidR="00AB0DF7" w:rsidRPr="00F756E0" w:rsidRDefault="000C080E"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b/>
                <w:color w:val="000000"/>
                <w:sz w:val="24"/>
                <w:szCs w:val="24"/>
              </w:rPr>
              <w:t>Программы подготовки специалистов среднего звена на базе основного общего образования - всего</w:t>
            </w:r>
          </w:p>
        </w:tc>
        <w:tc>
          <w:tcPr>
            <w:tcW w:w="808" w:type="dxa"/>
            <w:shd w:val="clear" w:color="auto" w:fill="auto"/>
          </w:tcPr>
          <w:p w:rsidR="00AB0DF7" w:rsidRPr="00AB0DF7" w:rsidRDefault="00AB0DF7" w:rsidP="00171ACA">
            <w:pPr>
              <w:spacing w:after="0"/>
              <w:jc w:val="center"/>
              <w:rPr>
                <w:rFonts w:ascii="Times New Roman" w:eastAsia="Times New Roman" w:hAnsi="Times New Roman"/>
                <w:b/>
                <w:color w:val="000000"/>
                <w:sz w:val="24"/>
                <w:szCs w:val="24"/>
              </w:rPr>
            </w:pPr>
          </w:p>
        </w:tc>
        <w:tc>
          <w:tcPr>
            <w:tcW w:w="1096" w:type="dxa"/>
            <w:shd w:val="clear" w:color="auto" w:fill="auto"/>
          </w:tcPr>
          <w:p w:rsidR="00AB0DF7" w:rsidRPr="00AB0DF7" w:rsidRDefault="00AB0DF7" w:rsidP="00171ACA">
            <w:pPr>
              <w:spacing w:after="0"/>
              <w:jc w:val="center"/>
              <w:rPr>
                <w:rFonts w:ascii="Times New Roman" w:eastAsia="Times New Roman" w:hAnsi="Times New Roman"/>
                <w:b/>
                <w:color w:val="000000"/>
                <w:sz w:val="24"/>
                <w:szCs w:val="24"/>
              </w:rPr>
            </w:pPr>
          </w:p>
        </w:tc>
        <w:tc>
          <w:tcPr>
            <w:tcW w:w="1622" w:type="dxa"/>
            <w:shd w:val="clear" w:color="auto" w:fill="auto"/>
          </w:tcPr>
          <w:p w:rsidR="00AB0DF7" w:rsidRPr="00AB0DF7" w:rsidRDefault="00AB0DF7" w:rsidP="00171ACA">
            <w:pPr>
              <w:spacing w:after="0"/>
              <w:jc w:val="center"/>
              <w:rPr>
                <w:rFonts w:ascii="Times New Roman" w:eastAsia="Times New Roman" w:hAnsi="Times New Roman"/>
                <w:b/>
                <w:color w:val="000000"/>
                <w:sz w:val="24"/>
                <w:szCs w:val="24"/>
              </w:rPr>
            </w:pP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В том числе по специальностям:</w:t>
            </w:r>
          </w:p>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09.02.04 Информационные системы (по отраслям)</w:t>
            </w:r>
          </w:p>
        </w:tc>
        <w:tc>
          <w:tcPr>
            <w:tcW w:w="808"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c>
          <w:tcPr>
            <w:tcW w:w="1096" w:type="dxa"/>
            <w:shd w:val="clear" w:color="auto" w:fill="auto"/>
          </w:tcPr>
          <w:p w:rsidR="00AB0DF7" w:rsidRPr="00CD55B7" w:rsidRDefault="006E73A6"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1622" w:type="dxa"/>
            <w:shd w:val="clear" w:color="auto" w:fill="auto"/>
          </w:tcPr>
          <w:p w:rsidR="00AB0DF7" w:rsidRPr="00F756E0" w:rsidRDefault="00AB0DF7" w:rsidP="00171ACA">
            <w:pPr>
              <w:spacing w:after="0"/>
              <w:jc w:val="center"/>
              <w:rPr>
                <w:rFonts w:ascii="Times New Roman" w:eastAsia="Times New Roman" w:hAnsi="Times New Roman"/>
                <w:color w:val="000000"/>
                <w:sz w:val="24"/>
                <w:szCs w:val="24"/>
                <w:lang w:val="en-US"/>
              </w:rPr>
            </w:pPr>
          </w:p>
        </w:tc>
      </w:tr>
      <w:tr w:rsidR="00AB0DF7" w:rsidRPr="00F756E0" w:rsidTr="000C080E">
        <w:trPr>
          <w:jc w:val="center"/>
        </w:trPr>
        <w:tc>
          <w:tcPr>
            <w:tcW w:w="4820" w:type="dxa"/>
          </w:tcPr>
          <w:p w:rsidR="00AB0DF7" w:rsidRPr="00F756E0" w:rsidRDefault="00AB0DF7" w:rsidP="00F47F71">
            <w:pP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35.02.05 Агрономия</w:t>
            </w:r>
          </w:p>
        </w:tc>
        <w:tc>
          <w:tcPr>
            <w:tcW w:w="808" w:type="dxa"/>
            <w:shd w:val="clear" w:color="auto" w:fill="auto"/>
          </w:tcPr>
          <w:p w:rsidR="00AB0DF7" w:rsidRPr="00CD55B7" w:rsidRDefault="008E3F9D"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1096" w:type="dxa"/>
            <w:shd w:val="clear" w:color="auto" w:fill="auto"/>
          </w:tcPr>
          <w:p w:rsidR="00AB0DF7" w:rsidRPr="00CD55B7" w:rsidRDefault="00AB0DF7" w:rsidP="00F47F71">
            <w:pPr>
              <w:jc w:val="center"/>
              <w:rPr>
                <w:rFonts w:ascii="Times New Roman" w:eastAsia="Times New Roman" w:hAnsi="Times New Roman"/>
                <w:color w:val="000000"/>
                <w:sz w:val="24"/>
                <w:szCs w:val="24"/>
              </w:rPr>
            </w:pPr>
          </w:p>
        </w:tc>
        <w:tc>
          <w:tcPr>
            <w:tcW w:w="1622" w:type="dxa"/>
            <w:shd w:val="clear" w:color="auto" w:fill="auto"/>
          </w:tcPr>
          <w:p w:rsidR="00AB0DF7" w:rsidRPr="00F756E0" w:rsidRDefault="00AB0DF7" w:rsidP="00F47F71">
            <w:pPr>
              <w:jc w:val="center"/>
              <w:rPr>
                <w:rFonts w:ascii="Times New Roman" w:eastAsia="Times New Roman" w:hAnsi="Times New Roman"/>
                <w:color w:val="000000"/>
                <w:sz w:val="24"/>
                <w:szCs w:val="24"/>
                <w:lang w:val="en-US"/>
              </w:rPr>
            </w:pPr>
          </w:p>
        </w:tc>
      </w:tr>
      <w:tr w:rsidR="00AB0DF7" w:rsidRPr="00F756E0" w:rsidTr="000C080E">
        <w:trPr>
          <w:jc w:val="center"/>
        </w:trPr>
        <w:tc>
          <w:tcPr>
            <w:tcW w:w="4820" w:type="dxa"/>
          </w:tcPr>
          <w:p w:rsidR="00AB0DF7" w:rsidRPr="00F756E0" w:rsidRDefault="00AB0DF7" w:rsidP="00F47F71">
            <w:pP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35.02.07 Механизация сельского хозяйства</w:t>
            </w:r>
          </w:p>
        </w:tc>
        <w:tc>
          <w:tcPr>
            <w:tcW w:w="808" w:type="dxa"/>
            <w:shd w:val="clear" w:color="auto" w:fill="auto"/>
          </w:tcPr>
          <w:p w:rsidR="00AB0DF7" w:rsidRPr="00CD55B7" w:rsidRDefault="00AB0DF7" w:rsidP="00F47F71">
            <w:pPr>
              <w:jc w:val="center"/>
              <w:rPr>
                <w:rFonts w:ascii="Times New Roman" w:eastAsia="Times New Roman" w:hAnsi="Times New Roman"/>
                <w:color w:val="000000"/>
                <w:sz w:val="24"/>
                <w:szCs w:val="24"/>
              </w:rPr>
            </w:pPr>
          </w:p>
        </w:tc>
        <w:tc>
          <w:tcPr>
            <w:tcW w:w="1096" w:type="dxa"/>
            <w:shd w:val="clear" w:color="auto" w:fill="auto"/>
          </w:tcPr>
          <w:p w:rsidR="00AB0DF7" w:rsidRPr="00CD55B7" w:rsidRDefault="006E73A6"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1622" w:type="dxa"/>
            <w:shd w:val="clear" w:color="auto" w:fill="auto"/>
          </w:tcPr>
          <w:p w:rsidR="00AB0DF7" w:rsidRPr="00F756E0" w:rsidRDefault="00AB0DF7" w:rsidP="00F47F71">
            <w:pPr>
              <w:jc w:val="center"/>
              <w:rPr>
                <w:rFonts w:ascii="Times New Roman" w:eastAsia="Times New Roman" w:hAnsi="Times New Roman"/>
                <w:color w:val="000000"/>
                <w:sz w:val="24"/>
                <w:szCs w:val="24"/>
                <w:lang w:val="en-US"/>
              </w:rPr>
            </w:pPr>
          </w:p>
        </w:tc>
      </w:tr>
      <w:tr w:rsidR="00AB0DF7" w:rsidRPr="00F756E0" w:rsidTr="000C080E">
        <w:trPr>
          <w:jc w:val="center"/>
        </w:trPr>
        <w:tc>
          <w:tcPr>
            <w:tcW w:w="4820" w:type="dxa"/>
          </w:tcPr>
          <w:p w:rsidR="00AB0DF7" w:rsidRPr="00F756E0" w:rsidRDefault="00AB0DF7" w:rsidP="00F47F71">
            <w:pP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44.02.02 Преподавание в начальных классах</w:t>
            </w:r>
          </w:p>
        </w:tc>
        <w:tc>
          <w:tcPr>
            <w:tcW w:w="808" w:type="dxa"/>
            <w:shd w:val="clear" w:color="auto" w:fill="auto"/>
          </w:tcPr>
          <w:p w:rsidR="00AB0DF7" w:rsidRPr="00CD55B7" w:rsidRDefault="00AB0DF7" w:rsidP="00F47F71">
            <w:pPr>
              <w:jc w:val="center"/>
              <w:rPr>
                <w:rFonts w:ascii="Times New Roman" w:eastAsia="Times New Roman" w:hAnsi="Times New Roman"/>
                <w:color w:val="000000"/>
                <w:sz w:val="24"/>
                <w:szCs w:val="24"/>
              </w:rPr>
            </w:pPr>
          </w:p>
        </w:tc>
        <w:tc>
          <w:tcPr>
            <w:tcW w:w="1096" w:type="dxa"/>
            <w:shd w:val="clear" w:color="auto" w:fill="auto"/>
          </w:tcPr>
          <w:p w:rsidR="00AB0DF7" w:rsidRPr="00CB6D8B" w:rsidRDefault="00AB0DF7" w:rsidP="00F47F71">
            <w:pPr>
              <w:jc w:val="center"/>
              <w:rPr>
                <w:rFonts w:ascii="Times New Roman" w:eastAsia="Times New Roman" w:hAnsi="Times New Roman"/>
                <w:color w:val="000000"/>
                <w:sz w:val="24"/>
                <w:szCs w:val="24"/>
              </w:rPr>
            </w:pPr>
          </w:p>
        </w:tc>
        <w:tc>
          <w:tcPr>
            <w:tcW w:w="1622" w:type="dxa"/>
            <w:shd w:val="clear" w:color="auto" w:fill="auto"/>
          </w:tcPr>
          <w:p w:rsidR="00AB0DF7" w:rsidRPr="00CD55B7" w:rsidRDefault="00AB0DF7" w:rsidP="006E73A6">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6E73A6">
              <w:rPr>
                <w:rFonts w:ascii="Times New Roman" w:eastAsia="Times New Roman" w:hAnsi="Times New Roman"/>
                <w:color w:val="000000"/>
                <w:sz w:val="24"/>
                <w:szCs w:val="24"/>
              </w:rPr>
              <w:t>4</w:t>
            </w:r>
          </w:p>
        </w:tc>
      </w:tr>
      <w:tr w:rsidR="00AB0DF7" w:rsidRPr="00F756E0" w:rsidTr="000C080E">
        <w:trPr>
          <w:jc w:val="center"/>
        </w:trPr>
        <w:tc>
          <w:tcPr>
            <w:tcW w:w="4820" w:type="dxa"/>
          </w:tcPr>
          <w:p w:rsidR="00AB0DF7" w:rsidRPr="00F756E0" w:rsidRDefault="00AB0DF7" w:rsidP="00F47F71">
            <w:pPr>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49.02.01 Физическая культура</w:t>
            </w:r>
          </w:p>
        </w:tc>
        <w:tc>
          <w:tcPr>
            <w:tcW w:w="808" w:type="dxa"/>
            <w:shd w:val="clear" w:color="auto" w:fill="auto"/>
          </w:tcPr>
          <w:p w:rsidR="00AB0DF7" w:rsidRPr="00F756E0" w:rsidRDefault="00AB0DF7" w:rsidP="00F47F71">
            <w:pPr>
              <w:jc w:val="center"/>
              <w:rPr>
                <w:rFonts w:ascii="Times New Roman" w:eastAsia="Times New Roman" w:hAnsi="Times New Roman"/>
                <w:color w:val="000000"/>
                <w:sz w:val="24"/>
                <w:szCs w:val="24"/>
                <w:lang w:val="en-US"/>
              </w:rPr>
            </w:pPr>
          </w:p>
        </w:tc>
        <w:tc>
          <w:tcPr>
            <w:tcW w:w="1096" w:type="dxa"/>
            <w:shd w:val="clear" w:color="auto" w:fill="auto"/>
          </w:tcPr>
          <w:p w:rsidR="00AB0DF7" w:rsidRPr="00CB6D8B" w:rsidRDefault="00AB0DF7" w:rsidP="00F47F71">
            <w:pPr>
              <w:jc w:val="center"/>
              <w:rPr>
                <w:rFonts w:ascii="Times New Roman" w:eastAsia="Times New Roman" w:hAnsi="Times New Roman"/>
                <w:color w:val="000000"/>
                <w:sz w:val="24"/>
                <w:szCs w:val="24"/>
              </w:rPr>
            </w:pPr>
          </w:p>
        </w:tc>
        <w:tc>
          <w:tcPr>
            <w:tcW w:w="1622" w:type="dxa"/>
            <w:shd w:val="clear" w:color="auto" w:fill="auto"/>
          </w:tcPr>
          <w:p w:rsidR="00AB0DF7" w:rsidRPr="00680EF3" w:rsidRDefault="006E73A6"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w:t>
            </w:r>
          </w:p>
        </w:tc>
      </w:tr>
      <w:tr w:rsidR="00AB0DF7" w:rsidRPr="00F756E0" w:rsidTr="000C080E">
        <w:trPr>
          <w:jc w:val="center"/>
        </w:trPr>
        <w:tc>
          <w:tcPr>
            <w:tcW w:w="4820" w:type="dxa"/>
          </w:tcPr>
          <w:p w:rsidR="00AB0DF7" w:rsidRPr="00F756E0" w:rsidRDefault="00AB0DF7" w:rsidP="00CB6D8B">
            <w:pPr>
              <w:rPr>
                <w:rFonts w:ascii="Times New Roman" w:eastAsia="Times New Roman" w:hAnsi="Times New Roman"/>
                <w:color w:val="000000"/>
                <w:sz w:val="24"/>
                <w:szCs w:val="24"/>
              </w:rPr>
            </w:pPr>
            <w:r>
              <w:rPr>
                <w:rFonts w:ascii="Times New Roman" w:eastAsia="Times New Roman" w:hAnsi="Times New Roman"/>
                <w:color w:val="000000"/>
                <w:sz w:val="24"/>
                <w:szCs w:val="24"/>
              </w:rPr>
              <w:t>36.02.01 Ветеринария</w:t>
            </w:r>
          </w:p>
        </w:tc>
        <w:tc>
          <w:tcPr>
            <w:tcW w:w="808" w:type="dxa"/>
            <w:shd w:val="clear" w:color="auto" w:fill="auto"/>
          </w:tcPr>
          <w:p w:rsidR="00AB0DF7" w:rsidRPr="00F756E0" w:rsidRDefault="00AB0DF7" w:rsidP="00F47F71">
            <w:pPr>
              <w:jc w:val="center"/>
              <w:rPr>
                <w:rFonts w:ascii="Times New Roman" w:eastAsia="Times New Roman" w:hAnsi="Times New Roman"/>
                <w:color w:val="000000"/>
                <w:sz w:val="24"/>
                <w:szCs w:val="24"/>
                <w:lang w:val="en-US"/>
              </w:rPr>
            </w:pPr>
          </w:p>
        </w:tc>
        <w:tc>
          <w:tcPr>
            <w:tcW w:w="1096" w:type="dxa"/>
            <w:shd w:val="clear" w:color="auto" w:fill="auto"/>
          </w:tcPr>
          <w:p w:rsidR="00AB0DF7" w:rsidRDefault="006E73A6"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622" w:type="dxa"/>
            <w:shd w:val="clear" w:color="auto" w:fill="auto"/>
          </w:tcPr>
          <w:p w:rsidR="00AB0DF7" w:rsidRPr="00F756E0" w:rsidRDefault="00AB0DF7" w:rsidP="00F47F71">
            <w:pPr>
              <w:jc w:val="center"/>
              <w:rPr>
                <w:rFonts w:ascii="Times New Roman" w:eastAsia="Times New Roman" w:hAnsi="Times New Roman"/>
                <w:color w:val="000000"/>
                <w:sz w:val="24"/>
                <w:szCs w:val="24"/>
                <w:lang w:val="en-US"/>
              </w:rPr>
            </w:pPr>
          </w:p>
        </w:tc>
      </w:tr>
      <w:tr w:rsidR="006E73A6" w:rsidRPr="00F756E0" w:rsidTr="000C080E">
        <w:trPr>
          <w:jc w:val="center"/>
        </w:trPr>
        <w:tc>
          <w:tcPr>
            <w:tcW w:w="4820" w:type="dxa"/>
          </w:tcPr>
          <w:p w:rsidR="006E73A6" w:rsidRDefault="006E73A6" w:rsidP="00CB6D8B">
            <w:pPr>
              <w:rPr>
                <w:rFonts w:ascii="Times New Roman" w:eastAsia="Times New Roman" w:hAnsi="Times New Roman"/>
                <w:color w:val="000000"/>
                <w:sz w:val="24"/>
                <w:szCs w:val="24"/>
              </w:rPr>
            </w:pPr>
            <w:r>
              <w:rPr>
                <w:rFonts w:ascii="Times New Roman" w:eastAsia="Times New Roman" w:hAnsi="Times New Roman"/>
                <w:color w:val="000000"/>
                <w:sz w:val="24"/>
                <w:szCs w:val="24"/>
              </w:rPr>
              <w:t>38.02.01 Экономика и бух. Учет (по отраслям)</w:t>
            </w:r>
          </w:p>
        </w:tc>
        <w:tc>
          <w:tcPr>
            <w:tcW w:w="808" w:type="dxa"/>
            <w:shd w:val="clear" w:color="auto" w:fill="auto"/>
          </w:tcPr>
          <w:p w:rsidR="006E73A6" w:rsidRPr="006E73A6" w:rsidRDefault="006E73A6" w:rsidP="00F47F71">
            <w:pPr>
              <w:jc w:val="center"/>
              <w:rPr>
                <w:rFonts w:ascii="Times New Roman" w:eastAsia="Times New Roman" w:hAnsi="Times New Roman"/>
                <w:color w:val="000000"/>
                <w:sz w:val="24"/>
                <w:szCs w:val="24"/>
              </w:rPr>
            </w:pPr>
          </w:p>
        </w:tc>
        <w:tc>
          <w:tcPr>
            <w:tcW w:w="1096" w:type="dxa"/>
            <w:shd w:val="clear" w:color="auto" w:fill="auto"/>
          </w:tcPr>
          <w:p w:rsidR="006E73A6" w:rsidRDefault="006E73A6" w:rsidP="00F47F7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1622" w:type="dxa"/>
            <w:shd w:val="clear" w:color="auto" w:fill="auto"/>
          </w:tcPr>
          <w:p w:rsidR="006E73A6" w:rsidRPr="006E73A6" w:rsidRDefault="006E73A6" w:rsidP="00F47F71">
            <w:pPr>
              <w:jc w:val="center"/>
              <w:rPr>
                <w:rFonts w:ascii="Times New Roman" w:eastAsia="Times New Roman" w:hAnsi="Times New Roman"/>
                <w:color w:val="000000"/>
                <w:sz w:val="24"/>
                <w:szCs w:val="24"/>
              </w:rPr>
            </w:pP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b/>
                <w:color w:val="000000"/>
                <w:sz w:val="24"/>
                <w:szCs w:val="24"/>
              </w:rPr>
            </w:pPr>
            <w:r w:rsidRPr="00F756E0">
              <w:rPr>
                <w:rFonts w:ascii="Times New Roman" w:eastAsia="Times New Roman" w:hAnsi="Times New Roman"/>
                <w:b/>
                <w:color w:val="000000"/>
                <w:sz w:val="24"/>
                <w:szCs w:val="24"/>
              </w:rPr>
              <w:t>Программы подготовки квалифицированных рабочих, служащих на базе основного общего образования - всего</w:t>
            </w:r>
          </w:p>
        </w:tc>
        <w:tc>
          <w:tcPr>
            <w:tcW w:w="808"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c>
          <w:tcPr>
            <w:tcW w:w="1096"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c>
          <w:tcPr>
            <w:tcW w:w="1622"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В том числе по профессиям:</w:t>
            </w:r>
          </w:p>
        </w:tc>
        <w:tc>
          <w:tcPr>
            <w:tcW w:w="808"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c>
          <w:tcPr>
            <w:tcW w:w="1096" w:type="dxa"/>
            <w:shd w:val="clear" w:color="auto" w:fill="auto"/>
          </w:tcPr>
          <w:p w:rsidR="00AB0DF7" w:rsidRPr="00F756E0" w:rsidRDefault="00AB0DF7" w:rsidP="00171ACA">
            <w:pPr>
              <w:spacing w:after="0"/>
              <w:jc w:val="center"/>
              <w:rPr>
                <w:rFonts w:ascii="Times New Roman" w:eastAsia="Times New Roman" w:hAnsi="Times New Roman"/>
                <w:color w:val="000000"/>
                <w:sz w:val="24"/>
                <w:szCs w:val="24"/>
              </w:rPr>
            </w:pPr>
          </w:p>
        </w:tc>
        <w:tc>
          <w:tcPr>
            <w:tcW w:w="1622" w:type="dxa"/>
            <w:shd w:val="clear" w:color="auto" w:fill="auto"/>
          </w:tcPr>
          <w:p w:rsidR="00AB0DF7" w:rsidRPr="00CB6D8B" w:rsidRDefault="00AB0DF7" w:rsidP="00171ACA">
            <w:pPr>
              <w:spacing w:after="0"/>
              <w:jc w:val="center"/>
              <w:rPr>
                <w:rFonts w:ascii="Times New Roman" w:eastAsia="Times New Roman" w:hAnsi="Times New Roman"/>
                <w:color w:val="000000"/>
                <w:sz w:val="24"/>
                <w:szCs w:val="24"/>
              </w:rPr>
            </w:pPr>
          </w:p>
        </w:tc>
      </w:tr>
      <w:tr w:rsidR="006E73A6" w:rsidRPr="00F756E0" w:rsidTr="000C080E">
        <w:trPr>
          <w:jc w:val="center"/>
        </w:trPr>
        <w:tc>
          <w:tcPr>
            <w:tcW w:w="4820" w:type="dxa"/>
          </w:tcPr>
          <w:p w:rsidR="006E73A6" w:rsidRPr="00F756E0" w:rsidRDefault="006E73A6" w:rsidP="00171ACA">
            <w:pPr>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35.01.13 Тракторист-машинист сельскохозяйственного производства</w:t>
            </w:r>
          </w:p>
        </w:tc>
        <w:tc>
          <w:tcPr>
            <w:tcW w:w="808" w:type="dxa"/>
            <w:shd w:val="clear" w:color="auto" w:fill="auto"/>
          </w:tcPr>
          <w:p w:rsidR="006E73A6" w:rsidRPr="00CD55B7" w:rsidRDefault="006E73A6" w:rsidP="00171ACA">
            <w:pPr>
              <w:spacing w:after="0"/>
              <w:jc w:val="center"/>
              <w:rPr>
                <w:rFonts w:ascii="Times New Roman" w:eastAsia="Times New Roman" w:hAnsi="Times New Roman"/>
                <w:color w:val="000000"/>
                <w:sz w:val="24"/>
                <w:szCs w:val="24"/>
              </w:rPr>
            </w:pPr>
          </w:p>
        </w:tc>
        <w:tc>
          <w:tcPr>
            <w:tcW w:w="1096" w:type="dxa"/>
            <w:shd w:val="clear" w:color="auto" w:fill="auto"/>
          </w:tcPr>
          <w:p w:rsidR="006E73A6" w:rsidRPr="00F756E0" w:rsidRDefault="006E73A6"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w:t>
            </w:r>
          </w:p>
        </w:tc>
        <w:tc>
          <w:tcPr>
            <w:tcW w:w="1622" w:type="dxa"/>
            <w:shd w:val="clear" w:color="auto" w:fill="auto"/>
          </w:tcPr>
          <w:p w:rsidR="006E73A6" w:rsidRPr="00CB6D8B" w:rsidRDefault="006E73A6" w:rsidP="00171ACA">
            <w:pPr>
              <w:spacing w:after="0"/>
              <w:jc w:val="center"/>
              <w:rPr>
                <w:rFonts w:ascii="Times New Roman" w:eastAsia="Times New Roman" w:hAnsi="Times New Roman"/>
                <w:color w:val="000000"/>
                <w:sz w:val="24"/>
                <w:szCs w:val="24"/>
              </w:rPr>
            </w:pP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b/>
                <w:color w:val="000000"/>
                <w:sz w:val="24"/>
                <w:szCs w:val="24"/>
              </w:rPr>
            </w:pPr>
            <w:r w:rsidRPr="00F756E0">
              <w:rPr>
                <w:rFonts w:ascii="Times New Roman" w:eastAsia="Times New Roman" w:hAnsi="Times New Roman"/>
                <w:b/>
                <w:color w:val="000000"/>
                <w:sz w:val="24"/>
                <w:szCs w:val="24"/>
              </w:rPr>
              <w:lastRenderedPageBreak/>
              <w:t>Программы подготовки специалистов среднего звена на базе среднего общего образования - всего</w:t>
            </w:r>
          </w:p>
        </w:tc>
        <w:tc>
          <w:tcPr>
            <w:tcW w:w="808" w:type="dxa"/>
            <w:shd w:val="clear" w:color="auto" w:fill="auto"/>
          </w:tcPr>
          <w:p w:rsidR="00AB0DF7" w:rsidRPr="00CD55B7" w:rsidRDefault="00AB0DF7" w:rsidP="00171ACA">
            <w:pPr>
              <w:spacing w:after="0"/>
              <w:jc w:val="center"/>
              <w:rPr>
                <w:rFonts w:ascii="Times New Roman" w:eastAsia="Times New Roman" w:hAnsi="Times New Roman"/>
                <w:b/>
                <w:color w:val="000000"/>
                <w:sz w:val="24"/>
                <w:szCs w:val="24"/>
              </w:rPr>
            </w:pPr>
          </w:p>
        </w:tc>
        <w:tc>
          <w:tcPr>
            <w:tcW w:w="1096" w:type="dxa"/>
            <w:shd w:val="clear" w:color="auto" w:fill="auto"/>
          </w:tcPr>
          <w:p w:rsidR="00AB0DF7" w:rsidRPr="00CD55B7" w:rsidRDefault="00AB0DF7" w:rsidP="00171ACA">
            <w:pPr>
              <w:spacing w:after="0"/>
              <w:jc w:val="center"/>
              <w:rPr>
                <w:rFonts w:ascii="Times New Roman" w:eastAsia="Times New Roman" w:hAnsi="Times New Roman"/>
                <w:b/>
                <w:color w:val="000000"/>
                <w:sz w:val="24"/>
                <w:szCs w:val="24"/>
              </w:rPr>
            </w:pPr>
          </w:p>
        </w:tc>
        <w:tc>
          <w:tcPr>
            <w:tcW w:w="1622" w:type="dxa"/>
            <w:shd w:val="clear" w:color="auto" w:fill="auto"/>
          </w:tcPr>
          <w:p w:rsidR="00AB0DF7" w:rsidRPr="00CD55B7" w:rsidRDefault="00AB0DF7" w:rsidP="00171ACA">
            <w:pPr>
              <w:spacing w:after="0"/>
              <w:jc w:val="center"/>
              <w:rPr>
                <w:rFonts w:ascii="Times New Roman" w:eastAsia="Times New Roman" w:hAnsi="Times New Roman"/>
                <w:b/>
                <w:color w:val="000000"/>
                <w:sz w:val="24"/>
                <w:szCs w:val="24"/>
              </w:rPr>
            </w:pPr>
          </w:p>
        </w:tc>
      </w:tr>
      <w:tr w:rsidR="006E73A6" w:rsidRPr="00F756E0" w:rsidTr="000C080E">
        <w:trPr>
          <w:jc w:val="center"/>
        </w:trPr>
        <w:tc>
          <w:tcPr>
            <w:tcW w:w="4820" w:type="dxa"/>
          </w:tcPr>
          <w:p w:rsidR="006E73A6" w:rsidRPr="00F756E0" w:rsidRDefault="006E73A6" w:rsidP="006E73A6">
            <w:pPr>
              <w:spacing w:after="0"/>
              <w:rPr>
                <w:rFonts w:ascii="Times New Roman" w:eastAsia="Times New Roman" w:hAnsi="Times New Roman"/>
                <w:b/>
                <w:color w:val="000000"/>
                <w:sz w:val="24"/>
                <w:szCs w:val="24"/>
              </w:rPr>
            </w:pPr>
            <w:r w:rsidRPr="00F756E0">
              <w:rPr>
                <w:rFonts w:ascii="Times New Roman" w:eastAsia="Times New Roman" w:hAnsi="Times New Roman"/>
                <w:color w:val="000000"/>
                <w:sz w:val="24"/>
                <w:szCs w:val="24"/>
              </w:rPr>
              <w:t>В том числе по специальностям:</w:t>
            </w:r>
          </w:p>
        </w:tc>
        <w:tc>
          <w:tcPr>
            <w:tcW w:w="808" w:type="dxa"/>
            <w:shd w:val="clear" w:color="auto" w:fill="auto"/>
          </w:tcPr>
          <w:p w:rsidR="006E73A6" w:rsidRPr="00CD55B7" w:rsidRDefault="006E73A6" w:rsidP="00171ACA">
            <w:pPr>
              <w:spacing w:after="0"/>
              <w:jc w:val="center"/>
              <w:rPr>
                <w:rFonts w:ascii="Times New Roman" w:eastAsia="Times New Roman" w:hAnsi="Times New Roman"/>
                <w:b/>
                <w:color w:val="000000"/>
                <w:sz w:val="24"/>
                <w:szCs w:val="24"/>
              </w:rPr>
            </w:pPr>
          </w:p>
        </w:tc>
        <w:tc>
          <w:tcPr>
            <w:tcW w:w="1096" w:type="dxa"/>
            <w:shd w:val="clear" w:color="auto" w:fill="auto"/>
          </w:tcPr>
          <w:p w:rsidR="006E73A6" w:rsidRPr="00CD55B7" w:rsidRDefault="006E73A6" w:rsidP="00171ACA">
            <w:pPr>
              <w:spacing w:after="0"/>
              <w:jc w:val="center"/>
              <w:rPr>
                <w:rFonts w:ascii="Times New Roman" w:eastAsia="Times New Roman" w:hAnsi="Times New Roman"/>
                <w:b/>
                <w:color w:val="000000"/>
                <w:sz w:val="24"/>
                <w:szCs w:val="24"/>
              </w:rPr>
            </w:pPr>
          </w:p>
        </w:tc>
        <w:tc>
          <w:tcPr>
            <w:tcW w:w="1622" w:type="dxa"/>
            <w:shd w:val="clear" w:color="auto" w:fill="auto"/>
          </w:tcPr>
          <w:p w:rsidR="006E73A6" w:rsidRPr="00CD55B7" w:rsidRDefault="006E73A6" w:rsidP="00171ACA">
            <w:pPr>
              <w:spacing w:after="0"/>
              <w:jc w:val="center"/>
              <w:rPr>
                <w:rFonts w:ascii="Times New Roman" w:eastAsia="Times New Roman" w:hAnsi="Times New Roman"/>
                <w:b/>
                <w:color w:val="000000"/>
                <w:sz w:val="24"/>
                <w:szCs w:val="24"/>
              </w:rPr>
            </w:pP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35.02.07 Механизация сельского хозяйства</w:t>
            </w:r>
          </w:p>
        </w:tc>
        <w:tc>
          <w:tcPr>
            <w:tcW w:w="808" w:type="dxa"/>
            <w:shd w:val="clear" w:color="auto" w:fill="auto"/>
          </w:tcPr>
          <w:p w:rsidR="00AB0DF7" w:rsidRPr="00F756E0" w:rsidRDefault="00AB0DF7" w:rsidP="00171ACA">
            <w:pPr>
              <w:spacing w:after="0"/>
              <w:jc w:val="center"/>
              <w:rPr>
                <w:rFonts w:ascii="Times New Roman" w:eastAsia="Times New Roman" w:hAnsi="Times New Roman"/>
                <w:color w:val="000000"/>
                <w:sz w:val="24"/>
                <w:szCs w:val="24"/>
                <w:lang w:val="en-US"/>
              </w:rPr>
            </w:pPr>
          </w:p>
        </w:tc>
        <w:tc>
          <w:tcPr>
            <w:tcW w:w="1096" w:type="dxa"/>
            <w:shd w:val="clear" w:color="auto" w:fill="auto"/>
          </w:tcPr>
          <w:p w:rsidR="00AB0DF7" w:rsidRPr="00680EF3" w:rsidRDefault="006E73A6"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w:t>
            </w:r>
          </w:p>
        </w:tc>
        <w:tc>
          <w:tcPr>
            <w:tcW w:w="1622" w:type="dxa"/>
            <w:shd w:val="clear" w:color="auto" w:fill="auto"/>
          </w:tcPr>
          <w:p w:rsidR="00AB0DF7" w:rsidRPr="00F756E0" w:rsidRDefault="00AB0DF7" w:rsidP="00171ACA">
            <w:pPr>
              <w:spacing w:after="0"/>
              <w:jc w:val="center"/>
              <w:rPr>
                <w:rFonts w:ascii="Times New Roman" w:eastAsia="Times New Roman" w:hAnsi="Times New Roman"/>
                <w:color w:val="000000"/>
                <w:sz w:val="24"/>
                <w:szCs w:val="24"/>
                <w:lang w:val="en-US"/>
              </w:rPr>
            </w:pPr>
          </w:p>
        </w:tc>
      </w:tr>
      <w:tr w:rsidR="00AB0DF7" w:rsidRPr="00F756E0" w:rsidTr="000C080E">
        <w:trPr>
          <w:jc w:val="center"/>
        </w:trPr>
        <w:tc>
          <w:tcPr>
            <w:tcW w:w="4820" w:type="dxa"/>
          </w:tcPr>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38.02.01 Экономика и бухгалтерский учет (по отраслям)</w:t>
            </w:r>
          </w:p>
        </w:tc>
        <w:tc>
          <w:tcPr>
            <w:tcW w:w="808"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c>
          <w:tcPr>
            <w:tcW w:w="1096" w:type="dxa"/>
            <w:shd w:val="clear" w:color="auto" w:fill="auto"/>
          </w:tcPr>
          <w:p w:rsidR="00AB0DF7" w:rsidRPr="00CD55B7" w:rsidRDefault="006E73A6"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622" w:type="dxa"/>
            <w:shd w:val="clear" w:color="auto" w:fill="auto"/>
          </w:tcPr>
          <w:p w:rsidR="00AB0DF7" w:rsidRPr="00CD55B7" w:rsidRDefault="00AB0DF7" w:rsidP="00171ACA">
            <w:pPr>
              <w:spacing w:after="0"/>
              <w:jc w:val="center"/>
              <w:rPr>
                <w:rFonts w:ascii="Times New Roman" w:eastAsia="Times New Roman" w:hAnsi="Times New Roman"/>
                <w:color w:val="000000"/>
                <w:sz w:val="24"/>
                <w:szCs w:val="24"/>
              </w:rPr>
            </w:pPr>
          </w:p>
        </w:tc>
      </w:tr>
      <w:tr w:rsidR="00AB0DF7" w:rsidRPr="00F756E0" w:rsidTr="00171ACA">
        <w:trPr>
          <w:jc w:val="center"/>
        </w:trPr>
        <w:tc>
          <w:tcPr>
            <w:tcW w:w="4820" w:type="dxa"/>
          </w:tcPr>
          <w:p w:rsidR="00AB0DF7" w:rsidRPr="00F756E0" w:rsidRDefault="00AB0DF7" w:rsidP="00171ACA">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44.02.01 Дошкольное образование</w:t>
            </w:r>
          </w:p>
        </w:tc>
        <w:tc>
          <w:tcPr>
            <w:tcW w:w="808" w:type="dxa"/>
          </w:tcPr>
          <w:p w:rsidR="00AB0DF7" w:rsidRPr="00CD55B7" w:rsidRDefault="00AB0DF7" w:rsidP="00171ACA">
            <w:pPr>
              <w:spacing w:after="0"/>
              <w:jc w:val="center"/>
              <w:rPr>
                <w:rFonts w:ascii="Times New Roman" w:eastAsia="Times New Roman" w:hAnsi="Times New Roman"/>
                <w:color w:val="000000"/>
                <w:sz w:val="24"/>
                <w:szCs w:val="24"/>
              </w:rPr>
            </w:pPr>
          </w:p>
        </w:tc>
        <w:tc>
          <w:tcPr>
            <w:tcW w:w="1096" w:type="dxa"/>
          </w:tcPr>
          <w:p w:rsidR="00AB0DF7" w:rsidRPr="00680EF3" w:rsidRDefault="00AB0DF7" w:rsidP="00171ACA">
            <w:pPr>
              <w:spacing w:after="0"/>
              <w:jc w:val="center"/>
              <w:rPr>
                <w:rFonts w:ascii="Times New Roman" w:eastAsia="Times New Roman" w:hAnsi="Times New Roman"/>
                <w:color w:val="000000"/>
                <w:sz w:val="24"/>
                <w:szCs w:val="24"/>
              </w:rPr>
            </w:pPr>
          </w:p>
        </w:tc>
        <w:tc>
          <w:tcPr>
            <w:tcW w:w="1622" w:type="dxa"/>
          </w:tcPr>
          <w:p w:rsidR="00AB0DF7" w:rsidRPr="00CD55B7" w:rsidRDefault="006E73A6"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r>
      <w:tr w:rsidR="000C080E" w:rsidRPr="00F756E0" w:rsidTr="00171ACA">
        <w:trPr>
          <w:jc w:val="center"/>
        </w:trPr>
        <w:tc>
          <w:tcPr>
            <w:tcW w:w="4820" w:type="dxa"/>
          </w:tcPr>
          <w:p w:rsidR="000C080E" w:rsidRPr="00F756E0" w:rsidRDefault="000C080E" w:rsidP="00171ACA">
            <w:pPr>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44.02.02 Преподавание в начальных классах</w:t>
            </w:r>
          </w:p>
        </w:tc>
        <w:tc>
          <w:tcPr>
            <w:tcW w:w="808" w:type="dxa"/>
          </w:tcPr>
          <w:p w:rsidR="000C080E" w:rsidRPr="00CD55B7" w:rsidRDefault="000C080E" w:rsidP="00171ACA">
            <w:pPr>
              <w:spacing w:after="0"/>
              <w:jc w:val="center"/>
              <w:rPr>
                <w:rFonts w:ascii="Times New Roman" w:eastAsia="Times New Roman" w:hAnsi="Times New Roman"/>
                <w:color w:val="000000"/>
                <w:sz w:val="24"/>
                <w:szCs w:val="24"/>
              </w:rPr>
            </w:pPr>
          </w:p>
        </w:tc>
        <w:tc>
          <w:tcPr>
            <w:tcW w:w="1096" w:type="dxa"/>
          </w:tcPr>
          <w:p w:rsidR="000C080E" w:rsidRPr="00680EF3" w:rsidRDefault="000C080E" w:rsidP="00171ACA">
            <w:pPr>
              <w:spacing w:after="0"/>
              <w:jc w:val="center"/>
              <w:rPr>
                <w:rFonts w:ascii="Times New Roman" w:eastAsia="Times New Roman" w:hAnsi="Times New Roman"/>
                <w:color w:val="000000"/>
                <w:sz w:val="24"/>
                <w:szCs w:val="24"/>
              </w:rPr>
            </w:pPr>
          </w:p>
        </w:tc>
        <w:tc>
          <w:tcPr>
            <w:tcW w:w="1622" w:type="dxa"/>
          </w:tcPr>
          <w:p w:rsidR="000C080E" w:rsidRDefault="000C080E"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r>
      <w:tr w:rsidR="000C080E" w:rsidRPr="00F756E0" w:rsidTr="00171ACA">
        <w:trPr>
          <w:jc w:val="center"/>
        </w:trPr>
        <w:tc>
          <w:tcPr>
            <w:tcW w:w="4820" w:type="dxa"/>
          </w:tcPr>
          <w:p w:rsidR="000C080E" w:rsidRPr="00F756E0" w:rsidRDefault="000C080E" w:rsidP="00171ACA">
            <w:pPr>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49.02.01 Физическая культура</w:t>
            </w:r>
          </w:p>
        </w:tc>
        <w:tc>
          <w:tcPr>
            <w:tcW w:w="808" w:type="dxa"/>
          </w:tcPr>
          <w:p w:rsidR="000C080E" w:rsidRPr="00CD55B7" w:rsidRDefault="000C080E" w:rsidP="00171ACA">
            <w:pPr>
              <w:spacing w:after="0"/>
              <w:jc w:val="center"/>
              <w:rPr>
                <w:rFonts w:ascii="Times New Roman" w:eastAsia="Times New Roman" w:hAnsi="Times New Roman"/>
                <w:color w:val="000000"/>
                <w:sz w:val="24"/>
                <w:szCs w:val="24"/>
              </w:rPr>
            </w:pPr>
          </w:p>
        </w:tc>
        <w:tc>
          <w:tcPr>
            <w:tcW w:w="1096" w:type="dxa"/>
          </w:tcPr>
          <w:p w:rsidR="000C080E" w:rsidRPr="00680EF3" w:rsidRDefault="000C080E" w:rsidP="00171ACA">
            <w:pPr>
              <w:spacing w:after="0"/>
              <w:jc w:val="center"/>
              <w:rPr>
                <w:rFonts w:ascii="Times New Roman" w:eastAsia="Times New Roman" w:hAnsi="Times New Roman"/>
                <w:color w:val="000000"/>
                <w:sz w:val="24"/>
                <w:szCs w:val="24"/>
              </w:rPr>
            </w:pPr>
          </w:p>
        </w:tc>
        <w:tc>
          <w:tcPr>
            <w:tcW w:w="1622" w:type="dxa"/>
          </w:tcPr>
          <w:p w:rsidR="000C080E" w:rsidRDefault="000C080E" w:rsidP="00171ACA">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r>
      <w:tr w:rsidR="00AB0DF7" w:rsidRPr="00F756E0" w:rsidTr="000C080E">
        <w:trPr>
          <w:jc w:val="center"/>
        </w:trPr>
        <w:tc>
          <w:tcPr>
            <w:tcW w:w="4820" w:type="dxa"/>
          </w:tcPr>
          <w:p w:rsidR="00AB0DF7" w:rsidRPr="00F756E0" w:rsidRDefault="00AB0DF7" w:rsidP="00AB0DF7">
            <w:pPr>
              <w:rPr>
                <w:rFonts w:ascii="Times New Roman" w:eastAsia="Times New Roman" w:hAnsi="Times New Roman"/>
                <w:b/>
                <w:color w:val="000000"/>
                <w:sz w:val="24"/>
                <w:szCs w:val="24"/>
              </w:rPr>
            </w:pPr>
            <w:r w:rsidRPr="00F756E0">
              <w:rPr>
                <w:rFonts w:ascii="Times New Roman" w:eastAsia="Times New Roman" w:hAnsi="Times New Roman"/>
                <w:b/>
                <w:color w:val="000000"/>
                <w:sz w:val="24"/>
                <w:szCs w:val="24"/>
              </w:rPr>
              <w:t xml:space="preserve">Всего </w:t>
            </w:r>
          </w:p>
        </w:tc>
        <w:tc>
          <w:tcPr>
            <w:tcW w:w="808" w:type="dxa"/>
            <w:shd w:val="clear" w:color="auto" w:fill="auto"/>
          </w:tcPr>
          <w:p w:rsidR="00AB0DF7" w:rsidRPr="00CD55B7" w:rsidRDefault="000C080E" w:rsidP="00A6001E">
            <w:pPr>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096" w:type="dxa"/>
            <w:shd w:val="clear" w:color="auto" w:fill="auto"/>
          </w:tcPr>
          <w:p w:rsidR="00AB0DF7" w:rsidRPr="00CD55B7" w:rsidRDefault="000C080E" w:rsidP="00A6001E">
            <w:pPr>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111</w:t>
            </w:r>
          </w:p>
        </w:tc>
        <w:tc>
          <w:tcPr>
            <w:tcW w:w="1622" w:type="dxa"/>
            <w:shd w:val="clear" w:color="auto" w:fill="auto"/>
          </w:tcPr>
          <w:p w:rsidR="00AB0DF7" w:rsidRPr="00CD55B7" w:rsidRDefault="000C080E" w:rsidP="000C080E">
            <w:pPr>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49</w:t>
            </w:r>
          </w:p>
        </w:tc>
      </w:tr>
    </w:tbl>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47F71" w:rsidRPr="00F756E0" w:rsidRDefault="00AB0DF7" w:rsidP="00F47F71">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Всего обучение </w:t>
      </w:r>
      <w:r w:rsidRPr="000C080E">
        <w:rPr>
          <w:rFonts w:ascii="Times New Roman" w:eastAsia="Times New Roman" w:hAnsi="Times New Roman" w:cs="Times New Roman"/>
          <w:color w:val="000000"/>
          <w:sz w:val="28"/>
          <w:szCs w:val="28"/>
          <w:lang w:eastAsia="ru-RU"/>
        </w:rPr>
        <w:t>закончили в 202</w:t>
      </w:r>
      <w:r w:rsidR="000C080E" w:rsidRPr="000C080E">
        <w:rPr>
          <w:rFonts w:ascii="Times New Roman" w:eastAsia="Times New Roman" w:hAnsi="Times New Roman" w:cs="Times New Roman"/>
          <w:color w:val="000000"/>
          <w:sz w:val="28"/>
          <w:szCs w:val="28"/>
          <w:lang w:eastAsia="ru-RU"/>
        </w:rPr>
        <w:t>2 году 160 человек</w:t>
      </w:r>
      <w:r w:rsidR="000C080E">
        <w:rPr>
          <w:rFonts w:ascii="Times New Roman" w:eastAsia="Times New Roman" w:hAnsi="Times New Roman" w:cs="Times New Roman"/>
          <w:color w:val="000000"/>
          <w:sz w:val="28"/>
          <w:szCs w:val="28"/>
          <w:lang w:eastAsia="ru-RU"/>
        </w:rPr>
        <w:t>, что на 57 больше чем за 2021 год.</w:t>
      </w:r>
    </w:p>
    <w:p w:rsidR="00171ACA" w:rsidRDefault="00171ACA" w:rsidP="00F47F71">
      <w:pPr>
        <w:spacing w:after="0" w:line="240" w:lineRule="auto"/>
        <w:ind w:firstLine="720"/>
        <w:jc w:val="both"/>
        <w:rPr>
          <w:rFonts w:ascii="Times New Roman" w:eastAsia="Times New Roman" w:hAnsi="Times New Roman" w:cs="Times New Roman"/>
          <w:b/>
          <w:sz w:val="28"/>
          <w:szCs w:val="28"/>
          <w:lang w:eastAsia="ru-RU"/>
        </w:rPr>
      </w:pPr>
    </w:p>
    <w:p w:rsidR="00F47F71" w:rsidRPr="00F756E0" w:rsidRDefault="00F47F71" w:rsidP="00F47F71">
      <w:pPr>
        <w:spacing w:after="0" w:line="240" w:lineRule="auto"/>
        <w:ind w:firstLine="720"/>
        <w:jc w:val="both"/>
        <w:rPr>
          <w:rFonts w:ascii="Times New Roman" w:eastAsia="Times New Roman" w:hAnsi="Times New Roman" w:cs="Times New Roman"/>
          <w:b/>
          <w:i/>
          <w:sz w:val="28"/>
          <w:szCs w:val="28"/>
          <w:lang w:eastAsia="ru-RU"/>
        </w:rPr>
      </w:pPr>
      <w:r w:rsidRPr="00F756E0">
        <w:rPr>
          <w:rFonts w:ascii="Times New Roman" w:eastAsia="Times New Roman" w:hAnsi="Times New Roman" w:cs="Times New Roman"/>
          <w:b/>
          <w:sz w:val="28"/>
          <w:szCs w:val="28"/>
          <w:lang w:eastAsia="ru-RU"/>
        </w:rPr>
        <w:t>Выводы:</w:t>
      </w:r>
      <w:r w:rsidR="00171ACA">
        <w:rPr>
          <w:rFonts w:ascii="Times New Roman" w:eastAsia="Times New Roman" w:hAnsi="Times New Roman" w:cs="Times New Roman"/>
          <w:b/>
          <w:sz w:val="28"/>
          <w:szCs w:val="28"/>
          <w:lang w:eastAsia="ru-RU"/>
        </w:rPr>
        <w:t xml:space="preserve"> </w:t>
      </w:r>
      <w:r w:rsidRPr="00F756E0">
        <w:rPr>
          <w:rFonts w:ascii="Times New Roman" w:eastAsia="Times New Roman" w:hAnsi="Times New Roman" w:cs="Times New Roman"/>
          <w:b/>
          <w:i/>
          <w:sz w:val="28"/>
          <w:szCs w:val="28"/>
          <w:lang w:eastAsia="ru-RU"/>
        </w:rPr>
        <w:t>Объем подготовки специалистов в колледже осуществляется в соответствии с потребностями регионального рынка труда на основании</w:t>
      </w:r>
      <w:r>
        <w:rPr>
          <w:rFonts w:ascii="Times New Roman" w:eastAsia="Times New Roman" w:hAnsi="Times New Roman" w:cs="Times New Roman"/>
          <w:b/>
          <w:i/>
          <w:sz w:val="28"/>
          <w:szCs w:val="28"/>
          <w:lang w:eastAsia="ru-RU"/>
        </w:rPr>
        <w:t xml:space="preserve"> </w:t>
      </w:r>
      <w:r w:rsidRPr="00F756E0">
        <w:rPr>
          <w:rFonts w:ascii="Times New Roman" w:eastAsia="Times New Roman" w:hAnsi="Times New Roman" w:cs="Times New Roman"/>
          <w:b/>
          <w:i/>
          <w:sz w:val="28"/>
          <w:szCs w:val="28"/>
          <w:lang w:eastAsia="ru-RU"/>
        </w:rPr>
        <w:t>утвержденных контрольных цифр приёма.</w:t>
      </w:r>
    </w:p>
    <w:p w:rsidR="00F47F71" w:rsidRPr="00F756E0" w:rsidRDefault="00F47F71" w:rsidP="00F47F71">
      <w:pPr>
        <w:spacing w:after="0" w:line="240" w:lineRule="auto"/>
        <w:ind w:firstLine="720"/>
        <w:jc w:val="both"/>
        <w:rPr>
          <w:rFonts w:ascii="Times New Roman" w:eastAsia="Times New Roman" w:hAnsi="Times New Roman" w:cs="Times New Roman"/>
          <w:b/>
          <w:i/>
          <w:sz w:val="28"/>
          <w:szCs w:val="28"/>
          <w:lang w:eastAsia="ru-RU"/>
        </w:rPr>
      </w:pPr>
      <w:r w:rsidRPr="00AB0DF7">
        <w:rPr>
          <w:rFonts w:ascii="Times New Roman" w:eastAsia="Times New Roman" w:hAnsi="Times New Roman" w:cs="Times New Roman"/>
          <w:b/>
          <w:i/>
          <w:sz w:val="28"/>
          <w:szCs w:val="28"/>
          <w:lang w:eastAsia="ru-RU"/>
        </w:rPr>
        <w:t>В отчетном периоде контрольные цифра приёма по специальностям среднего профессионального образования по очной и заочной формам обучен</w:t>
      </w:r>
      <w:r w:rsidR="001C74CC" w:rsidRPr="00AB0DF7">
        <w:rPr>
          <w:rFonts w:ascii="Times New Roman" w:eastAsia="Times New Roman" w:hAnsi="Times New Roman" w:cs="Times New Roman"/>
          <w:b/>
          <w:i/>
          <w:sz w:val="28"/>
          <w:szCs w:val="28"/>
          <w:lang w:eastAsia="ru-RU"/>
        </w:rPr>
        <w:t>ия выполнялись на 100%</w:t>
      </w:r>
      <w:r w:rsidRPr="00AB0DF7">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eastAsia="ru-RU"/>
        </w:rPr>
        <w:t xml:space="preserve"> </w:t>
      </w:r>
    </w:p>
    <w:p w:rsidR="00F47F71" w:rsidRDefault="00F47F71" w:rsidP="00F47F71">
      <w:pPr>
        <w:spacing w:line="240" w:lineRule="auto"/>
        <w:ind w:firstLine="720"/>
        <w:jc w:val="both"/>
        <w:rPr>
          <w:rFonts w:ascii="Times New Roman" w:eastAsia="Times New Roman" w:hAnsi="Times New Roman" w:cs="Times New Roman"/>
          <w:b/>
          <w:i/>
          <w:sz w:val="28"/>
          <w:szCs w:val="28"/>
          <w:lang w:eastAsia="ru-RU"/>
        </w:rPr>
      </w:pPr>
      <w:r w:rsidRPr="00F756E0">
        <w:rPr>
          <w:rFonts w:ascii="Times New Roman" w:eastAsia="Times New Roman" w:hAnsi="Times New Roman" w:cs="Times New Roman"/>
          <w:b/>
          <w:i/>
          <w:sz w:val="28"/>
          <w:szCs w:val="28"/>
          <w:lang w:eastAsia="ru-RU"/>
        </w:rPr>
        <w:t xml:space="preserve">Педагогическому коллективу необходимо систематически выполнять комплекс мероприятий по сохранению контингента студентов, </w:t>
      </w:r>
      <w:r w:rsidR="00AB0DF7">
        <w:rPr>
          <w:rFonts w:ascii="Times New Roman" w:eastAsia="Times New Roman" w:hAnsi="Times New Roman" w:cs="Times New Roman"/>
          <w:b/>
          <w:i/>
          <w:sz w:val="28"/>
          <w:szCs w:val="28"/>
          <w:lang w:eastAsia="ru-RU"/>
        </w:rPr>
        <w:t xml:space="preserve">по </w:t>
      </w:r>
      <w:r w:rsidRPr="00AB0DF7">
        <w:rPr>
          <w:rFonts w:ascii="Times New Roman" w:eastAsia="Times New Roman" w:hAnsi="Times New Roman" w:cs="Times New Roman"/>
          <w:b/>
          <w:i/>
          <w:sz w:val="28"/>
          <w:szCs w:val="28"/>
          <w:lang w:eastAsia="ru-RU"/>
        </w:rPr>
        <w:t>повышению общей и качественной успеваемости.</w:t>
      </w:r>
    </w:p>
    <w:p w:rsidR="00F47F71" w:rsidRDefault="00F47F71" w:rsidP="00F47F71">
      <w:pPr>
        <w:spacing w:after="0" w:line="240" w:lineRule="auto"/>
        <w:jc w:val="center"/>
        <w:rPr>
          <w:rFonts w:ascii="Times New Roman" w:eastAsia="Times New Roman" w:hAnsi="Times New Roman" w:cs="Times New Roman"/>
          <w:b/>
          <w:bCs/>
          <w:kern w:val="32"/>
          <w:sz w:val="28"/>
          <w:szCs w:val="28"/>
          <w:lang w:eastAsia="ru-RU"/>
        </w:rPr>
      </w:pPr>
      <w:r w:rsidRPr="00F756E0">
        <w:rPr>
          <w:rFonts w:ascii="Times New Roman" w:eastAsia="Times New Roman" w:hAnsi="Times New Roman" w:cs="Times New Roman"/>
          <w:b/>
          <w:sz w:val="28"/>
          <w:szCs w:val="28"/>
          <w:lang w:eastAsia="ru-RU"/>
        </w:rPr>
        <w:t xml:space="preserve">4. </w:t>
      </w:r>
      <w:r w:rsidRPr="00F756E0">
        <w:rPr>
          <w:rFonts w:ascii="Times New Roman" w:eastAsia="Times New Roman" w:hAnsi="Times New Roman" w:cs="Times New Roman"/>
          <w:b/>
          <w:bCs/>
          <w:kern w:val="32"/>
          <w:sz w:val="28"/>
          <w:szCs w:val="28"/>
          <w:lang w:eastAsia="ru-RU"/>
        </w:rPr>
        <w:t>Содержание  подготовки</w:t>
      </w:r>
    </w:p>
    <w:p w:rsidR="00E57072" w:rsidRPr="00F756E0" w:rsidRDefault="00E57072" w:rsidP="00F47F71">
      <w:pPr>
        <w:spacing w:after="0" w:line="240" w:lineRule="auto"/>
        <w:jc w:val="center"/>
        <w:rPr>
          <w:rFonts w:ascii="Times New Roman" w:eastAsia="Times New Roman" w:hAnsi="Times New Roman" w:cs="Times New Roman"/>
          <w:b/>
          <w:bCs/>
          <w:kern w:val="32"/>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Обучение проводится по профессиональным образовательным программам, разработанным в соответствии с требованиями федеральных государственных образовательных стандартов среднего профессионального образования по профессиям (ППКРС) и специальностям (ППССЗ), реализуемым в колледже,  которые прошли процедуру согласования с работодателями, обсуждены на заседании педагогического совета и утверждены директором колледжа. ППССЗ и ППКРС  ежегодно обновляются.</w:t>
      </w:r>
    </w:p>
    <w:p w:rsidR="00F47F71" w:rsidRPr="00F756E0" w:rsidRDefault="00F47F71" w:rsidP="00F47F71">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 каждой профессиональной образовательной программе  разработаны учебный план, календарный учебный график, рабочие программы учебных дисциплин и профессиональных модулей, производственных практик, а также оценочные и методические материалы</w:t>
      </w:r>
      <w:r w:rsidR="001663BB">
        <w:rPr>
          <w:rFonts w:ascii="Times New Roman" w:eastAsia="Times New Roman" w:hAnsi="Times New Roman" w:cs="Times New Roman"/>
          <w:sz w:val="28"/>
          <w:szCs w:val="28"/>
          <w:lang w:eastAsia="ru-RU"/>
        </w:rPr>
        <w:t>, программу воспитания и календарный график воспитания</w:t>
      </w:r>
      <w:r w:rsidRPr="00F756E0">
        <w:rPr>
          <w:rFonts w:ascii="Times New Roman" w:eastAsia="Times New Roman" w:hAnsi="Times New Roman" w:cs="Times New Roman"/>
          <w:sz w:val="28"/>
          <w:szCs w:val="28"/>
          <w:lang w:eastAsia="ru-RU"/>
        </w:rPr>
        <w:t>.</w:t>
      </w:r>
    </w:p>
    <w:p w:rsidR="001F0E8B" w:rsidRPr="001F0E8B" w:rsidRDefault="00F47F71" w:rsidP="00903E14">
      <w:pPr>
        <w:autoSpaceDE w:val="0"/>
        <w:autoSpaceDN w:val="0"/>
        <w:adjustRightInd w:val="0"/>
        <w:spacing w:after="0" w:line="240" w:lineRule="auto"/>
        <w:ind w:firstLine="709"/>
        <w:jc w:val="both"/>
        <w:rPr>
          <w:rFonts w:ascii="Times New Roman" w:hAnsi="Times New Roman" w:cs="Times New Roman"/>
          <w:sz w:val="28"/>
          <w:szCs w:val="28"/>
        </w:rPr>
      </w:pPr>
      <w:r w:rsidRPr="00F756E0">
        <w:rPr>
          <w:rFonts w:ascii="Times New Roman" w:eastAsia="Times New Roman" w:hAnsi="Times New Roman" w:cs="Times New Roman"/>
          <w:sz w:val="28"/>
          <w:szCs w:val="28"/>
          <w:lang w:eastAsia="ru-RU"/>
        </w:rPr>
        <w:t xml:space="preserve">Учебные планы по каждой основной профессиональной образовательной программе разработаны на основе федеральных государственных образовательных стандартов по специальностям среднего профессионального образования, а также на основании </w:t>
      </w:r>
      <w:r w:rsidR="00980809" w:rsidRPr="00980809">
        <w:rPr>
          <w:rFonts w:ascii="Times New Roman" w:eastAsia="Times New Roman" w:hAnsi="Times New Roman" w:cs="Times New Roman"/>
          <w:sz w:val="28"/>
          <w:szCs w:val="28"/>
          <w:lang w:eastAsia="ru-RU"/>
        </w:rPr>
        <w:t>Приказ</w:t>
      </w:r>
      <w:r w:rsidR="00980809">
        <w:rPr>
          <w:rFonts w:ascii="Times New Roman" w:eastAsia="Times New Roman" w:hAnsi="Times New Roman" w:cs="Times New Roman"/>
          <w:sz w:val="28"/>
          <w:szCs w:val="28"/>
          <w:lang w:eastAsia="ru-RU"/>
        </w:rPr>
        <w:t>а</w:t>
      </w:r>
      <w:r w:rsidR="00980809" w:rsidRPr="00980809">
        <w:rPr>
          <w:rFonts w:ascii="Times New Roman" w:eastAsia="Times New Roman" w:hAnsi="Times New Roman" w:cs="Times New Roman"/>
          <w:sz w:val="28"/>
          <w:szCs w:val="28"/>
          <w:lang w:eastAsia="ru-RU"/>
        </w:rPr>
        <w:t xml:space="preserve"> Министерства просвещения </w:t>
      </w:r>
      <w:r w:rsidR="00980809">
        <w:rPr>
          <w:rFonts w:ascii="Times New Roman" w:eastAsia="Times New Roman" w:hAnsi="Times New Roman" w:cs="Times New Roman"/>
          <w:sz w:val="28"/>
          <w:szCs w:val="28"/>
          <w:lang w:eastAsia="ru-RU"/>
        </w:rPr>
        <w:t>РФ от 24 августа 2022 г. № 762 «</w:t>
      </w:r>
      <w:r w:rsidR="00980809" w:rsidRPr="00980809">
        <w:rPr>
          <w:rFonts w:ascii="Times New Roman" w:eastAsia="Times New Roman" w:hAnsi="Times New Roman" w:cs="Times New Roman"/>
          <w:sz w:val="28"/>
          <w:szCs w:val="28"/>
          <w:lang w:eastAsia="ru-RU"/>
        </w:rPr>
        <w:t xml:space="preserve">Об утверждении Порядка организации и осуществления образовательной деятельности </w:t>
      </w:r>
      <w:r w:rsidR="00980809" w:rsidRPr="00980809">
        <w:rPr>
          <w:rFonts w:ascii="Times New Roman" w:eastAsia="Times New Roman" w:hAnsi="Times New Roman" w:cs="Times New Roman"/>
          <w:sz w:val="28"/>
          <w:szCs w:val="28"/>
          <w:lang w:eastAsia="ru-RU"/>
        </w:rPr>
        <w:lastRenderedPageBreak/>
        <w:t>по образовательным программам среднег</w:t>
      </w:r>
      <w:r w:rsidR="00980809">
        <w:rPr>
          <w:rFonts w:ascii="Times New Roman" w:eastAsia="Times New Roman" w:hAnsi="Times New Roman" w:cs="Times New Roman"/>
          <w:sz w:val="28"/>
          <w:szCs w:val="28"/>
          <w:lang w:eastAsia="ru-RU"/>
        </w:rPr>
        <w:t xml:space="preserve">о профессионального образования»; </w:t>
      </w:r>
      <w:r w:rsidR="001F0E8B" w:rsidRPr="00903E14">
        <w:rPr>
          <w:rFonts w:ascii="Times New Roman" w:hAnsi="Times New Roman" w:cs="Times New Roman"/>
          <w:sz w:val="28"/>
          <w:szCs w:val="28"/>
        </w:rPr>
        <w:t xml:space="preserve">Приказа Министерства просвещения РФ от 28 августа 2020 г. № 441 </w:t>
      </w:r>
      <w:r w:rsidR="00171ACA" w:rsidRPr="00903E14">
        <w:rPr>
          <w:rFonts w:ascii="Times New Roman" w:hAnsi="Times New Roman" w:cs="Times New Roman"/>
          <w:sz w:val="28"/>
          <w:szCs w:val="28"/>
        </w:rPr>
        <w:t>«</w:t>
      </w:r>
      <w:r w:rsidR="001F0E8B" w:rsidRPr="00903E14">
        <w:rPr>
          <w:rFonts w:ascii="Times New Roman" w:hAnsi="Times New Roman" w:cs="Times New Roman"/>
          <w:sz w:val="28"/>
          <w:szCs w:val="28"/>
        </w:rPr>
        <w:t>О</w:t>
      </w:r>
      <w:r w:rsidR="00171ACA" w:rsidRPr="00903E14">
        <w:rPr>
          <w:rFonts w:ascii="Times New Roman" w:hAnsi="Times New Roman" w:cs="Times New Roman"/>
          <w:sz w:val="28"/>
          <w:szCs w:val="28"/>
        </w:rPr>
        <w:t xml:space="preserve"> </w:t>
      </w:r>
      <w:r w:rsidR="001F0E8B" w:rsidRPr="00903E14">
        <w:rPr>
          <w:rFonts w:ascii="Times New Roman" w:hAnsi="Times New Roman" w:cs="Times New Roman"/>
          <w:sz w:val="28"/>
          <w:szCs w:val="28"/>
        </w:rPr>
        <w:t>внесении изменений в Порядок организации и осуществления</w:t>
      </w:r>
      <w:r w:rsidR="00171ACA" w:rsidRPr="00903E14">
        <w:rPr>
          <w:rFonts w:ascii="Times New Roman" w:hAnsi="Times New Roman" w:cs="Times New Roman"/>
          <w:sz w:val="28"/>
          <w:szCs w:val="28"/>
        </w:rPr>
        <w:t xml:space="preserve"> </w:t>
      </w:r>
      <w:r w:rsidR="001F0E8B" w:rsidRPr="00903E14">
        <w:rPr>
          <w:rFonts w:ascii="Times New Roman" w:hAnsi="Times New Roman" w:cs="Times New Roman"/>
          <w:sz w:val="28"/>
          <w:szCs w:val="28"/>
        </w:rPr>
        <w:t>образовательной деятельности по образовательным программам среднего</w:t>
      </w:r>
      <w:r w:rsidR="00171ACA" w:rsidRPr="00903E14">
        <w:rPr>
          <w:rFonts w:ascii="Times New Roman" w:hAnsi="Times New Roman" w:cs="Times New Roman"/>
          <w:sz w:val="28"/>
          <w:szCs w:val="28"/>
        </w:rPr>
        <w:t xml:space="preserve"> </w:t>
      </w:r>
      <w:r w:rsidR="001F0E8B" w:rsidRPr="00903E14">
        <w:rPr>
          <w:rFonts w:ascii="Times New Roman" w:hAnsi="Times New Roman" w:cs="Times New Roman"/>
          <w:sz w:val="28"/>
          <w:szCs w:val="28"/>
        </w:rPr>
        <w:t>профессионального образования, утвержденный приказом Министерства</w:t>
      </w:r>
      <w:r w:rsidR="00171ACA" w:rsidRPr="00903E14">
        <w:rPr>
          <w:rFonts w:ascii="Times New Roman" w:hAnsi="Times New Roman" w:cs="Times New Roman"/>
          <w:sz w:val="28"/>
          <w:szCs w:val="28"/>
        </w:rPr>
        <w:t xml:space="preserve"> </w:t>
      </w:r>
      <w:r w:rsidR="001F0E8B" w:rsidRPr="00903E14">
        <w:rPr>
          <w:rFonts w:ascii="Times New Roman" w:hAnsi="Times New Roman" w:cs="Times New Roman"/>
          <w:sz w:val="28"/>
          <w:szCs w:val="28"/>
        </w:rPr>
        <w:t>образования и науки Российско</w:t>
      </w:r>
      <w:r w:rsidR="00903E14">
        <w:rPr>
          <w:rFonts w:ascii="Times New Roman" w:hAnsi="Times New Roman" w:cs="Times New Roman"/>
          <w:sz w:val="28"/>
          <w:szCs w:val="28"/>
        </w:rPr>
        <w:t>й Федерации от 14 июня 2013 г. №</w:t>
      </w:r>
      <w:r w:rsidR="001F0E8B" w:rsidRPr="00903E14">
        <w:rPr>
          <w:rFonts w:ascii="Times New Roman" w:hAnsi="Times New Roman" w:cs="Times New Roman"/>
          <w:sz w:val="28"/>
          <w:szCs w:val="28"/>
        </w:rPr>
        <w:t xml:space="preserve"> 464</w:t>
      </w:r>
      <w:r w:rsidR="00171ACA" w:rsidRPr="00903E14">
        <w:rPr>
          <w:rFonts w:ascii="Times New Roman" w:hAnsi="Times New Roman" w:cs="Times New Roman"/>
          <w:sz w:val="28"/>
          <w:szCs w:val="28"/>
        </w:rPr>
        <w:t xml:space="preserve">», </w:t>
      </w:r>
      <w:r w:rsidR="001F0E8B" w:rsidRPr="00903E14">
        <w:rPr>
          <w:rFonts w:ascii="Times New Roman" w:hAnsi="Times New Roman" w:cs="Times New Roman"/>
          <w:sz w:val="28"/>
          <w:szCs w:val="28"/>
        </w:rPr>
        <w:t>Приказа Министерства науки и высшего образования РФ и</w:t>
      </w:r>
      <w:r w:rsidR="00171ACA" w:rsidRPr="00903E14">
        <w:rPr>
          <w:rFonts w:ascii="Times New Roman" w:hAnsi="Times New Roman" w:cs="Times New Roman"/>
          <w:sz w:val="28"/>
          <w:szCs w:val="28"/>
        </w:rPr>
        <w:t xml:space="preserve"> </w:t>
      </w:r>
      <w:r w:rsidR="001F0E8B" w:rsidRPr="00903E14">
        <w:rPr>
          <w:rFonts w:ascii="Times New Roman" w:hAnsi="Times New Roman" w:cs="Times New Roman"/>
          <w:sz w:val="28"/>
          <w:szCs w:val="28"/>
        </w:rPr>
        <w:t>Министерства просв</w:t>
      </w:r>
      <w:r w:rsidR="00903E14" w:rsidRPr="00903E14">
        <w:rPr>
          <w:rFonts w:ascii="Times New Roman" w:hAnsi="Times New Roman" w:cs="Times New Roman"/>
          <w:sz w:val="28"/>
          <w:szCs w:val="28"/>
        </w:rPr>
        <w:t>ещения РФ от 5 августа 2020 г. №</w:t>
      </w:r>
      <w:r w:rsidR="001F0E8B" w:rsidRPr="00903E14">
        <w:rPr>
          <w:rFonts w:ascii="Times New Roman" w:hAnsi="Times New Roman" w:cs="Times New Roman"/>
          <w:sz w:val="28"/>
          <w:szCs w:val="28"/>
        </w:rPr>
        <w:t xml:space="preserve"> 885/390 </w:t>
      </w:r>
      <w:r w:rsidR="00171ACA" w:rsidRPr="00903E14">
        <w:rPr>
          <w:rFonts w:ascii="Times New Roman" w:hAnsi="Times New Roman" w:cs="Times New Roman"/>
          <w:sz w:val="28"/>
          <w:szCs w:val="28"/>
        </w:rPr>
        <w:t>«</w:t>
      </w:r>
      <w:r w:rsidR="001F0E8B" w:rsidRPr="00903E14">
        <w:rPr>
          <w:rFonts w:ascii="Times New Roman" w:hAnsi="Times New Roman" w:cs="Times New Roman"/>
          <w:sz w:val="28"/>
          <w:szCs w:val="28"/>
        </w:rPr>
        <w:t>О практической подготовке обучающихся</w:t>
      </w:r>
      <w:r w:rsidR="00171ACA" w:rsidRPr="00903E14">
        <w:rPr>
          <w:rFonts w:ascii="Times New Roman" w:hAnsi="Times New Roman" w:cs="Times New Roman"/>
          <w:sz w:val="28"/>
          <w:szCs w:val="28"/>
        </w:rPr>
        <w:t>»</w:t>
      </w:r>
      <w:r w:rsidR="001F0E8B" w:rsidRPr="00903E14">
        <w:rPr>
          <w:rFonts w:ascii="Times New Roman" w:hAnsi="Times New Roman" w:cs="Times New Roman"/>
          <w:sz w:val="28"/>
          <w:szCs w:val="28"/>
        </w:rPr>
        <w:t xml:space="preserve"> (с изменениями и дополнениями).</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Все учебные планы согласованы с работодателями. </w:t>
      </w:r>
    </w:p>
    <w:p w:rsidR="00F47F71" w:rsidRPr="00F756E0" w:rsidRDefault="00F47F71" w:rsidP="00F47F71">
      <w:pPr>
        <w:spacing w:after="0" w:line="240" w:lineRule="auto"/>
        <w:ind w:firstLine="764"/>
        <w:jc w:val="both"/>
        <w:rPr>
          <w:rFonts w:ascii="Times New Roman" w:eastAsia="Times New Roman" w:hAnsi="Times New Roman" w:cs="Times New Roman"/>
          <w:sz w:val="28"/>
          <w:szCs w:val="28"/>
          <w:lang w:eastAsia="ru-RU"/>
        </w:rPr>
      </w:pPr>
      <w:r w:rsidRPr="00903E14">
        <w:rPr>
          <w:rFonts w:ascii="Times New Roman" w:eastAsia="Times New Roman" w:hAnsi="Times New Roman" w:cs="Times New Roman"/>
          <w:sz w:val="28"/>
          <w:szCs w:val="28"/>
          <w:lang w:eastAsia="ru-RU"/>
        </w:rPr>
        <w:t>Структура учебных планов соответствует структуре согласно письму Минобрнауки России от 20.10.2010 №</w:t>
      </w:r>
      <w:r w:rsidR="00903E14" w:rsidRPr="00903E14">
        <w:rPr>
          <w:rFonts w:ascii="Times New Roman" w:eastAsia="Times New Roman" w:hAnsi="Times New Roman" w:cs="Times New Roman"/>
          <w:sz w:val="28"/>
          <w:szCs w:val="28"/>
          <w:lang w:eastAsia="ru-RU"/>
        </w:rPr>
        <w:t xml:space="preserve"> </w:t>
      </w:r>
      <w:r w:rsidRPr="00903E14">
        <w:rPr>
          <w:rFonts w:ascii="Times New Roman" w:eastAsia="Times New Roman" w:hAnsi="Times New Roman" w:cs="Times New Roman"/>
          <w:sz w:val="28"/>
          <w:szCs w:val="28"/>
          <w:lang w:eastAsia="ru-RU"/>
        </w:rPr>
        <w:t>12-696</w:t>
      </w:r>
      <w:r w:rsidR="00903E14" w:rsidRPr="00903E14">
        <w:rPr>
          <w:rFonts w:ascii="Times New Roman" w:eastAsia="Times New Roman" w:hAnsi="Times New Roman" w:cs="Times New Roman"/>
          <w:sz w:val="28"/>
          <w:szCs w:val="28"/>
          <w:lang w:eastAsia="ru-RU"/>
        </w:rPr>
        <w:t xml:space="preserve"> </w:t>
      </w:r>
      <w:r w:rsidRPr="00903E14">
        <w:rPr>
          <w:rFonts w:ascii="Times New Roman" w:eastAsia="Times New Roman" w:hAnsi="Times New Roman" w:cs="Times New Roman"/>
          <w:sz w:val="28"/>
          <w:szCs w:val="28"/>
          <w:lang w:eastAsia="ru-RU"/>
        </w:rPr>
        <w:t>«О</w:t>
      </w:r>
      <w:r w:rsidR="00B45A68" w:rsidRPr="00903E14">
        <w:rPr>
          <w:rFonts w:ascii="Times New Roman" w:eastAsia="Times New Roman" w:hAnsi="Times New Roman" w:cs="Times New Roman"/>
          <w:sz w:val="28"/>
          <w:szCs w:val="28"/>
          <w:lang w:eastAsia="ru-RU"/>
        </w:rPr>
        <w:t xml:space="preserve"> </w:t>
      </w:r>
      <w:r w:rsidRPr="00903E14">
        <w:rPr>
          <w:rFonts w:ascii="Times New Roman" w:eastAsia="Times New Roman" w:hAnsi="Times New Roman" w:cs="Times New Roman"/>
          <w:sz w:val="28"/>
          <w:szCs w:val="28"/>
          <w:lang w:eastAsia="ru-RU"/>
        </w:rPr>
        <w:t>разъяснениях по формированию учебного плана ОПОП НПО/СПО».</w:t>
      </w:r>
    </w:p>
    <w:p w:rsidR="00F47F71" w:rsidRPr="00F756E0" w:rsidRDefault="00F47F71" w:rsidP="00F47F71">
      <w:pPr>
        <w:spacing w:after="0" w:line="240" w:lineRule="auto"/>
        <w:ind w:firstLine="764"/>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Учебный план образовательной программы определяет перечень, трудоемкость, последовательность и распределение по периодам обучения учебных дисциплин (модулей), практики, иных видов учебной деятельности обучающихся и формы их промежуточной аттестации.</w:t>
      </w:r>
    </w:p>
    <w:p w:rsidR="00F47F71" w:rsidRPr="00F756E0" w:rsidRDefault="00F47F71" w:rsidP="00F47F71">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Структура ППССЗ на базе основного общего образования предусматривает следующие учебные </w:t>
      </w:r>
      <w:r w:rsidRPr="00F756E0">
        <w:rPr>
          <w:rFonts w:ascii="Times New Roman" w:eastAsia="Calibri" w:hAnsi="Times New Roman" w:cs="Times New Roman"/>
          <w:bCs/>
          <w:color w:val="000000"/>
          <w:sz w:val="28"/>
          <w:szCs w:val="28"/>
        </w:rPr>
        <w:t xml:space="preserve">циклы: </w:t>
      </w:r>
    </w:p>
    <w:p w:rsidR="00F47F71" w:rsidRPr="00903E14"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общеобразовательный; </w:t>
      </w:r>
    </w:p>
    <w:p w:rsidR="00F47F71" w:rsidRPr="00903E14"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общий гуманитарный и социально-экономический; </w:t>
      </w:r>
    </w:p>
    <w:p w:rsidR="00F47F71" w:rsidRPr="00903E14"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математический и общий естественнонаучный; </w:t>
      </w:r>
    </w:p>
    <w:p w:rsidR="00F47F71" w:rsidRPr="00903E14"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профессиональный; </w:t>
      </w:r>
    </w:p>
    <w:p w:rsidR="00F47F71" w:rsidRPr="00903E14" w:rsidRDefault="00F47F71" w:rsidP="00903E14">
      <w:pPr>
        <w:autoSpaceDE w:val="0"/>
        <w:autoSpaceDN w:val="0"/>
        <w:adjustRightInd w:val="0"/>
        <w:spacing w:after="23" w:line="240" w:lineRule="auto"/>
        <w:jc w:val="both"/>
        <w:rPr>
          <w:rFonts w:ascii="Times New Roman" w:eastAsia="Calibri" w:hAnsi="Times New Roman" w:cs="Times New Roman"/>
          <w:color w:val="000000"/>
          <w:sz w:val="28"/>
          <w:szCs w:val="28"/>
        </w:rPr>
      </w:pPr>
      <w:r w:rsidRPr="00903E14">
        <w:rPr>
          <w:rFonts w:ascii="Times New Roman" w:eastAsia="Calibri" w:hAnsi="Times New Roman" w:cs="Times New Roman"/>
          <w:bCs/>
          <w:color w:val="000000"/>
          <w:sz w:val="28"/>
          <w:szCs w:val="28"/>
        </w:rPr>
        <w:t xml:space="preserve">и разделы: </w:t>
      </w:r>
    </w:p>
    <w:p w:rsidR="00F47F71" w:rsidRPr="00903E14"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учебная практика; </w:t>
      </w:r>
    </w:p>
    <w:p w:rsidR="00F47F71" w:rsidRPr="00903E14" w:rsidRDefault="00F47F71" w:rsidP="00903E1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производственная практика (по профилю специальности); </w:t>
      </w:r>
    </w:p>
    <w:p w:rsidR="00F47F71" w:rsidRPr="00903E14" w:rsidRDefault="00F47F71" w:rsidP="00903E14">
      <w:pPr>
        <w:autoSpaceDE w:val="0"/>
        <w:autoSpaceDN w:val="0"/>
        <w:adjustRightInd w:val="0"/>
        <w:spacing w:after="21"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производственная практика (преддипломная); </w:t>
      </w:r>
    </w:p>
    <w:p w:rsidR="00F47F71" w:rsidRPr="00903E14" w:rsidRDefault="00F47F71" w:rsidP="00903E1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xml:space="preserve">- промежуточная аттестация; </w:t>
      </w:r>
    </w:p>
    <w:p w:rsidR="00F47F71" w:rsidRPr="00F756E0" w:rsidRDefault="00F47F71" w:rsidP="00903E1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03E14">
        <w:rPr>
          <w:rFonts w:ascii="Times New Roman" w:eastAsia="Calibri" w:hAnsi="Times New Roman" w:cs="Times New Roman"/>
          <w:color w:val="000000"/>
          <w:sz w:val="28"/>
          <w:szCs w:val="28"/>
        </w:rPr>
        <w:t>- государственная итоговая аттестация</w:t>
      </w:r>
      <w:r w:rsidRPr="00F756E0">
        <w:rPr>
          <w:rFonts w:ascii="Times New Roman" w:eastAsia="Calibri" w:hAnsi="Times New Roman" w:cs="Times New Roman"/>
          <w:color w:val="000000"/>
          <w:sz w:val="28"/>
          <w:szCs w:val="28"/>
        </w:rPr>
        <w:t>.</w:t>
      </w:r>
    </w:p>
    <w:p w:rsidR="00F47F71" w:rsidRPr="00F756E0" w:rsidRDefault="00F47F71" w:rsidP="00F47F71">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Структура ППКРС на базе основного общего образования предусматривает следующие учебные </w:t>
      </w:r>
      <w:r w:rsidRPr="00F756E0">
        <w:rPr>
          <w:rFonts w:ascii="Times New Roman" w:eastAsia="Calibri" w:hAnsi="Times New Roman" w:cs="Times New Roman"/>
          <w:bCs/>
          <w:color w:val="000000"/>
          <w:sz w:val="28"/>
          <w:szCs w:val="28"/>
        </w:rPr>
        <w:t xml:space="preserve">циклы: </w:t>
      </w:r>
    </w:p>
    <w:p w:rsidR="00F47F71" w:rsidRPr="00F756E0"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общеобразовательный; </w:t>
      </w:r>
    </w:p>
    <w:p w:rsidR="00F47F71" w:rsidRPr="00F756E0"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общепрофессиональный; </w:t>
      </w:r>
    </w:p>
    <w:p w:rsidR="00F47F71" w:rsidRPr="00F756E0"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профессиональный; </w:t>
      </w:r>
    </w:p>
    <w:p w:rsidR="00F47F71" w:rsidRPr="00F756E0" w:rsidRDefault="00F47F71" w:rsidP="00903E14">
      <w:pPr>
        <w:autoSpaceDE w:val="0"/>
        <w:autoSpaceDN w:val="0"/>
        <w:adjustRightInd w:val="0"/>
        <w:spacing w:after="23"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bCs/>
          <w:color w:val="000000"/>
          <w:sz w:val="28"/>
          <w:szCs w:val="28"/>
        </w:rPr>
        <w:t xml:space="preserve">и разделы: </w:t>
      </w:r>
    </w:p>
    <w:p w:rsidR="00F47F71" w:rsidRPr="00F756E0" w:rsidRDefault="00F47F71" w:rsidP="00903E14">
      <w:pPr>
        <w:autoSpaceDE w:val="0"/>
        <w:autoSpaceDN w:val="0"/>
        <w:adjustRightInd w:val="0"/>
        <w:spacing w:after="23"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учебная практика; </w:t>
      </w:r>
    </w:p>
    <w:p w:rsidR="00F47F71" w:rsidRPr="00F756E0" w:rsidRDefault="00F47F71" w:rsidP="00903E1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производственная практика (по профилю специальности); </w:t>
      </w:r>
    </w:p>
    <w:p w:rsidR="00F47F71" w:rsidRPr="00F756E0" w:rsidRDefault="00F47F71" w:rsidP="00903E1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промежуточная аттестация; </w:t>
      </w:r>
    </w:p>
    <w:p w:rsidR="00F47F71" w:rsidRPr="00F756E0" w:rsidRDefault="00F47F71" w:rsidP="00903E1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государственная итоговая аттестация.</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Образовательные программы среднего общего образования реализуются в пределах ППССЗ и ППКРС с учетом профиля получаемого образования.</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Изучение учебных дисциплин общеобразовательного цикла по ППССЗ осуществляется в течение первого года обучения, а по ППКРС в течение всего срока обучения.</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lastRenderedPageBreak/>
        <w:t xml:space="preserve">Профессиональный цикл состоит из общепрофессиональных дисциплин и профессиональных модулей в соответствии с видами профессиональной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практика и производственная практика (по профилю специальности). </w:t>
      </w:r>
    </w:p>
    <w:p w:rsidR="00F47F71" w:rsidRPr="00F756E0" w:rsidRDefault="00F47F71" w:rsidP="00F47F7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 формировании ППССЗ и ППКРС  объем времени, отведенный на вариативную часть циклов, распределен на увеличение объема времени, отведенного на дисциплины и профессиональные модули обязательной части, введение новых дисциплин в соответствии с потребностями работодателей и спецификой деятельности образовательного учреждения.</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03E14">
        <w:rPr>
          <w:rFonts w:ascii="Times New Roman" w:eastAsia="Times New Roman" w:hAnsi="Times New Roman" w:cs="Times New Roman"/>
          <w:sz w:val="28"/>
          <w:szCs w:val="28"/>
          <w:lang w:eastAsia="ru-RU"/>
        </w:rPr>
        <w:t>Максимальный объем учебной нагрузки студентов в учебных планах не превышает 54 часов в неделю, включая все виды учебной работы. Аудиторная учебная нагрузка составляет 36 часов в неделю. Объем практической подготовки составляет 50% - 60% от общего учебного времени. По каждой дисциплине или междисциплинарному курсу предусмотрена</w:t>
      </w:r>
      <w:r w:rsidRPr="00F756E0">
        <w:rPr>
          <w:rFonts w:ascii="Times New Roman" w:eastAsia="Times New Roman" w:hAnsi="Times New Roman" w:cs="Times New Roman"/>
          <w:sz w:val="28"/>
          <w:szCs w:val="28"/>
          <w:lang w:eastAsia="ru-RU"/>
        </w:rPr>
        <w:t xml:space="preserve"> самостоятельная работа студентов. Количество экзаменов в учебном году не превышает 8, количество зачетов не более 10 (не включается в это зачет по физкультуре).</w:t>
      </w:r>
    </w:p>
    <w:p w:rsidR="00F47F71" w:rsidRPr="00F756E0" w:rsidRDefault="00F47F71" w:rsidP="00F47F7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Рабочие программы учебных дисциплин и профессиональных модулей разработаны в соответствии с требованиями ФГОС и рекомендациями ФГУ ФИРО, рассм</w:t>
      </w:r>
      <w:r w:rsidR="00903E14">
        <w:rPr>
          <w:rFonts w:ascii="Times New Roman" w:eastAsia="Times New Roman" w:hAnsi="Times New Roman" w:cs="Times New Roman"/>
          <w:sz w:val="28"/>
          <w:szCs w:val="28"/>
          <w:lang w:eastAsia="ru-RU"/>
        </w:rPr>
        <w:t>отрены на заседаниях предметно-</w:t>
      </w:r>
      <w:r w:rsidRPr="00F756E0">
        <w:rPr>
          <w:rFonts w:ascii="Times New Roman" w:eastAsia="Times New Roman" w:hAnsi="Times New Roman" w:cs="Times New Roman"/>
          <w:sz w:val="28"/>
          <w:szCs w:val="28"/>
          <w:lang w:eastAsia="ru-RU"/>
        </w:rPr>
        <w:t xml:space="preserve">цикловых  комиссий и утверждены заместителем директора по учебной работе. Объемы максимальной учебной нагрузки, самостоятельной работы, аудиторных занятий соответствуют учебному плану. Рабочие программы профессиональных модулей  и практик согласованы с работодателями.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 соответствии с рабочими программами  составлены календарно-тематические планы, которые рассмотрены предметно- цикловыми комиссиями и утверждены заместителем директора по учебно-методической работе. </w:t>
      </w:r>
    </w:p>
    <w:p w:rsidR="00F47F71" w:rsidRPr="00F756E0" w:rsidRDefault="00AB0DF7" w:rsidP="00F47F71">
      <w:pPr>
        <w:spacing w:after="0" w:line="240" w:lineRule="auto"/>
        <w:jc w:val="both"/>
        <w:rPr>
          <w:rFonts w:ascii="Times New Roman" w:eastAsia="Times New Roman" w:hAnsi="Times New Roman" w:cs="Times New Roman"/>
          <w:b/>
          <w:bCs/>
          <w:sz w:val="28"/>
          <w:szCs w:val="28"/>
          <w:lang w:eastAsia="ru-RU"/>
        </w:rPr>
      </w:pPr>
      <w:r w:rsidRPr="00AB0DF7">
        <w:rPr>
          <w:rFonts w:ascii="Times New Roman" w:eastAsia="Times New Roman" w:hAnsi="Times New Roman" w:cs="Times New Roman"/>
          <w:bCs/>
          <w:sz w:val="28"/>
          <w:szCs w:val="28"/>
          <w:lang w:eastAsia="ru-RU"/>
        </w:rPr>
        <w:t xml:space="preserve">      Подготовка  ведется по стандартам 1 поколения и по актуализированным стандартам</w:t>
      </w:r>
      <w:r w:rsidR="000103BB">
        <w:rPr>
          <w:rFonts w:ascii="Times New Roman" w:eastAsia="Times New Roman" w:hAnsi="Times New Roman" w:cs="Times New Roman"/>
          <w:bCs/>
          <w:sz w:val="28"/>
          <w:szCs w:val="28"/>
          <w:lang w:eastAsia="ru-RU"/>
        </w:rPr>
        <w:t>. По актуализированным стандартам обучение ведется по  специальностям Экономика и бухгалтерский учет (по о</w:t>
      </w:r>
      <w:r w:rsidR="00E57072">
        <w:rPr>
          <w:rFonts w:ascii="Times New Roman" w:eastAsia="Times New Roman" w:hAnsi="Times New Roman" w:cs="Times New Roman"/>
          <w:bCs/>
          <w:sz w:val="28"/>
          <w:szCs w:val="28"/>
          <w:lang w:eastAsia="ru-RU"/>
        </w:rPr>
        <w:t>траслям) и  Ветеринария.</w:t>
      </w:r>
    </w:p>
    <w:p w:rsidR="00171ACA" w:rsidRDefault="00171ACA" w:rsidP="00F47F71">
      <w:pPr>
        <w:spacing w:after="0" w:line="240" w:lineRule="auto"/>
        <w:ind w:firstLine="709"/>
        <w:jc w:val="both"/>
        <w:rPr>
          <w:rFonts w:ascii="Times New Roman" w:eastAsia="Times New Roman" w:hAnsi="Times New Roman" w:cs="Times New Roman"/>
          <w:b/>
          <w:bCs/>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b/>
          <w:bCs/>
          <w:i/>
          <w:iCs/>
          <w:sz w:val="28"/>
          <w:szCs w:val="28"/>
          <w:lang w:eastAsia="ru-RU"/>
        </w:rPr>
      </w:pPr>
      <w:r w:rsidRPr="00F756E0">
        <w:rPr>
          <w:rFonts w:ascii="Times New Roman" w:eastAsia="Times New Roman" w:hAnsi="Times New Roman" w:cs="Times New Roman"/>
          <w:b/>
          <w:bCs/>
          <w:sz w:val="28"/>
          <w:szCs w:val="28"/>
          <w:lang w:eastAsia="ru-RU"/>
        </w:rPr>
        <w:t xml:space="preserve">Вывод: </w:t>
      </w:r>
      <w:r w:rsidRPr="00F756E0">
        <w:rPr>
          <w:rFonts w:ascii="Times New Roman" w:eastAsia="Times New Roman" w:hAnsi="Times New Roman" w:cs="Times New Roman"/>
          <w:b/>
          <w:bCs/>
          <w:i/>
          <w:iCs/>
          <w:sz w:val="28"/>
          <w:szCs w:val="28"/>
          <w:lang w:eastAsia="ru-RU"/>
        </w:rPr>
        <w:t xml:space="preserve">Содержание основных образовательных профессиональных программ соответствует требованиям ФГОС СПО. Рабочие учебные планы и программы разработаны с учетом требований ФГОС СПО. Программы по объему и содержанию выполняются. Для повышения качества реализации программ необходимо пополнять учебно-материальную базу колледжа лабораторным оборудованием, учебной техникой, образцами узлов и деталей машин и оборудования. </w:t>
      </w:r>
    </w:p>
    <w:p w:rsidR="00F47F71" w:rsidRPr="00F756E0" w:rsidRDefault="00F47F71" w:rsidP="00F47F71">
      <w:pPr>
        <w:spacing w:after="0" w:line="240" w:lineRule="auto"/>
        <w:ind w:firstLine="709"/>
        <w:jc w:val="both"/>
        <w:rPr>
          <w:rFonts w:ascii="Times New Roman" w:eastAsia="Times New Roman" w:hAnsi="Times New Roman" w:cs="Times New Roman"/>
          <w:b/>
          <w:bCs/>
          <w:i/>
          <w:iCs/>
          <w:sz w:val="28"/>
          <w:szCs w:val="28"/>
          <w:lang w:eastAsia="ru-RU"/>
        </w:rPr>
      </w:pPr>
    </w:p>
    <w:p w:rsidR="00F47F71" w:rsidRDefault="00F47F71" w:rsidP="00F47F7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F756E0">
        <w:rPr>
          <w:rFonts w:ascii="Times New Roman" w:eastAsia="Times New Roman" w:hAnsi="Times New Roman" w:cs="Times New Roman"/>
          <w:b/>
          <w:bCs/>
          <w:color w:val="000000"/>
          <w:sz w:val="28"/>
          <w:szCs w:val="28"/>
          <w:lang w:eastAsia="ru-RU"/>
        </w:rPr>
        <w:t>5.  Организация учебного процесса</w:t>
      </w:r>
    </w:p>
    <w:p w:rsidR="00E57072" w:rsidRPr="00F756E0" w:rsidRDefault="00E57072" w:rsidP="00F47F71">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Организация образовательной деятельности в колледже осуществляется в соответствии с Федеральным законом «Об образовании в Российской Федерации», </w:t>
      </w:r>
      <w:r w:rsidRPr="00903E14">
        <w:rPr>
          <w:rFonts w:ascii="Times New Roman" w:eastAsia="Times New Roman" w:hAnsi="Times New Roman" w:cs="Times New Roman"/>
          <w:color w:val="000000"/>
          <w:sz w:val="28"/>
          <w:szCs w:val="28"/>
          <w:lang w:eastAsia="ru-RU"/>
        </w:rPr>
        <w:lastRenderedPageBreak/>
        <w:t>приказом Мин</w:t>
      </w:r>
      <w:r w:rsidR="00BB0BEF">
        <w:rPr>
          <w:rFonts w:ascii="Times New Roman" w:eastAsia="Times New Roman" w:hAnsi="Times New Roman" w:cs="Times New Roman"/>
          <w:color w:val="000000"/>
          <w:sz w:val="28"/>
          <w:szCs w:val="28"/>
          <w:lang w:eastAsia="ru-RU"/>
        </w:rPr>
        <w:t>просвещения РФ от 24.08.2022 г. № 762</w:t>
      </w:r>
      <w:r w:rsidRPr="00903E14">
        <w:rPr>
          <w:rFonts w:ascii="Times New Roman" w:eastAsia="Times New Roman" w:hAnsi="Times New Roman" w:cs="Times New Roman"/>
          <w:color w:val="000000"/>
          <w:sz w:val="28"/>
          <w:szCs w:val="28"/>
          <w:lang w:eastAsia="ru-RU"/>
        </w:rPr>
        <w:t xml:space="preserve"> и другими действующими нормативно-правовыми актами в области образования, уста</w:t>
      </w:r>
      <w:r w:rsidRPr="00F756E0">
        <w:rPr>
          <w:rFonts w:ascii="Times New Roman" w:eastAsia="Times New Roman" w:hAnsi="Times New Roman" w:cs="Times New Roman"/>
          <w:color w:val="000000"/>
          <w:sz w:val="28"/>
          <w:szCs w:val="28"/>
          <w:lang w:eastAsia="ru-RU"/>
        </w:rPr>
        <w:t xml:space="preserve">вом колледжа и локальными актами колледжа. Основой организации учебного процесса является системный подход, предполагающий последовательное изучение дисциплин, профессиональных модулей, освоение всех видов практик, взаимосогласованность содержания курсов обучения, их преемственность. </w:t>
      </w: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Основными документами, определяющими содержание и организацию учебного процесса в колледже, являются рабочие учебные планы, программы учебных дисциплин и профессиональных модулей. Учебный процесс в колледже строится на основании графика учебного процесса, который составляется к началу учебного года. Планирование учебного процесса базируется на исходных данных: </w:t>
      </w:r>
    </w:p>
    <w:p w:rsidR="00F47F71" w:rsidRPr="00F756E0" w:rsidRDefault="00F47F71" w:rsidP="00171ACA">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сводных данных по бюджету времени (в неделях) специальности/профессии; </w:t>
      </w:r>
    </w:p>
    <w:p w:rsidR="00F47F71" w:rsidRPr="00F756E0" w:rsidRDefault="00F47F71" w:rsidP="00171ACA">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w:t>
      </w:r>
      <w:r w:rsidR="00171ACA">
        <w:rPr>
          <w:rFonts w:ascii="Times New Roman" w:eastAsia="Times New Roman" w:hAnsi="Times New Roman" w:cs="Times New Roman"/>
          <w:color w:val="000000"/>
          <w:sz w:val="28"/>
          <w:szCs w:val="28"/>
          <w:lang w:eastAsia="ru-RU"/>
        </w:rPr>
        <w:t xml:space="preserve"> </w:t>
      </w:r>
      <w:r w:rsidRPr="00F756E0">
        <w:rPr>
          <w:rFonts w:ascii="Times New Roman" w:eastAsia="Times New Roman" w:hAnsi="Times New Roman" w:cs="Times New Roman"/>
          <w:color w:val="000000"/>
          <w:sz w:val="28"/>
          <w:szCs w:val="28"/>
          <w:lang w:eastAsia="ru-RU"/>
        </w:rPr>
        <w:t>тематических планов дисциплин, профессиональных модулей;</w:t>
      </w:r>
    </w:p>
    <w:p w:rsidR="00F47F71" w:rsidRPr="00F756E0" w:rsidRDefault="00F47F71" w:rsidP="00171ACA">
      <w:pPr>
        <w:spacing w:after="0" w:line="240" w:lineRule="auto"/>
        <w:ind w:firstLine="709"/>
        <w:jc w:val="both"/>
        <w:rPr>
          <w:rFonts w:ascii="Times New Roman" w:eastAsia="Times New Roman" w:hAnsi="Times New Roman" w:cs="Times New Roman"/>
          <w:b/>
          <w:bCs/>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аудиторном бюджете времени и его распределении.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Учебный процесс в колледже организован в соответствии с принципами: </w:t>
      </w:r>
    </w:p>
    <w:p w:rsidR="00F47F71" w:rsidRPr="00F756E0" w:rsidRDefault="00F47F71" w:rsidP="00171ACA">
      <w:pPr>
        <w:autoSpaceDE w:val="0"/>
        <w:autoSpaceDN w:val="0"/>
        <w:adjustRightInd w:val="0"/>
        <w:spacing w:after="23"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распределение обучающихся по учебным группам; </w:t>
      </w:r>
    </w:p>
    <w:p w:rsidR="00F47F71" w:rsidRPr="00F756E0" w:rsidRDefault="00F47F71" w:rsidP="00171ACA">
      <w:pPr>
        <w:autoSpaceDE w:val="0"/>
        <w:autoSpaceDN w:val="0"/>
        <w:adjustRightInd w:val="0"/>
        <w:spacing w:after="23"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учебные занятия проводятся строго по составленному учебной частью и утвержденному директором колледжа расписанию; </w:t>
      </w:r>
    </w:p>
    <w:p w:rsidR="00F47F71" w:rsidRPr="00F756E0" w:rsidRDefault="00F47F71" w:rsidP="00171A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 расписание учебных занятий в колледже разрабатывается на каждый семестр </w:t>
      </w:r>
      <w:r w:rsidRPr="00F756E0">
        <w:rPr>
          <w:rFonts w:ascii="Times New Roman" w:eastAsia="Times New Roman" w:hAnsi="Times New Roman" w:cs="Times New Roman"/>
          <w:sz w:val="28"/>
          <w:szCs w:val="28"/>
          <w:lang w:eastAsia="ru-RU"/>
        </w:rPr>
        <w:t>не позднее, чем за две недели до начала занятий</w:t>
      </w:r>
      <w:r w:rsidRPr="00F756E0">
        <w:rPr>
          <w:rFonts w:ascii="Times New Roman" w:eastAsia="Times New Roman" w:hAnsi="Times New Roman" w:cs="Times New Roman"/>
          <w:color w:val="000000"/>
          <w:sz w:val="28"/>
          <w:szCs w:val="28"/>
          <w:lang w:eastAsia="ru-RU"/>
        </w:rPr>
        <w:t xml:space="preserve"> и строится с учетом санитарно-гигиенических норм; </w:t>
      </w:r>
      <w:r w:rsidRPr="00F756E0">
        <w:rPr>
          <w:rFonts w:ascii="Times New Roman" w:eastAsia="Times New Roman" w:hAnsi="Times New Roman" w:cs="Times New Roman"/>
          <w:sz w:val="28"/>
          <w:szCs w:val="28"/>
          <w:lang w:eastAsia="ru-RU"/>
        </w:rPr>
        <w:t>в расписании указываются полное название дисциплин в соответствии с учебным планом и аудитории, в которых проводятся занятия, а также  фамилии преподавателей;</w:t>
      </w:r>
    </w:p>
    <w:p w:rsidR="00F47F71" w:rsidRPr="00F756E0" w:rsidRDefault="00F47F71" w:rsidP="00171AC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32"/>
          <w:szCs w:val="32"/>
          <w:lang w:eastAsia="ru-RU"/>
        </w:rPr>
        <w:t xml:space="preserve">- </w:t>
      </w:r>
      <w:r w:rsidRPr="00F756E0">
        <w:rPr>
          <w:rFonts w:ascii="Times New Roman" w:eastAsia="Times New Roman" w:hAnsi="Times New Roman" w:cs="Times New Roman"/>
          <w:color w:val="000000"/>
          <w:sz w:val="28"/>
          <w:szCs w:val="28"/>
          <w:lang w:eastAsia="ru-RU"/>
        </w:rPr>
        <w:t xml:space="preserve">организация образовательного процесса по реализации требований ФГОС СПО осуществляется в соответствии с календарным графиком учебного процесса, разработанным на основе рабочих учебных планов по профессиям и специальностям; </w:t>
      </w:r>
    </w:p>
    <w:p w:rsidR="00F47F71" w:rsidRPr="00F756E0" w:rsidRDefault="00F47F71" w:rsidP="00171ACA">
      <w:pPr>
        <w:autoSpaceDE w:val="0"/>
        <w:autoSpaceDN w:val="0"/>
        <w:adjustRightInd w:val="0"/>
        <w:spacing w:after="23"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обучающиеся колледжа обеспечиваются необходимой учебно-методической документацией; </w:t>
      </w:r>
    </w:p>
    <w:p w:rsidR="00F47F71" w:rsidRPr="00F756E0" w:rsidRDefault="00F47F71" w:rsidP="00171ACA">
      <w:pPr>
        <w:autoSpaceDE w:val="0"/>
        <w:autoSpaceDN w:val="0"/>
        <w:adjustRightInd w:val="0"/>
        <w:spacing w:after="23"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наличие годового плана работы всех структурных подразделений колледжа; </w:t>
      </w:r>
    </w:p>
    <w:p w:rsidR="00F47F71" w:rsidRPr="00F756E0" w:rsidRDefault="00F47F71" w:rsidP="00171AC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проведение индивидуальной работы с обучающимися и их родителями по вопросам успеваемости, воспитания и др.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Учебный год в колледже начинается 1 сентября и заканчивается согласно учебному плану по конкретной специальности (профессии). Учебный год состоит из двух семестров, каждый из которых заканчивается предусмотренной учебным планом формой промежуточной аттестации. Режим работы колледжа - пятидневная учебная неделя. Продолжительность учебной пары - 90 минут, продолжительность академического часа - 45 минут. Занятия проводятся в одну смену, делятся на: групповые, подгрупповые</w:t>
      </w:r>
      <w:r w:rsidR="00892400">
        <w:rPr>
          <w:rFonts w:ascii="Times New Roman" w:eastAsia="Times New Roman" w:hAnsi="Times New Roman" w:cs="Times New Roman"/>
          <w:color w:val="000000"/>
          <w:sz w:val="28"/>
          <w:szCs w:val="28"/>
          <w:lang w:eastAsia="ru-RU"/>
        </w:rPr>
        <w:t>.</w:t>
      </w:r>
      <w:r w:rsidRPr="00F756E0">
        <w:rPr>
          <w:rFonts w:ascii="Times New Roman" w:eastAsia="Times New Roman" w:hAnsi="Times New Roman" w:cs="Times New Roman"/>
          <w:color w:val="000000"/>
          <w:sz w:val="28"/>
          <w:szCs w:val="28"/>
          <w:lang w:eastAsia="ru-RU"/>
        </w:rPr>
        <w:t xml:space="preserve"> В колледже основными видами учебных занятий являются: урок, лекция, семинар, практическое занятие, лабораторное занятие, консультация, самостоятельная работа, учебная и производственная практики, выполнение курсовой работы (курсовое проектирование).</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Обязательная нагрузка обучающихся составляет не более 36 часов в неделю; </w:t>
      </w:r>
      <w:r w:rsidRPr="00974217">
        <w:rPr>
          <w:rFonts w:ascii="Times New Roman" w:eastAsia="Times New Roman" w:hAnsi="Times New Roman" w:cs="Times New Roman"/>
          <w:color w:val="000000"/>
          <w:sz w:val="28"/>
          <w:szCs w:val="28"/>
          <w:lang w:eastAsia="ru-RU"/>
        </w:rPr>
        <w:t xml:space="preserve">внеаудиторная </w:t>
      </w:r>
      <w:r w:rsidRPr="00903E14">
        <w:rPr>
          <w:rFonts w:ascii="Times New Roman" w:eastAsia="Times New Roman" w:hAnsi="Times New Roman" w:cs="Times New Roman"/>
          <w:color w:val="000000"/>
          <w:sz w:val="28"/>
          <w:szCs w:val="28"/>
          <w:lang w:eastAsia="ru-RU"/>
        </w:rPr>
        <w:t>самостоятельная работа - 18 часов в неделю</w:t>
      </w:r>
      <w:r w:rsidRPr="00974217">
        <w:rPr>
          <w:rFonts w:ascii="Times New Roman" w:eastAsia="Times New Roman" w:hAnsi="Times New Roman" w:cs="Times New Roman"/>
          <w:color w:val="000000"/>
          <w:sz w:val="28"/>
          <w:szCs w:val="28"/>
          <w:lang w:eastAsia="ru-RU"/>
        </w:rPr>
        <w:t xml:space="preserve">. Продолжительность </w:t>
      </w:r>
      <w:r w:rsidRPr="00974217">
        <w:rPr>
          <w:rFonts w:ascii="Times New Roman" w:eastAsia="Times New Roman" w:hAnsi="Times New Roman" w:cs="Times New Roman"/>
          <w:color w:val="000000"/>
          <w:sz w:val="28"/>
          <w:szCs w:val="28"/>
          <w:lang w:eastAsia="ru-RU"/>
        </w:rPr>
        <w:lastRenderedPageBreak/>
        <w:t>каникул соответствует требованиям ФГОС и составляет</w:t>
      </w:r>
      <w:r w:rsidRPr="00F756E0">
        <w:rPr>
          <w:rFonts w:ascii="Times New Roman" w:eastAsia="Times New Roman" w:hAnsi="Times New Roman" w:cs="Times New Roman"/>
          <w:color w:val="000000"/>
          <w:sz w:val="28"/>
          <w:szCs w:val="28"/>
          <w:lang w:eastAsia="ru-RU"/>
        </w:rPr>
        <w:t xml:space="preserve"> 8-11 недель в год, в том числе не менее 2 недель в зимний период.</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Педагогами проводятся активные и интерактивные формы учебных занятий. </w:t>
      </w:r>
      <w:r w:rsidRPr="00974217">
        <w:rPr>
          <w:rFonts w:ascii="Times New Roman" w:eastAsia="Times New Roman" w:hAnsi="Times New Roman" w:cs="Times New Roman"/>
          <w:color w:val="000000"/>
          <w:sz w:val="28"/>
          <w:szCs w:val="28"/>
          <w:lang w:eastAsia="ru-RU"/>
        </w:rPr>
        <w:t>В рабочих программах дисциплин, профессиональных модулей введен раздел, где указаны используемые формы активных и интерактивных учебных занятий, используемые современные технологии, активные методы и приемы.</w:t>
      </w:r>
      <w:r w:rsidRPr="00F756E0">
        <w:rPr>
          <w:rFonts w:ascii="Times New Roman" w:eastAsia="Times New Roman" w:hAnsi="Times New Roman" w:cs="Times New Roman"/>
          <w:color w:val="000000"/>
          <w:sz w:val="28"/>
          <w:szCs w:val="28"/>
          <w:lang w:eastAsia="ru-RU"/>
        </w:rPr>
        <w:t xml:space="preserve">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32"/>
          <w:szCs w:val="32"/>
          <w:lang w:eastAsia="ru-RU"/>
        </w:rPr>
      </w:pPr>
      <w:r w:rsidRPr="00F756E0">
        <w:rPr>
          <w:rFonts w:ascii="Times New Roman" w:eastAsia="Times New Roman" w:hAnsi="Times New Roman" w:cs="Times New Roman"/>
          <w:color w:val="000000"/>
          <w:sz w:val="28"/>
          <w:szCs w:val="28"/>
          <w:lang w:eastAsia="ru-RU"/>
        </w:rPr>
        <w:t>Анализ учебно-методических комплексов (далее УМК) преподавателей показывает наличие разработок учебных занятий в форме деловых игр, уроков исследования, ролевых игр, уроков- дискусс</w:t>
      </w:r>
      <w:r w:rsidR="00741086">
        <w:rPr>
          <w:rFonts w:ascii="Times New Roman" w:eastAsia="Times New Roman" w:hAnsi="Times New Roman" w:cs="Times New Roman"/>
          <w:color w:val="000000"/>
          <w:sz w:val="28"/>
          <w:szCs w:val="28"/>
          <w:lang w:eastAsia="ru-RU"/>
        </w:rPr>
        <w:t>ий, дебатов, тренингов, мастер-</w:t>
      </w:r>
      <w:r w:rsidRPr="00F756E0">
        <w:rPr>
          <w:rFonts w:ascii="Times New Roman" w:eastAsia="Times New Roman" w:hAnsi="Times New Roman" w:cs="Times New Roman"/>
          <w:color w:val="000000"/>
          <w:sz w:val="28"/>
          <w:szCs w:val="28"/>
          <w:lang w:eastAsia="ru-RU"/>
        </w:rPr>
        <w:t>классов, решение проблемных производственных задач, проблемных ситуаций и др. Используются активные формы организации деятельности обучающихся и в процессе выполнения внеаудиторной самостоятельной работы, что обеспечивает формирование и развитие общих и профессиональных компетенций обучающихся.</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32"/>
          <w:szCs w:val="32"/>
          <w:lang w:eastAsia="ru-RU"/>
        </w:rPr>
      </w:pPr>
      <w:r w:rsidRPr="00F756E0">
        <w:rPr>
          <w:rFonts w:ascii="Times New Roman" w:eastAsia="Times New Roman" w:hAnsi="Times New Roman" w:cs="Times New Roman"/>
          <w:color w:val="000000"/>
          <w:sz w:val="28"/>
          <w:szCs w:val="28"/>
          <w:lang w:eastAsia="ru-RU"/>
        </w:rPr>
        <w:t>Аудиторные занятия при освоении профессиональных образовательных программ сопровождаются различными видами самостоятельной работы. В колледже виды самостоятельной работы разработаны в рабочих программах с учетом специфики реализуемых специальностей. По каждому циклу дисциплин, междисциплинарным курсам спланированы внеаудиторные самостоятельные работы, объем которых отражен в рабочих учебных планах и рабочих программах</w:t>
      </w:r>
      <w:r w:rsidR="000103BB">
        <w:rPr>
          <w:rFonts w:ascii="Times New Roman" w:eastAsia="Times New Roman" w:hAnsi="Times New Roman" w:cs="Times New Roman"/>
          <w:color w:val="000000"/>
          <w:sz w:val="28"/>
          <w:szCs w:val="28"/>
          <w:lang w:eastAsia="ru-RU"/>
        </w:rPr>
        <w:t>.</w:t>
      </w:r>
      <w:r w:rsidRPr="00F756E0">
        <w:rPr>
          <w:rFonts w:ascii="Times New Roman" w:eastAsia="Times New Roman" w:hAnsi="Times New Roman" w:cs="Times New Roman"/>
          <w:color w:val="000000"/>
          <w:sz w:val="28"/>
          <w:szCs w:val="28"/>
          <w:lang w:eastAsia="ru-RU"/>
        </w:rPr>
        <w:t xml:space="preserve"> Учитывая специфику специальностей и изучаемой дисциплины, преподавателями колледжа определены дифференцированные виды заданий для самостоятельной работы: решение задач, расчетно-графические работы, составление кроссвордов, написание рефератов и другие. Контроль результатов внеаудиторных самостоятельных работ осуществляется в пределах времени, отведенного на обязательные учебные занятия по дисциплине, и проходят в письменной или устной форме</w:t>
      </w:r>
      <w:r w:rsidRPr="00F756E0">
        <w:rPr>
          <w:rFonts w:ascii="Times New Roman" w:eastAsia="Times New Roman" w:hAnsi="Times New Roman" w:cs="Times New Roman"/>
          <w:color w:val="000000"/>
          <w:sz w:val="32"/>
          <w:szCs w:val="32"/>
          <w:lang w:eastAsia="ru-RU"/>
        </w:rPr>
        <w:t>.</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На весь период обучения предусмотрено выполнение курсовых работ (проектов) по дисциплинам профессионального цикла в сроки, определенные рабочими учебными планами по специальностям.</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Помимо обязательных учебных занятий, самостоятельной работы студентов, в колледже проводятся консультации: групповые, подгрупповые, индивидуальные по учебным дисциплинам, МДК, профессиональным модулям из расчета 4 часа в год на одного студента. Консультации предусмотрены ФГОС, как для профессиональных циклов, так и дисциплин общеобразовательного цикла</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Основными формами контроля учебной работы обучающихся являются межсессионная аттестация и промежуточная аттестация, организованная в соответствии с локальными нормативными актами колледжа. Конкретные формы и процедуры текущего контроля знаний, промежуточной аттестации по каждой дисциплине и профессиональному модулю разрабатываются колледжем самостоятельно и доводятся до сведения обучающихся в течение первых двух месяцев от начала обучения.</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Фонды оценочных средств для промежуточной аттестации разрабатываются и утверждаются колледжем самостоятельно, а для государственной итоговой </w:t>
      </w:r>
      <w:r w:rsidRPr="00F756E0">
        <w:rPr>
          <w:rFonts w:ascii="Times New Roman" w:eastAsia="Times New Roman" w:hAnsi="Times New Roman" w:cs="Times New Roman"/>
          <w:sz w:val="28"/>
          <w:szCs w:val="28"/>
          <w:lang w:eastAsia="ru-RU"/>
        </w:rPr>
        <w:lastRenderedPageBreak/>
        <w:t>аттестации – разрабатываются и утверждаются после предварительного заключения работодателей.</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Текущий контроль знаний осуществляется в форме контрольных, самостоятельных работ, защиты практических занятий и лабораторных работ, письменного и устного опроса.</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Промежуточная аттестация проводится в форме зачетов, дифференцированных зачетов и экзаменов: зачеты и дифференцированные зачеты</w:t>
      </w:r>
      <w:r w:rsidR="00741086">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 за счет времени, отводимого на дисциплину, экзамены – за счет времени, выделенного по ФГОС СПО и проводятся в день освобожденный от других видов учебной деятельности. По дисциплинам, по которым не предусмотрены экзамены, зачеты и дифференцированные зачеты итоговая оценка формируется по результатам текущего контроля.</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Результаты контроля обсуждаются на педсоветах, заседаниях совета отделения,  на совещаниях при директоре колледжа. </w:t>
      </w:r>
    </w:p>
    <w:p w:rsidR="00741086" w:rsidRDefault="00741086" w:rsidP="00F47F71">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8"/>
          <w:szCs w:val="28"/>
          <w:lang w:eastAsia="ru-RU"/>
        </w:rPr>
      </w:pPr>
      <w:r w:rsidRPr="00F756E0">
        <w:rPr>
          <w:rFonts w:ascii="Times New Roman" w:eastAsia="Times New Roman" w:hAnsi="Times New Roman" w:cs="Times New Roman"/>
          <w:b/>
          <w:color w:val="000000"/>
          <w:sz w:val="28"/>
          <w:szCs w:val="28"/>
          <w:lang w:eastAsia="ru-RU"/>
        </w:rPr>
        <w:t>Вывод:</w:t>
      </w:r>
      <w:r w:rsidR="00741086">
        <w:rPr>
          <w:rFonts w:ascii="Times New Roman" w:eastAsia="Times New Roman" w:hAnsi="Times New Roman" w:cs="Times New Roman"/>
          <w:b/>
          <w:color w:val="000000"/>
          <w:sz w:val="28"/>
          <w:szCs w:val="28"/>
          <w:lang w:eastAsia="ru-RU"/>
        </w:rPr>
        <w:t xml:space="preserve"> </w:t>
      </w:r>
      <w:r w:rsidRPr="00F756E0">
        <w:rPr>
          <w:rFonts w:ascii="Times New Roman" w:eastAsia="Times New Roman" w:hAnsi="Times New Roman" w:cs="Times New Roman"/>
          <w:b/>
          <w:i/>
          <w:color w:val="000000"/>
          <w:sz w:val="28"/>
          <w:szCs w:val="28"/>
          <w:lang w:eastAsia="ru-RU"/>
        </w:rPr>
        <w:t xml:space="preserve">Учебный процесс </w:t>
      </w:r>
      <w:r w:rsidRPr="00F756E0">
        <w:rPr>
          <w:rFonts w:ascii="Times New Roman" w:eastAsia="Times New Roman" w:hAnsi="Times New Roman" w:cs="Times New Roman"/>
          <w:b/>
          <w:bCs/>
          <w:i/>
          <w:iCs/>
          <w:color w:val="000000"/>
          <w:sz w:val="28"/>
          <w:szCs w:val="28"/>
          <w:lang w:eastAsia="ru-RU"/>
        </w:rPr>
        <w:t>организован в соответствии с нормативно-правовыми документами. Условия реализации образовательного процесса достаточны для качественного ведения образовательной деятельности по специальностям и профессиям среднего профессионального образования.</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8"/>
          <w:szCs w:val="28"/>
          <w:lang w:eastAsia="ru-RU"/>
        </w:rPr>
      </w:pPr>
    </w:p>
    <w:p w:rsidR="00F47F71" w:rsidRDefault="00F47F71" w:rsidP="00741086">
      <w:pPr>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6. Качество подготовки обучающихся</w:t>
      </w:r>
    </w:p>
    <w:p w:rsidR="00592A3A" w:rsidRPr="00F756E0" w:rsidRDefault="00592A3A" w:rsidP="00741086">
      <w:pPr>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p>
    <w:p w:rsidR="00F47F71" w:rsidRPr="00F756E0" w:rsidRDefault="00F47F71" w:rsidP="00741086">
      <w:pPr>
        <w:keepNext/>
        <w:keepLines/>
        <w:spacing w:after="0" w:line="240" w:lineRule="auto"/>
        <w:jc w:val="center"/>
        <w:outlineLvl w:val="1"/>
        <w:rPr>
          <w:rFonts w:ascii="Times New Roman" w:eastAsia="Calibri" w:hAnsi="Times New Roman" w:cs="Times New Roman"/>
          <w:b/>
          <w:bCs/>
          <w:sz w:val="28"/>
          <w:szCs w:val="28"/>
          <w:lang w:eastAsia="ru-RU"/>
        </w:rPr>
      </w:pPr>
      <w:bookmarkStart w:id="0" w:name="_Toc385414793"/>
      <w:r w:rsidRPr="00F756E0">
        <w:rPr>
          <w:rFonts w:ascii="Times New Roman" w:eastAsia="Calibri" w:hAnsi="Times New Roman" w:cs="Times New Roman"/>
          <w:b/>
          <w:bCs/>
          <w:sz w:val="28"/>
          <w:szCs w:val="28"/>
          <w:lang w:eastAsia="ru-RU"/>
        </w:rPr>
        <w:t>6.1 Уровень подготовки  (освоения обучающимися программного материала)</w:t>
      </w:r>
      <w:bookmarkEnd w:id="0"/>
    </w:p>
    <w:p w:rsidR="00F47F71" w:rsidRPr="00F756E0" w:rsidRDefault="00F47F71" w:rsidP="0074108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Степень освоения обучающимися программного материала в Колледже выявляется в соответствии с локальным нормативным актом «Положения о текущем контроле и промежуточной аттестации студентов», утвержденным директором колледжа. Данное Положение устанавливает единые требования к организации и процедуре текущего </w:t>
      </w:r>
      <w:r w:rsidRPr="00BB0BEF">
        <w:rPr>
          <w:rFonts w:ascii="Times New Roman" w:eastAsia="Times New Roman" w:hAnsi="Times New Roman" w:cs="Times New Roman"/>
          <w:sz w:val="28"/>
          <w:szCs w:val="28"/>
          <w:lang w:eastAsia="ru-RU"/>
        </w:rPr>
        <w:t>контроля успеваемости и промежуточной аттестации студентов. Положение разработано в соответствии с Законом РФ от 29.12.2012г. №273-ФЗ «Об образовании в Российской Федерации»; Порядком организации и осуществления образовательной деятельности по образовательным программам среднего профессионального образования, у</w:t>
      </w:r>
      <w:r w:rsidR="00007399">
        <w:rPr>
          <w:rFonts w:ascii="Times New Roman" w:eastAsia="Times New Roman" w:hAnsi="Times New Roman" w:cs="Times New Roman"/>
          <w:sz w:val="28"/>
          <w:szCs w:val="28"/>
          <w:lang w:eastAsia="ru-RU"/>
        </w:rPr>
        <w:t>твержденным приказом Минпросвещения РФ</w:t>
      </w:r>
      <w:r w:rsidRPr="00BB0BEF">
        <w:rPr>
          <w:rFonts w:ascii="Times New Roman" w:eastAsia="Times New Roman" w:hAnsi="Times New Roman" w:cs="Times New Roman"/>
          <w:sz w:val="28"/>
          <w:szCs w:val="28"/>
          <w:lang w:eastAsia="ru-RU"/>
        </w:rPr>
        <w:t xml:space="preserve"> от </w:t>
      </w:r>
      <w:r w:rsidR="00BB0BEF" w:rsidRPr="00BB0BEF">
        <w:rPr>
          <w:rFonts w:ascii="Times New Roman" w:eastAsia="Times New Roman" w:hAnsi="Times New Roman" w:cs="Times New Roman"/>
          <w:sz w:val="28"/>
          <w:szCs w:val="28"/>
          <w:lang w:eastAsia="ru-RU"/>
        </w:rPr>
        <w:t>24.08.2022г</w:t>
      </w:r>
      <w:r w:rsidRPr="00BB0BEF">
        <w:rPr>
          <w:rFonts w:ascii="Times New Roman" w:eastAsia="Times New Roman" w:hAnsi="Times New Roman" w:cs="Times New Roman"/>
          <w:sz w:val="28"/>
          <w:szCs w:val="28"/>
          <w:lang w:eastAsia="ru-RU"/>
        </w:rPr>
        <w:t xml:space="preserve">. № </w:t>
      </w:r>
      <w:r w:rsidR="00BB0BEF" w:rsidRPr="00BB0BEF">
        <w:rPr>
          <w:rFonts w:ascii="Times New Roman" w:eastAsia="Times New Roman" w:hAnsi="Times New Roman" w:cs="Times New Roman"/>
          <w:sz w:val="28"/>
          <w:szCs w:val="28"/>
          <w:lang w:eastAsia="ru-RU"/>
        </w:rPr>
        <w:t>762</w:t>
      </w:r>
      <w:r w:rsidRPr="00BB0BEF">
        <w:rPr>
          <w:rFonts w:ascii="Times New Roman" w:eastAsia="Times New Roman" w:hAnsi="Times New Roman" w:cs="Times New Roman"/>
          <w:sz w:val="28"/>
          <w:szCs w:val="28"/>
          <w:lang w:eastAsia="ru-RU"/>
        </w:rPr>
        <w:t>; Федеральными государственными образовательными стандартами</w:t>
      </w:r>
      <w:r w:rsidRPr="00F756E0">
        <w:rPr>
          <w:rFonts w:ascii="Times New Roman" w:eastAsia="Times New Roman" w:hAnsi="Times New Roman" w:cs="Times New Roman"/>
          <w:sz w:val="28"/>
          <w:szCs w:val="28"/>
          <w:lang w:eastAsia="ru-RU"/>
        </w:rPr>
        <w:t xml:space="preserve"> среднего общего и среднего профессионального образования.</w:t>
      </w:r>
    </w:p>
    <w:p w:rsidR="00F47F71" w:rsidRPr="00F756E0" w:rsidRDefault="00F47F71" w:rsidP="00F47F7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Педагогический контроль результатов обучения является одним из основных элементов оценки качества образования, важнейшим компонентом педагогической системы и частью образовательного процесса. Одним из важнейших направлений педагогического контроля является оценка уровня освоения обучающимися программного материала.</w:t>
      </w:r>
    </w:p>
    <w:p w:rsidR="00F47F71" w:rsidRPr="00F756E0" w:rsidRDefault="00F47F71" w:rsidP="00F47F7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Виды и содержание педагогического контроля определяются дидактическими задачами конкретного этапа образовательного процесса в</w:t>
      </w:r>
    </w:p>
    <w:p w:rsidR="00F47F71" w:rsidRPr="00F756E0" w:rsidRDefault="00F47F71" w:rsidP="00F47F7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колледже:</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i/>
          <w:iCs/>
          <w:sz w:val="28"/>
          <w:szCs w:val="28"/>
          <w:lang w:eastAsia="ru-RU"/>
        </w:rPr>
        <w:t xml:space="preserve">предварительный контроль </w:t>
      </w:r>
      <w:r w:rsidRPr="00F756E0">
        <w:rPr>
          <w:rFonts w:ascii="Times New Roman" w:eastAsia="Times New Roman" w:hAnsi="Times New Roman" w:cs="Times New Roman"/>
          <w:sz w:val="28"/>
          <w:szCs w:val="28"/>
          <w:lang w:eastAsia="ru-RU"/>
        </w:rPr>
        <w:t xml:space="preserve">проводится перед началом изучения </w:t>
      </w:r>
      <w:r w:rsidRPr="00F756E0">
        <w:rPr>
          <w:rFonts w:ascii="Times New Roman" w:eastAsia="Times New Roman" w:hAnsi="Times New Roman" w:cs="Times New Roman"/>
          <w:sz w:val="28"/>
          <w:szCs w:val="28"/>
          <w:lang w:eastAsia="ru-RU"/>
        </w:rPr>
        <w:lastRenderedPageBreak/>
        <w:t>дисциплины/профессионального модуля с целью выявления ранее освоенных</w:t>
      </w:r>
      <w:r w:rsidR="00E57072">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умений и знаний;</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i/>
          <w:iCs/>
          <w:sz w:val="28"/>
          <w:szCs w:val="28"/>
          <w:lang w:eastAsia="ru-RU"/>
        </w:rPr>
        <w:t xml:space="preserve">текущий контроль успеваемости </w:t>
      </w:r>
      <w:r w:rsidRPr="00F756E0">
        <w:rPr>
          <w:rFonts w:ascii="Times New Roman" w:eastAsia="Times New Roman" w:hAnsi="Times New Roman" w:cs="Times New Roman"/>
          <w:sz w:val="28"/>
          <w:szCs w:val="28"/>
          <w:lang w:eastAsia="ru-RU"/>
        </w:rPr>
        <w:t>осуществляется с целью регулярного наблюдения за ходом освоения студентами рабочих программ учебных</w:t>
      </w:r>
      <w:r w:rsidR="00E57072">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дисциплин и профессиональных модулей.</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Преподаватели используют такие формы текущего контроля успеваемости как: опрос, контрольная работа, лабораторное занятие, практическое занятие и др.</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i/>
          <w:iCs/>
          <w:sz w:val="28"/>
          <w:szCs w:val="28"/>
          <w:lang w:eastAsia="ru-RU"/>
        </w:rPr>
        <w:t xml:space="preserve">рубежный контроль </w:t>
      </w:r>
      <w:r w:rsidRPr="00F756E0">
        <w:rPr>
          <w:rFonts w:ascii="Times New Roman" w:eastAsia="Times New Roman" w:hAnsi="Times New Roman" w:cs="Times New Roman"/>
          <w:sz w:val="28"/>
          <w:szCs w:val="28"/>
          <w:lang w:eastAsia="ru-RU"/>
        </w:rPr>
        <w:t>применяется с целью оценки умений и знаний и уровня сформированности элементов общих и профессиональных компетенций, обеспечения углубленного, осознанного и целостного восприятия студентами изученного учебного материала. Формами рубежного контроля являются курсовая работа/проект, работы студентов творческого характера.</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i/>
          <w:iCs/>
          <w:sz w:val="28"/>
          <w:szCs w:val="28"/>
          <w:lang w:eastAsia="ru-RU"/>
        </w:rPr>
        <w:t xml:space="preserve">промежуточная аттестация </w:t>
      </w:r>
      <w:r w:rsidRPr="00F756E0">
        <w:rPr>
          <w:rFonts w:ascii="Times New Roman" w:eastAsia="Times New Roman" w:hAnsi="Times New Roman" w:cs="Times New Roman"/>
          <w:sz w:val="28"/>
          <w:szCs w:val="28"/>
          <w:lang w:eastAsia="ru-RU"/>
        </w:rPr>
        <w:t>проводится с целью установления степени соответствия индивидуальных достижений студентов требованиям образовательной программы СПО по специальности в сроки, установленные</w:t>
      </w:r>
      <w:r w:rsidR="00BB0BEF">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учебным планом и календарным учебным графиком, и осуществляется в форме:</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годовой оценки по учебной дисциплине общеобразовательного цикла;</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зачета по части дисциплины/дисциплине;</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–дифференцированного зачета по части дисциплины/ дисциплине/ междисциплинарному курсу;</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экзамена по части дисциплины/дисциплине/междисциплинарному курсу;</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итоговой оценки по учебной дисциплине общеобразовательного цикла;</w:t>
      </w:r>
    </w:p>
    <w:p w:rsidR="00F47F71"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экзамена (квалификационного) по профессиональному модулю;</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дифференцированного зачета по учебной практике и производственной</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 профилю специальности) практике в рамках профессионального модуля.</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Для проведения текущего контроля успеваемости и промежуточной аттестации студентов преподаватели колледжа разрабатывают фонды контрольно-оценочных средств, позволяющие оценить освоенные ими умения, знания и сформированные компетенции/элементы компетенций.</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 разработке контрольно-оценочных средств, применяемых в процедуре промежуточной аттестации студентов, преподаватели создают условия для максимального приближения содержания заданий к условиям их будущей профессиональной деятельности.</w:t>
      </w:r>
    </w:p>
    <w:p w:rsidR="00F47F71" w:rsidRPr="00F756E0" w:rsidRDefault="00F47F71" w:rsidP="00BB0BE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Индивидуальный учет результатов освоения обучающимися образовательных программ, а также хранение информации об этих результатах осуществляется на бумажных и электронных носителях. </w:t>
      </w:r>
    </w:p>
    <w:p w:rsidR="00F47F71" w:rsidRPr="00F756E0" w:rsidRDefault="00F47F71" w:rsidP="00F47F7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Анализ успеваемости студентов по результатам промежуточных аттестаций  представлен в таблице № </w:t>
      </w:r>
      <w:r w:rsidR="00741086">
        <w:rPr>
          <w:rFonts w:ascii="Times New Roman" w:eastAsia="Times New Roman" w:hAnsi="Times New Roman" w:cs="Times New Roman"/>
          <w:sz w:val="28"/>
          <w:szCs w:val="28"/>
          <w:lang w:eastAsia="ru-RU"/>
        </w:rPr>
        <w:t>5</w:t>
      </w:r>
    </w:p>
    <w:p w:rsidR="00F47F71" w:rsidRDefault="00F47F71" w:rsidP="00F47F71">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F47F71" w:rsidRPr="00F756E0" w:rsidRDefault="00F47F71" w:rsidP="00F47F71">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sidRPr="008E3F9D">
        <w:rPr>
          <w:rFonts w:ascii="Times New Roman" w:eastAsia="Times New Roman" w:hAnsi="Times New Roman" w:cs="Times New Roman"/>
          <w:sz w:val="28"/>
          <w:szCs w:val="28"/>
          <w:lang w:eastAsia="ru-RU"/>
        </w:rPr>
        <w:t>Таблица №</w:t>
      </w:r>
      <w:r w:rsidR="00741086" w:rsidRPr="008E3F9D">
        <w:rPr>
          <w:rFonts w:ascii="Times New Roman" w:eastAsia="Times New Roman" w:hAnsi="Times New Roman" w:cs="Times New Roman"/>
          <w:sz w:val="28"/>
          <w:szCs w:val="28"/>
          <w:lang w:eastAsia="ru-RU"/>
        </w:rPr>
        <w:t xml:space="preserve"> 5</w:t>
      </w:r>
    </w:p>
    <w:p w:rsidR="00F47F71" w:rsidRDefault="00F47F71"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103BB">
        <w:rPr>
          <w:rFonts w:ascii="Times New Roman" w:eastAsia="Times New Roman" w:hAnsi="Times New Roman" w:cs="Times New Roman"/>
          <w:sz w:val="28"/>
          <w:szCs w:val="28"/>
          <w:lang w:eastAsia="ru-RU"/>
        </w:rPr>
        <w:t xml:space="preserve">Анализ успеваемости студентов </w:t>
      </w:r>
      <w:r w:rsidRPr="003777E7">
        <w:rPr>
          <w:rFonts w:ascii="Times New Roman" w:eastAsia="Times New Roman" w:hAnsi="Times New Roman" w:cs="Times New Roman"/>
          <w:sz w:val="28"/>
          <w:szCs w:val="28"/>
          <w:lang w:eastAsia="ru-RU"/>
        </w:rPr>
        <w:t>по результатам промежуточной</w:t>
      </w:r>
      <w:r w:rsidRPr="000103BB">
        <w:rPr>
          <w:rFonts w:ascii="Times New Roman" w:eastAsia="Times New Roman" w:hAnsi="Times New Roman" w:cs="Times New Roman"/>
          <w:sz w:val="28"/>
          <w:szCs w:val="28"/>
          <w:lang w:eastAsia="ru-RU"/>
        </w:rPr>
        <w:t xml:space="preserve"> аттестации</w:t>
      </w:r>
    </w:p>
    <w:p w:rsidR="00741086" w:rsidRDefault="00741086"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1848"/>
        <w:gridCol w:w="1591"/>
        <w:gridCol w:w="1735"/>
        <w:gridCol w:w="1558"/>
        <w:gridCol w:w="1586"/>
        <w:gridCol w:w="1735"/>
      </w:tblGrid>
      <w:tr w:rsidR="00B102FB" w:rsidTr="002978F7">
        <w:tc>
          <w:tcPr>
            <w:tcW w:w="1848" w:type="dxa"/>
            <w:vMerge w:val="restart"/>
          </w:tcPr>
          <w:p w:rsidR="00B102FB" w:rsidRPr="002D1D42" w:rsidRDefault="002D1D42" w:rsidP="00F47F71">
            <w:pPr>
              <w:autoSpaceDE w:val="0"/>
              <w:autoSpaceDN w:val="0"/>
              <w:adjustRightInd w:val="0"/>
              <w:spacing w:after="0" w:line="240" w:lineRule="auto"/>
              <w:jc w:val="both"/>
              <w:rPr>
                <w:rFonts w:ascii="Times New Roman" w:eastAsia="Times New Roman" w:hAnsi="Times New Roman"/>
                <w:b/>
                <w:sz w:val="24"/>
                <w:szCs w:val="24"/>
              </w:rPr>
            </w:pPr>
            <w:r w:rsidRPr="002D1D42">
              <w:rPr>
                <w:rFonts w:ascii="Times New Roman" w:eastAsia="Times New Roman" w:hAnsi="Times New Roman"/>
                <w:b/>
                <w:sz w:val="24"/>
                <w:szCs w:val="24"/>
              </w:rPr>
              <w:t>группы</w:t>
            </w:r>
          </w:p>
        </w:tc>
        <w:tc>
          <w:tcPr>
            <w:tcW w:w="3326" w:type="dxa"/>
            <w:gridSpan w:val="2"/>
          </w:tcPr>
          <w:p w:rsidR="00B102FB" w:rsidRPr="002D1D42" w:rsidRDefault="002D1D42" w:rsidP="00F47F71">
            <w:pPr>
              <w:autoSpaceDE w:val="0"/>
              <w:autoSpaceDN w:val="0"/>
              <w:adjustRightInd w:val="0"/>
              <w:spacing w:after="0" w:line="240" w:lineRule="auto"/>
              <w:jc w:val="both"/>
              <w:rPr>
                <w:rFonts w:ascii="Times New Roman" w:eastAsia="Times New Roman" w:hAnsi="Times New Roman"/>
                <w:b/>
                <w:sz w:val="24"/>
                <w:szCs w:val="24"/>
              </w:rPr>
            </w:pPr>
            <w:r w:rsidRPr="002D1D42">
              <w:rPr>
                <w:rFonts w:ascii="Times New Roman" w:eastAsia="Times New Roman" w:hAnsi="Times New Roman"/>
                <w:b/>
                <w:sz w:val="24"/>
                <w:szCs w:val="24"/>
              </w:rPr>
              <w:t>2 полугодие 2021-2022</w:t>
            </w:r>
          </w:p>
        </w:tc>
        <w:tc>
          <w:tcPr>
            <w:tcW w:w="1558" w:type="dxa"/>
            <w:vMerge w:val="restart"/>
          </w:tcPr>
          <w:p w:rsidR="00B102FB" w:rsidRPr="002D1D42" w:rsidRDefault="002D1D42" w:rsidP="00F47F71">
            <w:pPr>
              <w:autoSpaceDE w:val="0"/>
              <w:autoSpaceDN w:val="0"/>
              <w:adjustRightInd w:val="0"/>
              <w:spacing w:after="0" w:line="240" w:lineRule="auto"/>
              <w:jc w:val="both"/>
              <w:rPr>
                <w:rFonts w:ascii="Times New Roman" w:eastAsia="Times New Roman" w:hAnsi="Times New Roman"/>
                <w:b/>
                <w:sz w:val="24"/>
                <w:szCs w:val="24"/>
              </w:rPr>
            </w:pPr>
            <w:r w:rsidRPr="002D1D42">
              <w:rPr>
                <w:rFonts w:ascii="Times New Roman" w:eastAsia="Times New Roman" w:hAnsi="Times New Roman"/>
                <w:b/>
                <w:sz w:val="24"/>
                <w:szCs w:val="24"/>
              </w:rPr>
              <w:t>группы</w:t>
            </w:r>
          </w:p>
        </w:tc>
        <w:tc>
          <w:tcPr>
            <w:tcW w:w="3321" w:type="dxa"/>
            <w:gridSpan w:val="2"/>
          </w:tcPr>
          <w:p w:rsidR="00B102FB" w:rsidRPr="002D1D42" w:rsidRDefault="002D1D42" w:rsidP="00F47F71">
            <w:pPr>
              <w:autoSpaceDE w:val="0"/>
              <w:autoSpaceDN w:val="0"/>
              <w:adjustRightInd w:val="0"/>
              <w:spacing w:after="0" w:line="240" w:lineRule="auto"/>
              <w:jc w:val="both"/>
              <w:rPr>
                <w:rFonts w:ascii="Times New Roman" w:eastAsia="Times New Roman" w:hAnsi="Times New Roman"/>
                <w:b/>
                <w:sz w:val="24"/>
                <w:szCs w:val="24"/>
              </w:rPr>
            </w:pPr>
            <w:r w:rsidRPr="002D1D42">
              <w:rPr>
                <w:rFonts w:ascii="Times New Roman" w:eastAsia="Times New Roman" w:hAnsi="Times New Roman"/>
                <w:b/>
                <w:sz w:val="24"/>
                <w:szCs w:val="24"/>
              </w:rPr>
              <w:t>1 полугодие 2022-2023</w:t>
            </w:r>
          </w:p>
        </w:tc>
      </w:tr>
      <w:tr w:rsidR="002D1D42" w:rsidTr="002978F7">
        <w:tc>
          <w:tcPr>
            <w:tcW w:w="1848" w:type="dxa"/>
            <w:vMerge/>
          </w:tcPr>
          <w:p w:rsidR="002D1D42" w:rsidRPr="002D1D42" w:rsidRDefault="002D1D42" w:rsidP="002D1D42">
            <w:pPr>
              <w:autoSpaceDE w:val="0"/>
              <w:autoSpaceDN w:val="0"/>
              <w:adjustRightInd w:val="0"/>
              <w:spacing w:after="0" w:line="240" w:lineRule="auto"/>
              <w:jc w:val="both"/>
              <w:rPr>
                <w:rFonts w:ascii="Times New Roman" w:eastAsia="Times New Roman" w:hAnsi="Times New Roman"/>
                <w:b/>
                <w:sz w:val="24"/>
                <w:szCs w:val="24"/>
              </w:rPr>
            </w:pPr>
          </w:p>
        </w:tc>
        <w:tc>
          <w:tcPr>
            <w:tcW w:w="1591" w:type="dxa"/>
          </w:tcPr>
          <w:p w:rsidR="002D1D42" w:rsidRPr="002D1D42" w:rsidRDefault="002D1D42" w:rsidP="002D1D42">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Качество знаний %</w:t>
            </w:r>
          </w:p>
        </w:tc>
        <w:tc>
          <w:tcPr>
            <w:tcW w:w="1735" w:type="dxa"/>
          </w:tcPr>
          <w:p w:rsidR="002D1D42" w:rsidRPr="002D1D42" w:rsidRDefault="002D1D42" w:rsidP="002D1D42">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Успеваемость %</w:t>
            </w:r>
          </w:p>
        </w:tc>
        <w:tc>
          <w:tcPr>
            <w:tcW w:w="1558" w:type="dxa"/>
            <w:vMerge/>
          </w:tcPr>
          <w:p w:rsidR="002D1D42" w:rsidRPr="002D1D42" w:rsidRDefault="002D1D42" w:rsidP="002D1D42">
            <w:pPr>
              <w:autoSpaceDE w:val="0"/>
              <w:autoSpaceDN w:val="0"/>
              <w:adjustRightInd w:val="0"/>
              <w:spacing w:after="0" w:line="240" w:lineRule="auto"/>
              <w:jc w:val="both"/>
              <w:rPr>
                <w:rFonts w:ascii="Times New Roman" w:eastAsia="Times New Roman" w:hAnsi="Times New Roman"/>
                <w:b/>
                <w:sz w:val="24"/>
                <w:szCs w:val="24"/>
              </w:rPr>
            </w:pPr>
          </w:p>
        </w:tc>
        <w:tc>
          <w:tcPr>
            <w:tcW w:w="1586" w:type="dxa"/>
          </w:tcPr>
          <w:p w:rsidR="002D1D42" w:rsidRPr="002D1D42" w:rsidRDefault="002D1D42" w:rsidP="002D1D42">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Качество знаний %</w:t>
            </w:r>
          </w:p>
        </w:tc>
        <w:tc>
          <w:tcPr>
            <w:tcW w:w="1735" w:type="dxa"/>
          </w:tcPr>
          <w:p w:rsidR="002D1D42" w:rsidRPr="002D1D42" w:rsidRDefault="002D1D42" w:rsidP="002D1D42">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Успеваемость %</w:t>
            </w:r>
          </w:p>
        </w:tc>
      </w:tr>
      <w:tr w:rsidR="00B102FB" w:rsidTr="00B102FB">
        <w:tc>
          <w:tcPr>
            <w:tcW w:w="10053" w:type="dxa"/>
            <w:gridSpan w:val="6"/>
          </w:tcPr>
          <w:p w:rsidR="00B102FB" w:rsidRPr="00D74D8A" w:rsidRDefault="00B1381B" w:rsidP="00D74D8A">
            <w:pPr>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49.02.</w:t>
            </w:r>
            <w:r w:rsidR="00EE718E">
              <w:rPr>
                <w:rFonts w:ascii="Times New Roman" w:eastAsia="Times New Roman" w:hAnsi="Times New Roman"/>
                <w:b/>
                <w:sz w:val="24"/>
                <w:szCs w:val="24"/>
              </w:rPr>
              <w:t xml:space="preserve">01 </w:t>
            </w:r>
            <w:r w:rsidR="00D74D8A" w:rsidRPr="00D74D8A">
              <w:rPr>
                <w:rFonts w:ascii="Times New Roman" w:eastAsia="Times New Roman" w:hAnsi="Times New Roman"/>
                <w:b/>
                <w:sz w:val="24"/>
                <w:szCs w:val="24"/>
              </w:rPr>
              <w:t>Физическая культура</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72</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17</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90</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90</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78</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44</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65</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81</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95</w:t>
            </w:r>
          </w:p>
        </w:tc>
        <w:tc>
          <w:tcPr>
            <w:tcW w:w="155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ФК</w:t>
            </w:r>
          </w:p>
        </w:tc>
        <w:tc>
          <w:tcPr>
            <w:tcW w:w="1586"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60</w:t>
            </w: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91"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ФК</w:t>
            </w:r>
          </w:p>
        </w:tc>
        <w:tc>
          <w:tcPr>
            <w:tcW w:w="1591" w:type="dxa"/>
          </w:tcPr>
          <w:p w:rsidR="00B102FB" w:rsidRPr="00B102FB" w:rsidRDefault="00064BA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15</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r>
      <w:tr w:rsidR="00B102FB" w:rsidTr="002978F7">
        <w:tc>
          <w:tcPr>
            <w:tcW w:w="1848"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ФК</w:t>
            </w:r>
          </w:p>
        </w:tc>
        <w:tc>
          <w:tcPr>
            <w:tcW w:w="1591" w:type="dxa"/>
          </w:tcPr>
          <w:p w:rsidR="00B102FB" w:rsidRPr="00B102FB" w:rsidRDefault="00064BA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2D1D42"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r>
      <w:tr w:rsidR="00D74D8A" w:rsidTr="002978F7">
        <w:tc>
          <w:tcPr>
            <w:tcW w:w="1848" w:type="dxa"/>
          </w:tcPr>
          <w:p w:rsidR="00D74D8A" w:rsidRPr="00D74D8A"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sidRPr="00D74D8A">
              <w:rPr>
                <w:rFonts w:ascii="Times New Roman" w:eastAsia="Times New Roman" w:hAnsi="Times New Roman"/>
                <w:b/>
                <w:sz w:val="24"/>
                <w:szCs w:val="24"/>
              </w:rPr>
              <w:t>Итого по специальности</w:t>
            </w:r>
          </w:p>
        </w:tc>
        <w:tc>
          <w:tcPr>
            <w:tcW w:w="1591" w:type="dxa"/>
          </w:tcPr>
          <w:p w:rsidR="00D74D8A" w:rsidRPr="00D74D8A" w:rsidRDefault="00D74D8A" w:rsidP="00F47F71">
            <w:pPr>
              <w:autoSpaceDE w:val="0"/>
              <w:autoSpaceDN w:val="0"/>
              <w:adjustRightInd w:val="0"/>
              <w:spacing w:after="0" w:line="240" w:lineRule="auto"/>
              <w:jc w:val="both"/>
              <w:rPr>
                <w:rFonts w:ascii="Times New Roman" w:eastAsia="Times New Roman" w:hAnsi="Times New Roman"/>
                <w:b/>
                <w:sz w:val="24"/>
                <w:szCs w:val="24"/>
              </w:rPr>
            </w:pPr>
            <w:r w:rsidRPr="00D74D8A">
              <w:rPr>
                <w:rFonts w:ascii="Times New Roman" w:eastAsia="Times New Roman" w:hAnsi="Times New Roman"/>
                <w:b/>
                <w:sz w:val="24"/>
                <w:szCs w:val="24"/>
              </w:rPr>
              <w:t>16</w:t>
            </w:r>
          </w:p>
        </w:tc>
        <w:tc>
          <w:tcPr>
            <w:tcW w:w="1735" w:type="dxa"/>
          </w:tcPr>
          <w:p w:rsidR="00D74D8A" w:rsidRPr="00D74D8A" w:rsidRDefault="00D74D8A"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96</w:t>
            </w:r>
          </w:p>
        </w:tc>
        <w:tc>
          <w:tcPr>
            <w:tcW w:w="1558" w:type="dxa"/>
          </w:tcPr>
          <w:p w:rsidR="00D74D8A" w:rsidRPr="00D74D8A" w:rsidRDefault="00D74D8A" w:rsidP="00F47F71">
            <w:pPr>
              <w:autoSpaceDE w:val="0"/>
              <w:autoSpaceDN w:val="0"/>
              <w:adjustRightInd w:val="0"/>
              <w:spacing w:after="0" w:line="240" w:lineRule="auto"/>
              <w:jc w:val="both"/>
              <w:rPr>
                <w:rFonts w:ascii="Times New Roman" w:eastAsia="Times New Roman" w:hAnsi="Times New Roman"/>
                <w:b/>
                <w:sz w:val="24"/>
                <w:szCs w:val="24"/>
              </w:rPr>
            </w:pPr>
          </w:p>
        </w:tc>
        <w:tc>
          <w:tcPr>
            <w:tcW w:w="1586" w:type="dxa"/>
          </w:tcPr>
          <w:p w:rsidR="00D74D8A" w:rsidRPr="00D74D8A" w:rsidRDefault="00D74D8A"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19</w:t>
            </w:r>
          </w:p>
        </w:tc>
        <w:tc>
          <w:tcPr>
            <w:tcW w:w="1735" w:type="dxa"/>
          </w:tcPr>
          <w:p w:rsidR="00D74D8A" w:rsidRPr="00D74D8A" w:rsidRDefault="00D74D8A"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72</w:t>
            </w:r>
          </w:p>
        </w:tc>
      </w:tr>
      <w:tr w:rsidR="002D1D42" w:rsidTr="00592A3A">
        <w:tc>
          <w:tcPr>
            <w:tcW w:w="10053" w:type="dxa"/>
            <w:gridSpan w:val="6"/>
          </w:tcPr>
          <w:p w:rsidR="002D1D42" w:rsidRPr="00D74D8A" w:rsidRDefault="00B1381B" w:rsidP="00D74D8A">
            <w:pPr>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44.02.02 </w:t>
            </w:r>
            <w:r w:rsidR="00D74D8A">
              <w:rPr>
                <w:rFonts w:ascii="Times New Roman" w:eastAsia="Times New Roman" w:hAnsi="Times New Roman"/>
                <w:b/>
                <w:sz w:val="24"/>
                <w:szCs w:val="24"/>
              </w:rPr>
              <w:t>Преподавание в начальных классах</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58</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79</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D74D8A"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24</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 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96</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75</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72</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96</w:t>
            </w:r>
          </w:p>
        </w:tc>
        <w:tc>
          <w:tcPr>
            <w:tcW w:w="1558" w:type="dxa"/>
          </w:tcPr>
          <w:p w:rsidR="00B102FB" w:rsidRPr="00B102FB" w:rsidRDefault="00D74D8A" w:rsidP="00D74D8A">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17</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67</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 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17</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59</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44</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29</w:t>
            </w:r>
          </w:p>
        </w:tc>
      </w:tr>
      <w:tr w:rsidR="00B102FB" w:rsidTr="002978F7">
        <w:tc>
          <w:tcPr>
            <w:tcW w:w="1848" w:type="dxa"/>
          </w:tcPr>
          <w:p w:rsidR="00B102FB" w:rsidRPr="00B102FB" w:rsidRDefault="00D74D8A" w:rsidP="00D74D8A">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30</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w:t>
            </w:r>
          </w:p>
        </w:tc>
        <w:tc>
          <w:tcPr>
            <w:tcW w:w="155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vertAlign w:val="superscript"/>
              </w:rPr>
              <w:t>п</w:t>
            </w:r>
            <w:r>
              <w:rPr>
                <w:rFonts w:ascii="Times New Roman" w:eastAsia="Times New Roman" w:hAnsi="Times New Roman"/>
                <w:sz w:val="24"/>
                <w:szCs w:val="24"/>
              </w:rPr>
              <w:t xml:space="preserve"> ПНК</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r>
      <w:tr w:rsidR="00B102FB" w:rsidTr="002978F7">
        <w:tc>
          <w:tcPr>
            <w:tcW w:w="1848"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ПНК</w:t>
            </w:r>
          </w:p>
        </w:tc>
        <w:tc>
          <w:tcPr>
            <w:tcW w:w="1591"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D74D8A"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r>
      <w:tr w:rsidR="00D74D8A" w:rsidTr="002978F7">
        <w:tc>
          <w:tcPr>
            <w:tcW w:w="1848" w:type="dxa"/>
          </w:tcPr>
          <w:p w:rsidR="00D74D8A" w:rsidRDefault="006B4919" w:rsidP="00F47F71">
            <w:pPr>
              <w:autoSpaceDE w:val="0"/>
              <w:autoSpaceDN w:val="0"/>
              <w:adjustRightInd w:val="0"/>
              <w:spacing w:after="0" w:line="240" w:lineRule="auto"/>
              <w:jc w:val="both"/>
              <w:rPr>
                <w:rFonts w:ascii="Times New Roman" w:eastAsia="Times New Roman" w:hAnsi="Times New Roman"/>
                <w:sz w:val="24"/>
                <w:szCs w:val="24"/>
              </w:rPr>
            </w:pPr>
            <w:r w:rsidRPr="00D74D8A">
              <w:rPr>
                <w:rFonts w:ascii="Times New Roman" w:eastAsia="Times New Roman" w:hAnsi="Times New Roman"/>
                <w:b/>
                <w:sz w:val="24"/>
                <w:szCs w:val="24"/>
              </w:rPr>
              <w:t>Итого по специальности</w:t>
            </w:r>
          </w:p>
        </w:tc>
        <w:tc>
          <w:tcPr>
            <w:tcW w:w="1591" w:type="dxa"/>
          </w:tcPr>
          <w:p w:rsidR="00D74D8A" w:rsidRPr="006B4919"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33</w:t>
            </w:r>
          </w:p>
        </w:tc>
        <w:tc>
          <w:tcPr>
            <w:tcW w:w="1735" w:type="dxa"/>
          </w:tcPr>
          <w:p w:rsidR="00D74D8A" w:rsidRPr="006B4919"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65</w:t>
            </w:r>
          </w:p>
        </w:tc>
        <w:tc>
          <w:tcPr>
            <w:tcW w:w="1558" w:type="dxa"/>
          </w:tcPr>
          <w:p w:rsidR="00D74D8A" w:rsidRPr="006B4919" w:rsidRDefault="00D74D8A" w:rsidP="00F47F71">
            <w:pPr>
              <w:autoSpaceDE w:val="0"/>
              <w:autoSpaceDN w:val="0"/>
              <w:adjustRightInd w:val="0"/>
              <w:spacing w:after="0" w:line="240" w:lineRule="auto"/>
              <w:jc w:val="both"/>
              <w:rPr>
                <w:rFonts w:ascii="Times New Roman" w:eastAsia="Times New Roman" w:hAnsi="Times New Roman"/>
                <w:b/>
                <w:sz w:val="24"/>
                <w:szCs w:val="24"/>
              </w:rPr>
            </w:pPr>
          </w:p>
        </w:tc>
        <w:tc>
          <w:tcPr>
            <w:tcW w:w="1586" w:type="dxa"/>
          </w:tcPr>
          <w:p w:rsidR="00D74D8A" w:rsidRPr="006B4919"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26</w:t>
            </w:r>
          </w:p>
        </w:tc>
        <w:tc>
          <w:tcPr>
            <w:tcW w:w="1735" w:type="dxa"/>
          </w:tcPr>
          <w:p w:rsidR="00D74D8A" w:rsidRPr="006B4919"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90</w:t>
            </w:r>
          </w:p>
        </w:tc>
      </w:tr>
      <w:tr w:rsidR="002D1D42" w:rsidTr="00592A3A">
        <w:tc>
          <w:tcPr>
            <w:tcW w:w="10053" w:type="dxa"/>
            <w:gridSpan w:val="6"/>
          </w:tcPr>
          <w:p w:rsidR="002D1D42" w:rsidRPr="006B4919" w:rsidRDefault="00B1381B" w:rsidP="006B4919">
            <w:pPr>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44.02.01 </w:t>
            </w:r>
            <w:r w:rsidR="006B4919">
              <w:rPr>
                <w:rFonts w:ascii="Times New Roman" w:eastAsia="Times New Roman" w:hAnsi="Times New Roman"/>
                <w:b/>
                <w:sz w:val="24"/>
                <w:szCs w:val="24"/>
              </w:rPr>
              <w:t>Дошкольное образование (очное)</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84</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6B4919"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r>
      <w:tr w:rsidR="00B102FB" w:rsidTr="002978F7">
        <w:tc>
          <w:tcPr>
            <w:tcW w:w="184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sidRPr="00D74D8A">
              <w:rPr>
                <w:rFonts w:ascii="Times New Roman" w:eastAsia="Times New Roman" w:hAnsi="Times New Roman"/>
                <w:b/>
                <w:sz w:val="24"/>
                <w:szCs w:val="24"/>
              </w:rPr>
              <w:t>Итого по специальности</w:t>
            </w: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B102FB" w:rsidRPr="003777E7"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sidRPr="003777E7">
              <w:rPr>
                <w:rFonts w:ascii="Times New Roman" w:eastAsia="Times New Roman" w:hAnsi="Times New Roman"/>
                <w:b/>
                <w:sz w:val="24"/>
                <w:szCs w:val="24"/>
              </w:rPr>
              <w:t>8</w:t>
            </w:r>
          </w:p>
        </w:tc>
        <w:tc>
          <w:tcPr>
            <w:tcW w:w="1735" w:type="dxa"/>
          </w:tcPr>
          <w:p w:rsidR="00B102FB" w:rsidRPr="003777E7" w:rsidRDefault="006B4919" w:rsidP="00F47F71">
            <w:pPr>
              <w:autoSpaceDE w:val="0"/>
              <w:autoSpaceDN w:val="0"/>
              <w:adjustRightInd w:val="0"/>
              <w:spacing w:after="0" w:line="240" w:lineRule="auto"/>
              <w:jc w:val="both"/>
              <w:rPr>
                <w:rFonts w:ascii="Times New Roman" w:eastAsia="Times New Roman" w:hAnsi="Times New Roman"/>
                <w:b/>
                <w:sz w:val="24"/>
                <w:szCs w:val="24"/>
              </w:rPr>
            </w:pPr>
            <w:r w:rsidRPr="003777E7">
              <w:rPr>
                <w:rFonts w:ascii="Times New Roman" w:eastAsia="Times New Roman" w:hAnsi="Times New Roman"/>
                <w:b/>
                <w:sz w:val="24"/>
                <w:szCs w:val="24"/>
              </w:rPr>
              <w:t>84</w:t>
            </w:r>
          </w:p>
        </w:tc>
      </w:tr>
      <w:tr w:rsidR="002D1D42" w:rsidTr="00592A3A">
        <w:tc>
          <w:tcPr>
            <w:tcW w:w="10053" w:type="dxa"/>
            <w:gridSpan w:val="6"/>
          </w:tcPr>
          <w:p w:rsidR="002D1D42" w:rsidRPr="00B102FB" w:rsidRDefault="00B1381B" w:rsidP="006B4919">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 xml:space="preserve">44.02.01 </w:t>
            </w:r>
            <w:r w:rsidR="006B4919">
              <w:rPr>
                <w:rFonts w:ascii="Times New Roman" w:eastAsia="Times New Roman" w:hAnsi="Times New Roman"/>
                <w:b/>
                <w:sz w:val="24"/>
                <w:szCs w:val="24"/>
              </w:rPr>
              <w:t>Дошкольное образование (заочное)</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91"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B102FB" w:rsidRPr="00B102FB" w:rsidRDefault="00B102FB" w:rsidP="00F47F71">
            <w:pPr>
              <w:autoSpaceDE w:val="0"/>
              <w:autoSpaceDN w:val="0"/>
              <w:adjustRightInd w:val="0"/>
              <w:spacing w:after="0" w:line="240" w:lineRule="auto"/>
              <w:jc w:val="both"/>
              <w:rPr>
                <w:rFonts w:ascii="Times New Roman" w:eastAsia="Times New Roman" w:hAnsi="Times New Roman"/>
                <w:sz w:val="24"/>
                <w:szCs w:val="24"/>
              </w:rPr>
            </w:pPr>
          </w:p>
        </w:tc>
        <w:tc>
          <w:tcPr>
            <w:tcW w:w="1558" w:type="dxa"/>
          </w:tcPr>
          <w:p w:rsidR="00B102FB" w:rsidRPr="006B4919"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ДО</w:t>
            </w:r>
          </w:p>
        </w:tc>
        <w:tc>
          <w:tcPr>
            <w:tcW w:w="1591"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50</w:t>
            </w:r>
          </w:p>
        </w:tc>
        <w:tc>
          <w:tcPr>
            <w:tcW w:w="155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39</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61</w:t>
            </w:r>
          </w:p>
        </w:tc>
      </w:tr>
      <w:tr w:rsidR="00B102FB" w:rsidTr="002978F7">
        <w:tc>
          <w:tcPr>
            <w:tcW w:w="184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91"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155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100</w:t>
            </w:r>
          </w:p>
        </w:tc>
      </w:tr>
      <w:tr w:rsidR="00B102FB" w:rsidTr="002978F7">
        <w:tc>
          <w:tcPr>
            <w:tcW w:w="184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ДО</w:t>
            </w:r>
          </w:p>
        </w:tc>
        <w:tc>
          <w:tcPr>
            <w:tcW w:w="1591"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p>
        </w:tc>
        <w:tc>
          <w:tcPr>
            <w:tcW w:w="1558"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ДО</w:t>
            </w:r>
          </w:p>
        </w:tc>
        <w:tc>
          <w:tcPr>
            <w:tcW w:w="1586"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77</w:t>
            </w:r>
          </w:p>
        </w:tc>
        <w:tc>
          <w:tcPr>
            <w:tcW w:w="1735" w:type="dxa"/>
          </w:tcPr>
          <w:p w:rsidR="00B102FB"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w:t>
            </w:r>
          </w:p>
        </w:tc>
      </w:tr>
      <w:tr w:rsidR="006B4919" w:rsidTr="002978F7">
        <w:tc>
          <w:tcPr>
            <w:tcW w:w="184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ДО</w:t>
            </w:r>
          </w:p>
        </w:tc>
        <w:tc>
          <w:tcPr>
            <w:tcW w:w="1591"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50</w:t>
            </w:r>
          </w:p>
        </w:tc>
        <w:tc>
          <w:tcPr>
            <w:tcW w:w="155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ДО</w:t>
            </w:r>
          </w:p>
        </w:tc>
        <w:tc>
          <w:tcPr>
            <w:tcW w:w="1586"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w:t>
            </w: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w:t>
            </w:r>
          </w:p>
        </w:tc>
      </w:tr>
      <w:tr w:rsidR="006B4919" w:rsidTr="002978F7">
        <w:tc>
          <w:tcPr>
            <w:tcW w:w="184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91"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p>
        </w:tc>
        <w:tc>
          <w:tcPr>
            <w:tcW w:w="155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86"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w:t>
            </w: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67</w:t>
            </w:r>
          </w:p>
        </w:tc>
      </w:tr>
      <w:tr w:rsidR="006B4919" w:rsidTr="002978F7">
        <w:tc>
          <w:tcPr>
            <w:tcW w:w="184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ДО</w:t>
            </w:r>
          </w:p>
        </w:tc>
        <w:tc>
          <w:tcPr>
            <w:tcW w:w="1591"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w:t>
            </w: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78</w:t>
            </w:r>
          </w:p>
        </w:tc>
        <w:tc>
          <w:tcPr>
            <w:tcW w:w="155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p>
        </w:tc>
      </w:tr>
      <w:tr w:rsidR="006B4919" w:rsidTr="002978F7">
        <w:tc>
          <w:tcPr>
            <w:tcW w:w="184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vertAlign w:val="superscript"/>
              </w:rPr>
              <w:t xml:space="preserve">п </w:t>
            </w:r>
            <w:r>
              <w:rPr>
                <w:rFonts w:ascii="Times New Roman" w:eastAsia="Times New Roman" w:hAnsi="Times New Roman"/>
                <w:sz w:val="24"/>
                <w:szCs w:val="24"/>
              </w:rPr>
              <w:t>ДО</w:t>
            </w:r>
          </w:p>
        </w:tc>
        <w:tc>
          <w:tcPr>
            <w:tcW w:w="1591"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50</w:t>
            </w: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75</w:t>
            </w:r>
          </w:p>
        </w:tc>
        <w:tc>
          <w:tcPr>
            <w:tcW w:w="155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p>
        </w:tc>
        <w:tc>
          <w:tcPr>
            <w:tcW w:w="1586"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p>
        </w:tc>
        <w:tc>
          <w:tcPr>
            <w:tcW w:w="1735"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p>
        </w:tc>
      </w:tr>
      <w:tr w:rsidR="006B4919" w:rsidTr="002978F7">
        <w:tc>
          <w:tcPr>
            <w:tcW w:w="1848" w:type="dxa"/>
          </w:tcPr>
          <w:p w:rsidR="006B4919" w:rsidRPr="00B102FB" w:rsidRDefault="006B4919" w:rsidP="00F47F71">
            <w:pPr>
              <w:autoSpaceDE w:val="0"/>
              <w:autoSpaceDN w:val="0"/>
              <w:adjustRightInd w:val="0"/>
              <w:spacing w:after="0" w:line="240" w:lineRule="auto"/>
              <w:jc w:val="both"/>
              <w:rPr>
                <w:rFonts w:ascii="Times New Roman" w:eastAsia="Times New Roman" w:hAnsi="Times New Roman"/>
                <w:sz w:val="24"/>
                <w:szCs w:val="24"/>
              </w:rPr>
            </w:pPr>
            <w:r w:rsidRPr="00D74D8A">
              <w:rPr>
                <w:rFonts w:ascii="Times New Roman" w:eastAsia="Times New Roman" w:hAnsi="Times New Roman"/>
                <w:b/>
                <w:sz w:val="24"/>
                <w:szCs w:val="24"/>
              </w:rPr>
              <w:t>Итого по специальности</w:t>
            </w:r>
          </w:p>
        </w:tc>
        <w:tc>
          <w:tcPr>
            <w:tcW w:w="1591" w:type="dxa"/>
          </w:tcPr>
          <w:p w:rsidR="006B4919" w:rsidRPr="003777E7" w:rsidRDefault="003777E7" w:rsidP="00F47F71">
            <w:pPr>
              <w:autoSpaceDE w:val="0"/>
              <w:autoSpaceDN w:val="0"/>
              <w:adjustRightInd w:val="0"/>
              <w:spacing w:after="0" w:line="240" w:lineRule="auto"/>
              <w:jc w:val="both"/>
              <w:rPr>
                <w:rFonts w:ascii="Times New Roman" w:eastAsia="Times New Roman" w:hAnsi="Times New Roman"/>
                <w:b/>
                <w:sz w:val="24"/>
                <w:szCs w:val="24"/>
              </w:rPr>
            </w:pPr>
            <w:r w:rsidRPr="003777E7">
              <w:rPr>
                <w:rFonts w:ascii="Times New Roman" w:eastAsia="Times New Roman" w:hAnsi="Times New Roman"/>
                <w:b/>
                <w:sz w:val="24"/>
                <w:szCs w:val="24"/>
              </w:rPr>
              <w:t>25</w:t>
            </w:r>
          </w:p>
        </w:tc>
        <w:tc>
          <w:tcPr>
            <w:tcW w:w="1735" w:type="dxa"/>
          </w:tcPr>
          <w:p w:rsidR="006B4919" w:rsidRPr="003777E7" w:rsidRDefault="003777E7"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63</w:t>
            </w:r>
          </w:p>
        </w:tc>
        <w:tc>
          <w:tcPr>
            <w:tcW w:w="1558" w:type="dxa"/>
          </w:tcPr>
          <w:p w:rsidR="006B4919" w:rsidRPr="003777E7" w:rsidRDefault="006B4919" w:rsidP="00F47F71">
            <w:pPr>
              <w:autoSpaceDE w:val="0"/>
              <w:autoSpaceDN w:val="0"/>
              <w:adjustRightInd w:val="0"/>
              <w:spacing w:after="0" w:line="240" w:lineRule="auto"/>
              <w:jc w:val="both"/>
              <w:rPr>
                <w:rFonts w:ascii="Times New Roman" w:eastAsia="Times New Roman" w:hAnsi="Times New Roman"/>
                <w:b/>
                <w:sz w:val="24"/>
                <w:szCs w:val="24"/>
              </w:rPr>
            </w:pPr>
          </w:p>
        </w:tc>
        <w:tc>
          <w:tcPr>
            <w:tcW w:w="1586" w:type="dxa"/>
          </w:tcPr>
          <w:p w:rsidR="006B4919" w:rsidRPr="003777E7" w:rsidRDefault="003777E7"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48</w:t>
            </w:r>
          </w:p>
        </w:tc>
        <w:tc>
          <w:tcPr>
            <w:tcW w:w="1735" w:type="dxa"/>
          </w:tcPr>
          <w:p w:rsidR="006B4919" w:rsidRPr="003777E7" w:rsidRDefault="003777E7" w:rsidP="00F47F71">
            <w:pPr>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72</w:t>
            </w:r>
          </w:p>
        </w:tc>
      </w:tr>
    </w:tbl>
    <w:p w:rsidR="00B102FB" w:rsidRDefault="00B102FB" w:rsidP="00F47F71">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11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8"/>
        <w:gridCol w:w="1961"/>
        <w:gridCol w:w="2040"/>
        <w:gridCol w:w="1822"/>
        <w:gridCol w:w="2289"/>
        <w:gridCol w:w="1681"/>
      </w:tblGrid>
      <w:tr w:rsidR="00F47F71" w:rsidRPr="00F756E0" w:rsidTr="00BB37D4">
        <w:trPr>
          <w:gridAfter w:val="1"/>
          <w:wAfter w:w="1681" w:type="dxa"/>
          <w:trHeight w:val="838"/>
        </w:trPr>
        <w:tc>
          <w:tcPr>
            <w:tcW w:w="1948" w:type="dxa"/>
            <w:vMerge w:val="restart"/>
          </w:tcPr>
          <w:p w:rsidR="00F47F71" w:rsidRPr="00F756E0" w:rsidRDefault="00F47F71" w:rsidP="00741086">
            <w:pPr>
              <w:spacing w:after="0" w:line="240" w:lineRule="auto"/>
              <w:jc w:val="center"/>
              <w:rPr>
                <w:rFonts w:ascii="Times New Roman" w:eastAsia="Times New Roman" w:hAnsi="Times New Roman" w:cs="Times New Roman"/>
                <w:sz w:val="24"/>
                <w:szCs w:val="24"/>
                <w:lang w:val="en-US" w:eastAsia="ru-RU"/>
              </w:rPr>
            </w:pPr>
            <w:r w:rsidRPr="00F756E0">
              <w:rPr>
                <w:rFonts w:ascii="Times New Roman" w:eastAsia="Times New Roman" w:hAnsi="Times New Roman" w:cs="Times New Roman"/>
                <w:sz w:val="24"/>
                <w:szCs w:val="24"/>
                <w:lang w:eastAsia="ru-RU"/>
              </w:rPr>
              <w:lastRenderedPageBreak/>
              <w:t>Курс</w:t>
            </w:r>
          </w:p>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p>
        </w:tc>
        <w:tc>
          <w:tcPr>
            <w:tcW w:w="4001" w:type="dxa"/>
            <w:gridSpan w:val="2"/>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val="en-US" w:eastAsia="ru-RU"/>
              </w:rPr>
              <w:t>2</w:t>
            </w:r>
            <w:r w:rsidRPr="00F756E0">
              <w:rPr>
                <w:rFonts w:ascii="Times New Roman" w:eastAsia="Times New Roman" w:hAnsi="Times New Roman" w:cs="Times New Roman"/>
                <w:b/>
                <w:sz w:val="24"/>
                <w:szCs w:val="24"/>
                <w:lang w:eastAsia="ru-RU"/>
              </w:rPr>
              <w:t xml:space="preserve"> полугодие</w:t>
            </w:r>
          </w:p>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20</w:t>
            </w:r>
            <w:r w:rsidR="00230CDD">
              <w:rPr>
                <w:rFonts w:ascii="Times New Roman" w:eastAsia="Times New Roman" w:hAnsi="Times New Roman" w:cs="Times New Roman"/>
                <w:b/>
                <w:sz w:val="24"/>
                <w:szCs w:val="24"/>
                <w:lang w:eastAsia="ru-RU"/>
              </w:rPr>
              <w:t>21</w:t>
            </w:r>
            <w:r w:rsidRPr="00F756E0">
              <w:rPr>
                <w:rFonts w:ascii="Times New Roman" w:eastAsia="Times New Roman" w:hAnsi="Times New Roman" w:cs="Times New Roman"/>
                <w:b/>
                <w:sz w:val="24"/>
                <w:szCs w:val="24"/>
                <w:lang w:eastAsia="ru-RU"/>
              </w:rPr>
              <w:t>-20</w:t>
            </w:r>
            <w:r w:rsidRPr="00F756E0">
              <w:rPr>
                <w:rFonts w:ascii="Times New Roman" w:eastAsia="Times New Roman" w:hAnsi="Times New Roman" w:cs="Times New Roman"/>
                <w:b/>
                <w:sz w:val="24"/>
                <w:szCs w:val="24"/>
                <w:lang w:val="en-US" w:eastAsia="ru-RU"/>
              </w:rPr>
              <w:t>2</w:t>
            </w:r>
            <w:r w:rsidR="00230CDD">
              <w:rPr>
                <w:rFonts w:ascii="Times New Roman" w:eastAsia="Times New Roman" w:hAnsi="Times New Roman" w:cs="Times New Roman"/>
                <w:b/>
                <w:sz w:val="24"/>
                <w:szCs w:val="24"/>
                <w:lang w:eastAsia="ru-RU"/>
              </w:rPr>
              <w:t>2</w:t>
            </w:r>
            <w:r w:rsidRPr="00F756E0">
              <w:rPr>
                <w:rFonts w:ascii="Times New Roman" w:eastAsia="Times New Roman" w:hAnsi="Times New Roman" w:cs="Times New Roman"/>
                <w:b/>
                <w:sz w:val="24"/>
                <w:szCs w:val="24"/>
                <w:lang w:eastAsia="ru-RU"/>
              </w:rPr>
              <w:t xml:space="preserve"> учебного года</w:t>
            </w:r>
          </w:p>
        </w:tc>
        <w:tc>
          <w:tcPr>
            <w:tcW w:w="4111" w:type="dxa"/>
            <w:gridSpan w:val="2"/>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1 полугодие</w:t>
            </w:r>
          </w:p>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230CDD">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eastAsia="ru-RU"/>
              </w:rPr>
              <w:t>-202</w:t>
            </w:r>
            <w:r w:rsidR="00230CDD">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xml:space="preserve"> учебного года</w:t>
            </w:r>
          </w:p>
        </w:tc>
      </w:tr>
      <w:tr w:rsidR="00F47F71" w:rsidRPr="00F756E0" w:rsidTr="00BB37D4">
        <w:trPr>
          <w:gridAfter w:val="1"/>
          <w:wAfter w:w="1681" w:type="dxa"/>
        </w:trPr>
        <w:tc>
          <w:tcPr>
            <w:tcW w:w="1948" w:type="dxa"/>
            <w:vMerge/>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p>
        </w:tc>
        <w:tc>
          <w:tcPr>
            <w:tcW w:w="1961" w:type="dxa"/>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Качество знаний,</w:t>
            </w:r>
          </w:p>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w:t>
            </w:r>
          </w:p>
        </w:tc>
        <w:tc>
          <w:tcPr>
            <w:tcW w:w="2040" w:type="dxa"/>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Успеваемость,</w:t>
            </w:r>
          </w:p>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w:t>
            </w:r>
          </w:p>
        </w:tc>
        <w:tc>
          <w:tcPr>
            <w:tcW w:w="1822" w:type="dxa"/>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Качество знаний,</w:t>
            </w:r>
          </w:p>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w:t>
            </w:r>
          </w:p>
        </w:tc>
        <w:tc>
          <w:tcPr>
            <w:tcW w:w="2289" w:type="dxa"/>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Успеваемость,</w:t>
            </w:r>
          </w:p>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val="en-US" w:eastAsia="ru-RU"/>
              </w:rPr>
            </w:pPr>
            <w:r w:rsidRPr="00F756E0">
              <w:rPr>
                <w:rFonts w:ascii="Times New Roman" w:eastAsia="Times New Roman" w:hAnsi="Times New Roman" w:cs="Times New Roman"/>
                <w:sz w:val="24"/>
                <w:szCs w:val="24"/>
                <w:lang w:val="en-US" w:eastAsia="ru-RU"/>
              </w:rPr>
              <w:t>1</w:t>
            </w:r>
          </w:p>
        </w:tc>
        <w:tc>
          <w:tcPr>
            <w:tcW w:w="1961"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val="en-US" w:eastAsia="ru-RU"/>
              </w:rPr>
            </w:pPr>
            <w:r w:rsidRPr="00F756E0">
              <w:rPr>
                <w:rFonts w:ascii="Times New Roman" w:eastAsia="Times New Roman" w:hAnsi="Times New Roman" w:cs="Times New Roman"/>
                <w:sz w:val="24"/>
                <w:szCs w:val="24"/>
                <w:lang w:val="en-US" w:eastAsia="ru-RU"/>
              </w:rPr>
              <w:t>2</w:t>
            </w:r>
          </w:p>
        </w:tc>
        <w:tc>
          <w:tcPr>
            <w:tcW w:w="2040"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val="en-US" w:eastAsia="ru-RU"/>
              </w:rPr>
            </w:pPr>
            <w:r w:rsidRPr="00F756E0">
              <w:rPr>
                <w:rFonts w:ascii="Times New Roman" w:eastAsia="Times New Roman" w:hAnsi="Times New Roman" w:cs="Times New Roman"/>
                <w:sz w:val="24"/>
                <w:szCs w:val="24"/>
                <w:lang w:val="en-US" w:eastAsia="ru-RU"/>
              </w:rPr>
              <w:t>3</w:t>
            </w:r>
          </w:p>
        </w:tc>
        <w:tc>
          <w:tcPr>
            <w:tcW w:w="1822"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val="en-US" w:eastAsia="ru-RU"/>
              </w:rPr>
            </w:pPr>
            <w:r w:rsidRPr="00F756E0">
              <w:rPr>
                <w:rFonts w:ascii="Times New Roman" w:eastAsia="Times New Roman" w:hAnsi="Times New Roman" w:cs="Times New Roman"/>
                <w:sz w:val="24"/>
                <w:szCs w:val="24"/>
                <w:lang w:val="en-US" w:eastAsia="ru-RU"/>
              </w:rPr>
              <w:t>4</w:t>
            </w:r>
          </w:p>
        </w:tc>
        <w:tc>
          <w:tcPr>
            <w:tcW w:w="2289"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val="en-US" w:eastAsia="ru-RU"/>
              </w:rPr>
            </w:pPr>
            <w:r w:rsidRPr="00F756E0">
              <w:rPr>
                <w:rFonts w:ascii="Times New Roman" w:eastAsia="Times New Roman" w:hAnsi="Times New Roman" w:cs="Times New Roman"/>
                <w:sz w:val="24"/>
                <w:szCs w:val="24"/>
                <w:lang w:val="en-US" w:eastAsia="ru-RU"/>
              </w:rPr>
              <w:t>5</w:t>
            </w:r>
          </w:p>
        </w:tc>
      </w:tr>
      <w:tr w:rsidR="00F47F71" w:rsidRPr="00F756E0" w:rsidTr="00BB37D4">
        <w:trPr>
          <w:gridAfter w:val="1"/>
          <w:wAfter w:w="1681" w:type="dxa"/>
        </w:trPr>
        <w:tc>
          <w:tcPr>
            <w:tcW w:w="10060" w:type="dxa"/>
            <w:gridSpan w:val="5"/>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sz w:val="24"/>
                <w:szCs w:val="24"/>
                <w:lang w:eastAsia="ru-RU"/>
              </w:rPr>
              <w:t>09.02.04 Информационные системы (по отраслям)</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2 курс</w:t>
            </w:r>
          </w:p>
        </w:tc>
        <w:tc>
          <w:tcPr>
            <w:tcW w:w="1961" w:type="dxa"/>
          </w:tcPr>
          <w:p w:rsidR="00F47F71" w:rsidRPr="00592A3A" w:rsidRDefault="00F47F71" w:rsidP="00741086">
            <w:pPr>
              <w:spacing w:after="0" w:line="240" w:lineRule="auto"/>
              <w:jc w:val="center"/>
              <w:rPr>
                <w:rFonts w:ascii="Times New Roman" w:eastAsia="Times New Roman" w:hAnsi="Times New Roman" w:cs="Times New Roman"/>
                <w:sz w:val="24"/>
                <w:szCs w:val="24"/>
                <w:lang w:eastAsia="ru-RU"/>
              </w:rPr>
            </w:pPr>
          </w:p>
        </w:tc>
        <w:tc>
          <w:tcPr>
            <w:tcW w:w="2040" w:type="dxa"/>
          </w:tcPr>
          <w:p w:rsidR="00F47F71" w:rsidRPr="00592A3A" w:rsidRDefault="00F47F71" w:rsidP="00741086">
            <w:pPr>
              <w:spacing w:after="0" w:line="240" w:lineRule="auto"/>
              <w:jc w:val="center"/>
              <w:rPr>
                <w:rFonts w:ascii="Times New Roman" w:eastAsia="Times New Roman" w:hAnsi="Times New Roman" w:cs="Times New Roman"/>
                <w:sz w:val="24"/>
                <w:szCs w:val="24"/>
                <w:lang w:eastAsia="ru-RU"/>
              </w:rPr>
            </w:pPr>
          </w:p>
        </w:tc>
        <w:tc>
          <w:tcPr>
            <w:tcW w:w="1822" w:type="dxa"/>
          </w:tcPr>
          <w:p w:rsidR="00F47F71" w:rsidRPr="00592A3A" w:rsidRDefault="00592A3A" w:rsidP="00741086">
            <w:pPr>
              <w:spacing w:after="0" w:line="240" w:lineRule="auto"/>
              <w:jc w:val="center"/>
              <w:rPr>
                <w:rFonts w:ascii="Times New Roman" w:eastAsia="Times New Roman" w:hAnsi="Times New Roman" w:cs="Times New Roman"/>
                <w:sz w:val="24"/>
                <w:szCs w:val="24"/>
                <w:lang w:eastAsia="ru-RU"/>
              </w:rPr>
            </w:pPr>
            <w:r w:rsidRPr="00592A3A">
              <w:rPr>
                <w:rFonts w:ascii="Times New Roman" w:eastAsia="Times New Roman" w:hAnsi="Times New Roman" w:cs="Times New Roman"/>
                <w:sz w:val="24"/>
                <w:szCs w:val="24"/>
                <w:lang w:eastAsia="ru-RU"/>
              </w:rPr>
              <w:t>24</w:t>
            </w:r>
          </w:p>
        </w:tc>
        <w:tc>
          <w:tcPr>
            <w:tcW w:w="2289" w:type="dxa"/>
          </w:tcPr>
          <w:p w:rsidR="00F47F71" w:rsidRPr="00592A3A" w:rsidRDefault="00C61899" w:rsidP="00741086">
            <w:pPr>
              <w:spacing w:after="0" w:line="240" w:lineRule="auto"/>
              <w:jc w:val="center"/>
              <w:rPr>
                <w:rFonts w:ascii="Times New Roman" w:eastAsia="Times New Roman" w:hAnsi="Times New Roman" w:cs="Times New Roman"/>
                <w:sz w:val="24"/>
                <w:szCs w:val="24"/>
                <w:lang w:eastAsia="ru-RU"/>
              </w:rPr>
            </w:pPr>
            <w:r w:rsidRPr="00592A3A">
              <w:rPr>
                <w:rFonts w:ascii="Times New Roman" w:eastAsia="Times New Roman" w:hAnsi="Times New Roman" w:cs="Times New Roman"/>
                <w:sz w:val="24"/>
                <w:szCs w:val="24"/>
                <w:lang w:eastAsia="ru-RU"/>
              </w:rPr>
              <w:t>52</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 курс</w:t>
            </w:r>
          </w:p>
        </w:tc>
        <w:tc>
          <w:tcPr>
            <w:tcW w:w="1961" w:type="dxa"/>
          </w:tcPr>
          <w:p w:rsidR="00F47F71" w:rsidRPr="00592A3A"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040" w:type="dxa"/>
          </w:tcPr>
          <w:p w:rsidR="00F47F71" w:rsidRPr="00592A3A"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822" w:type="dxa"/>
          </w:tcPr>
          <w:p w:rsidR="00F47F71" w:rsidRPr="00592A3A" w:rsidRDefault="00F47F71" w:rsidP="00741086">
            <w:pPr>
              <w:spacing w:after="0" w:line="240" w:lineRule="auto"/>
              <w:jc w:val="center"/>
              <w:rPr>
                <w:rFonts w:ascii="Times New Roman" w:eastAsia="Times New Roman" w:hAnsi="Times New Roman" w:cs="Times New Roman"/>
                <w:sz w:val="24"/>
                <w:szCs w:val="24"/>
                <w:lang w:eastAsia="ru-RU"/>
              </w:rPr>
            </w:pPr>
          </w:p>
        </w:tc>
        <w:tc>
          <w:tcPr>
            <w:tcW w:w="2289" w:type="dxa"/>
          </w:tcPr>
          <w:p w:rsidR="00F47F71" w:rsidRPr="00592A3A" w:rsidRDefault="00F47F71" w:rsidP="00741086">
            <w:pPr>
              <w:spacing w:after="0" w:line="240" w:lineRule="auto"/>
              <w:jc w:val="center"/>
              <w:rPr>
                <w:rFonts w:ascii="Times New Roman" w:eastAsia="Times New Roman" w:hAnsi="Times New Roman" w:cs="Times New Roman"/>
                <w:sz w:val="24"/>
                <w:szCs w:val="24"/>
                <w:lang w:eastAsia="ru-RU"/>
              </w:rPr>
            </w:pP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Итого по спец.</w:t>
            </w:r>
          </w:p>
        </w:tc>
        <w:tc>
          <w:tcPr>
            <w:tcW w:w="1961" w:type="dxa"/>
          </w:tcPr>
          <w:p w:rsidR="00F47F71"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40</w:t>
            </w:r>
          </w:p>
        </w:tc>
        <w:tc>
          <w:tcPr>
            <w:tcW w:w="2040" w:type="dxa"/>
          </w:tcPr>
          <w:p w:rsidR="00F47F71"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w:t>
            </w:r>
          </w:p>
        </w:tc>
        <w:tc>
          <w:tcPr>
            <w:tcW w:w="1822" w:type="dxa"/>
          </w:tcPr>
          <w:p w:rsidR="00F47F71"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p>
        </w:tc>
        <w:tc>
          <w:tcPr>
            <w:tcW w:w="2289" w:type="dxa"/>
          </w:tcPr>
          <w:p w:rsidR="00F47F71"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w:t>
            </w:r>
          </w:p>
        </w:tc>
      </w:tr>
      <w:tr w:rsidR="00F47F71" w:rsidRPr="00F756E0" w:rsidTr="00BB37D4">
        <w:trPr>
          <w:gridAfter w:val="1"/>
          <w:wAfter w:w="1681" w:type="dxa"/>
        </w:trPr>
        <w:tc>
          <w:tcPr>
            <w:tcW w:w="10060" w:type="dxa"/>
            <w:gridSpan w:val="5"/>
          </w:tcPr>
          <w:p w:rsidR="00F47F71" w:rsidRPr="00F756E0" w:rsidRDefault="00F47F71"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36.02.01 Ветеринария</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1 курс</w:t>
            </w:r>
          </w:p>
        </w:tc>
        <w:tc>
          <w:tcPr>
            <w:tcW w:w="1961" w:type="dxa"/>
          </w:tcPr>
          <w:p w:rsidR="00F47F71" w:rsidRPr="00F756E0"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040" w:type="dxa"/>
          </w:tcPr>
          <w:p w:rsidR="00F47F71" w:rsidRPr="00F756E0"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1822" w:type="dxa"/>
          </w:tcPr>
          <w:p w:rsidR="00F47F71" w:rsidRPr="00F756E0"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289" w:type="dxa"/>
          </w:tcPr>
          <w:p w:rsidR="00F47F71" w:rsidRPr="00F756E0"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курс</w:t>
            </w:r>
          </w:p>
        </w:tc>
        <w:tc>
          <w:tcPr>
            <w:tcW w:w="1961" w:type="dxa"/>
          </w:tcPr>
          <w:p w:rsidR="00F47F71" w:rsidRPr="00924762"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37</w:t>
            </w:r>
          </w:p>
        </w:tc>
        <w:tc>
          <w:tcPr>
            <w:tcW w:w="2040" w:type="dxa"/>
          </w:tcPr>
          <w:p w:rsidR="00F47F71" w:rsidRPr="00924762"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w:t>
            </w:r>
          </w:p>
        </w:tc>
        <w:tc>
          <w:tcPr>
            <w:tcW w:w="1822" w:type="dxa"/>
          </w:tcPr>
          <w:p w:rsidR="00F47F71" w:rsidRPr="00924762"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289" w:type="dxa"/>
          </w:tcPr>
          <w:p w:rsidR="00F47F71" w:rsidRPr="00924762"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курс</w:t>
            </w:r>
          </w:p>
        </w:tc>
        <w:tc>
          <w:tcPr>
            <w:tcW w:w="1961" w:type="dxa"/>
          </w:tcPr>
          <w:p w:rsidR="00F47F71" w:rsidRPr="00C61899"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57</w:t>
            </w:r>
          </w:p>
        </w:tc>
        <w:tc>
          <w:tcPr>
            <w:tcW w:w="2040" w:type="dxa"/>
          </w:tcPr>
          <w:p w:rsidR="00F47F71" w:rsidRPr="00C61899"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1822" w:type="dxa"/>
          </w:tcPr>
          <w:p w:rsidR="00F47F71" w:rsidRPr="00924762"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w:t>
            </w:r>
          </w:p>
        </w:tc>
        <w:tc>
          <w:tcPr>
            <w:tcW w:w="2289" w:type="dxa"/>
          </w:tcPr>
          <w:p w:rsidR="00F47F71" w:rsidRPr="00924762"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76</w:t>
            </w:r>
          </w:p>
        </w:tc>
      </w:tr>
      <w:tr w:rsidR="00C61899" w:rsidRPr="00F756E0" w:rsidTr="00BB37D4">
        <w:trPr>
          <w:gridAfter w:val="1"/>
          <w:wAfter w:w="1681" w:type="dxa"/>
        </w:trPr>
        <w:tc>
          <w:tcPr>
            <w:tcW w:w="1948" w:type="dxa"/>
          </w:tcPr>
          <w:p w:rsidR="00C61899" w:rsidRDefault="00C61899"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4курс</w:t>
            </w:r>
          </w:p>
        </w:tc>
        <w:tc>
          <w:tcPr>
            <w:tcW w:w="1961" w:type="dxa"/>
          </w:tcPr>
          <w:p w:rsidR="00C61899" w:rsidRPr="00592A3A"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67</w:t>
            </w:r>
          </w:p>
        </w:tc>
        <w:tc>
          <w:tcPr>
            <w:tcW w:w="2040" w:type="dxa"/>
          </w:tcPr>
          <w:p w:rsidR="00C61899" w:rsidRPr="00592A3A" w:rsidRDefault="00592A3A"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822" w:type="dxa"/>
          </w:tcPr>
          <w:p w:rsidR="00C61899" w:rsidRPr="00924762"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40</w:t>
            </w:r>
          </w:p>
        </w:tc>
        <w:tc>
          <w:tcPr>
            <w:tcW w:w="2289" w:type="dxa"/>
          </w:tcPr>
          <w:p w:rsidR="00C61899" w:rsidRPr="00924762" w:rsidRDefault="00592A3A" w:rsidP="00741086">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73</w:t>
            </w:r>
          </w:p>
        </w:tc>
      </w:tr>
      <w:tr w:rsidR="00F47F71" w:rsidRPr="00F756E0" w:rsidTr="00BB37D4">
        <w:trPr>
          <w:gridAfter w:val="1"/>
          <w:wAfter w:w="1681" w:type="dxa"/>
        </w:trPr>
        <w:tc>
          <w:tcPr>
            <w:tcW w:w="1948" w:type="dxa"/>
          </w:tcPr>
          <w:p w:rsidR="00F47F71" w:rsidRPr="00F756E0" w:rsidRDefault="00F47F71"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tc>
        <w:tc>
          <w:tcPr>
            <w:tcW w:w="1961" w:type="dxa"/>
          </w:tcPr>
          <w:p w:rsidR="00F47F71" w:rsidRPr="00592A3A" w:rsidRDefault="00592A3A" w:rsidP="00741086">
            <w:pPr>
              <w:spacing w:after="0" w:line="240" w:lineRule="auto"/>
              <w:jc w:val="center"/>
              <w:rPr>
                <w:rFonts w:ascii="Times New Roman" w:eastAsia="Times New Roman" w:hAnsi="Times New Roman" w:cs="Times New Roman"/>
                <w:b/>
                <w:sz w:val="24"/>
                <w:szCs w:val="24"/>
                <w:lang w:eastAsia="ru-RU"/>
              </w:rPr>
            </w:pPr>
            <w:r w:rsidRPr="00592A3A">
              <w:rPr>
                <w:rFonts w:ascii="Times New Roman" w:eastAsia="Times New Roman" w:hAnsi="Times New Roman" w:cs="Times New Roman"/>
                <w:b/>
                <w:sz w:val="24"/>
                <w:szCs w:val="24"/>
                <w:lang w:eastAsia="ru-RU"/>
              </w:rPr>
              <w:t>42</w:t>
            </w:r>
          </w:p>
        </w:tc>
        <w:tc>
          <w:tcPr>
            <w:tcW w:w="2040" w:type="dxa"/>
          </w:tcPr>
          <w:p w:rsidR="00F47F71" w:rsidRPr="00B10E7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74,5</w:t>
            </w:r>
          </w:p>
        </w:tc>
        <w:tc>
          <w:tcPr>
            <w:tcW w:w="1822" w:type="dxa"/>
          </w:tcPr>
          <w:p w:rsidR="00F47F71"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p>
        </w:tc>
        <w:tc>
          <w:tcPr>
            <w:tcW w:w="2289" w:type="dxa"/>
          </w:tcPr>
          <w:p w:rsidR="00F47F71" w:rsidRPr="00B10E7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w:t>
            </w:r>
          </w:p>
        </w:tc>
      </w:tr>
      <w:tr w:rsidR="00741086" w:rsidRPr="00F756E0" w:rsidTr="00BB37D4">
        <w:tc>
          <w:tcPr>
            <w:tcW w:w="10060" w:type="dxa"/>
            <w:gridSpan w:val="5"/>
          </w:tcPr>
          <w:p w:rsidR="00741086" w:rsidRPr="00F756E0" w:rsidRDefault="00741086"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sz w:val="24"/>
                <w:szCs w:val="24"/>
                <w:lang w:eastAsia="ru-RU"/>
              </w:rPr>
              <w:t>35.02.05 Агрономия</w:t>
            </w:r>
          </w:p>
        </w:tc>
        <w:tc>
          <w:tcPr>
            <w:tcW w:w="1681" w:type="dxa"/>
            <w:tcBorders>
              <w:top w:val="nil"/>
              <w:bottom w:val="nil"/>
            </w:tcBorders>
          </w:tcPr>
          <w:p w:rsidR="00741086" w:rsidRPr="00924762" w:rsidRDefault="00741086" w:rsidP="00741086">
            <w:pPr>
              <w:spacing w:after="0" w:line="240" w:lineRule="auto"/>
              <w:jc w:val="center"/>
              <w:rPr>
                <w:rFonts w:ascii="Times New Roman" w:eastAsia="Times New Roman" w:hAnsi="Times New Roman" w:cs="Times New Roman"/>
                <w:b/>
                <w:sz w:val="24"/>
                <w:szCs w:val="24"/>
                <w:lang w:eastAsia="ru-RU"/>
              </w:rPr>
            </w:pP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1 курс</w:t>
            </w:r>
          </w:p>
        </w:tc>
        <w:tc>
          <w:tcPr>
            <w:tcW w:w="1961" w:type="dxa"/>
          </w:tcPr>
          <w:p w:rsidR="00B10E72" w:rsidRPr="00F756E0"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040" w:type="dxa"/>
          </w:tcPr>
          <w:p w:rsidR="00B10E72" w:rsidRPr="00F756E0"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22" w:type="dxa"/>
          </w:tcPr>
          <w:p w:rsidR="00B10E72" w:rsidRPr="00F756E0"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289" w:type="dxa"/>
          </w:tcPr>
          <w:p w:rsidR="00B10E72" w:rsidRPr="00F756E0"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2 курс</w:t>
            </w:r>
          </w:p>
        </w:tc>
        <w:tc>
          <w:tcPr>
            <w:tcW w:w="1961" w:type="dxa"/>
          </w:tcPr>
          <w:p w:rsidR="00B10E72" w:rsidRPr="00924762" w:rsidRDefault="00592A3A"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040" w:type="dxa"/>
          </w:tcPr>
          <w:p w:rsidR="00B10E72" w:rsidRPr="00924762" w:rsidRDefault="00592A3A"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822" w:type="dxa"/>
          </w:tcPr>
          <w:p w:rsidR="00B10E72" w:rsidRPr="00924762"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289" w:type="dxa"/>
          </w:tcPr>
          <w:p w:rsidR="00B10E72" w:rsidRPr="00924762"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 курс</w:t>
            </w:r>
          </w:p>
        </w:tc>
        <w:tc>
          <w:tcPr>
            <w:tcW w:w="1961" w:type="dxa"/>
          </w:tcPr>
          <w:p w:rsidR="00B10E72" w:rsidRPr="00611219" w:rsidRDefault="00592A3A"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2040" w:type="dxa"/>
          </w:tcPr>
          <w:p w:rsidR="00B10E72" w:rsidRPr="00611219" w:rsidRDefault="00592A3A"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100</w:t>
            </w:r>
          </w:p>
        </w:tc>
        <w:tc>
          <w:tcPr>
            <w:tcW w:w="1822" w:type="dxa"/>
          </w:tcPr>
          <w:p w:rsidR="00B10E72" w:rsidRPr="00924762" w:rsidRDefault="00592A3A"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289" w:type="dxa"/>
          </w:tcPr>
          <w:p w:rsidR="00B10E72" w:rsidRPr="00924762" w:rsidRDefault="00592A3A"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B10E72" w:rsidRPr="00F756E0" w:rsidTr="00BB37D4">
        <w:trPr>
          <w:gridAfter w:val="1"/>
          <w:wAfter w:w="1681" w:type="dxa"/>
          <w:trHeight w:val="109"/>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4 курс</w:t>
            </w:r>
          </w:p>
        </w:tc>
        <w:tc>
          <w:tcPr>
            <w:tcW w:w="1961" w:type="dxa"/>
          </w:tcPr>
          <w:p w:rsidR="00B10E72" w:rsidRPr="00611219"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040" w:type="dxa"/>
          </w:tcPr>
          <w:p w:rsidR="00B10E72" w:rsidRPr="00611219"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22" w:type="dxa"/>
          </w:tcPr>
          <w:p w:rsidR="00B10E72" w:rsidRPr="00F756E0"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2289" w:type="dxa"/>
          </w:tcPr>
          <w:p w:rsidR="00B10E72" w:rsidRPr="00F756E0" w:rsidRDefault="00592A3A"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r>
      <w:tr w:rsidR="00B10E72" w:rsidRPr="00F756E0" w:rsidTr="00BB37D4">
        <w:trPr>
          <w:gridAfter w:val="1"/>
          <w:wAfter w:w="1681" w:type="dxa"/>
          <w:trHeight w:val="727"/>
        </w:trPr>
        <w:tc>
          <w:tcPr>
            <w:tcW w:w="1948" w:type="dxa"/>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p>
        </w:tc>
        <w:tc>
          <w:tcPr>
            <w:tcW w:w="1961" w:type="dxa"/>
            <w:shd w:val="clear" w:color="auto" w:fill="auto"/>
          </w:tcPr>
          <w:p w:rsidR="00B10E72"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c>
          <w:tcPr>
            <w:tcW w:w="2040" w:type="dxa"/>
            <w:shd w:val="clear" w:color="auto" w:fill="auto"/>
          </w:tcPr>
          <w:p w:rsidR="00B10E72"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822" w:type="dxa"/>
            <w:shd w:val="clear" w:color="auto" w:fill="auto"/>
          </w:tcPr>
          <w:p w:rsidR="00B10E72"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p>
        </w:tc>
        <w:tc>
          <w:tcPr>
            <w:tcW w:w="2289" w:type="dxa"/>
            <w:shd w:val="clear" w:color="auto" w:fill="auto"/>
          </w:tcPr>
          <w:p w:rsidR="00B10E72" w:rsidRPr="00924762" w:rsidRDefault="00592A3A"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r>
      <w:tr w:rsidR="00B10E72" w:rsidRPr="00F756E0" w:rsidTr="00BB37D4">
        <w:trPr>
          <w:gridAfter w:val="1"/>
          <w:wAfter w:w="1681" w:type="dxa"/>
        </w:trPr>
        <w:tc>
          <w:tcPr>
            <w:tcW w:w="10060" w:type="dxa"/>
            <w:gridSpan w:val="5"/>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sz w:val="24"/>
                <w:szCs w:val="24"/>
                <w:lang w:eastAsia="ru-RU"/>
              </w:rPr>
              <w:t>35.02.07 Механизация сельского хозяйства</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1 курс</w:t>
            </w:r>
          </w:p>
        </w:tc>
        <w:tc>
          <w:tcPr>
            <w:tcW w:w="1961"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040"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822" w:type="dxa"/>
          </w:tcPr>
          <w:p w:rsidR="00B10E72" w:rsidRPr="00611219" w:rsidRDefault="00BB37D4"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289" w:type="dxa"/>
          </w:tcPr>
          <w:p w:rsidR="00B10E72" w:rsidRPr="00611219" w:rsidRDefault="00BB37D4" w:rsidP="0074108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2 курс</w:t>
            </w:r>
          </w:p>
        </w:tc>
        <w:tc>
          <w:tcPr>
            <w:tcW w:w="1961" w:type="dxa"/>
          </w:tcPr>
          <w:p w:rsidR="00B10E72" w:rsidRPr="00F756E0"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30,4</w:t>
            </w:r>
          </w:p>
        </w:tc>
        <w:tc>
          <w:tcPr>
            <w:tcW w:w="2040" w:type="dxa"/>
          </w:tcPr>
          <w:p w:rsidR="00B10E72" w:rsidRPr="00F756E0"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95,7</w:t>
            </w:r>
          </w:p>
        </w:tc>
        <w:tc>
          <w:tcPr>
            <w:tcW w:w="1822"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289"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 курс</w:t>
            </w:r>
          </w:p>
        </w:tc>
        <w:tc>
          <w:tcPr>
            <w:tcW w:w="1961" w:type="dxa"/>
          </w:tcPr>
          <w:p w:rsidR="00B10E72" w:rsidRPr="00F756E0"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040" w:type="dxa"/>
          </w:tcPr>
          <w:p w:rsidR="00B10E72" w:rsidRPr="00F756E0"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822"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37</w:t>
            </w:r>
          </w:p>
        </w:tc>
        <w:tc>
          <w:tcPr>
            <w:tcW w:w="2289"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95</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4 курс</w:t>
            </w:r>
          </w:p>
        </w:tc>
        <w:tc>
          <w:tcPr>
            <w:tcW w:w="1961"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040"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822"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2289" w:type="dxa"/>
          </w:tcPr>
          <w:p w:rsidR="00B10E72" w:rsidRPr="00611219" w:rsidRDefault="00BB37D4" w:rsidP="0074108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B10E72" w:rsidRPr="00F756E0" w:rsidTr="00BB37D4">
        <w:trPr>
          <w:gridAfter w:val="1"/>
          <w:wAfter w:w="1681" w:type="dxa"/>
        </w:trPr>
        <w:tc>
          <w:tcPr>
            <w:tcW w:w="1948" w:type="dxa"/>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tc>
        <w:tc>
          <w:tcPr>
            <w:tcW w:w="1961" w:type="dxa"/>
            <w:shd w:val="clear" w:color="auto" w:fill="auto"/>
          </w:tcPr>
          <w:p w:rsidR="00B10E72" w:rsidRPr="000103BB" w:rsidRDefault="00BB37D4" w:rsidP="0074108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30,4</w:t>
            </w:r>
          </w:p>
        </w:tc>
        <w:tc>
          <w:tcPr>
            <w:tcW w:w="2040" w:type="dxa"/>
            <w:shd w:val="clear" w:color="auto" w:fill="auto"/>
          </w:tcPr>
          <w:p w:rsidR="00B10E72" w:rsidRPr="000103BB" w:rsidRDefault="00BB37D4" w:rsidP="0074108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95,7</w:t>
            </w:r>
          </w:p>
        </w:tc>
        <w:tc>
          <w:tcPr>
            <w:tcW w:w="1822" w:type="dxa"/>
            <w:shd w:val="clear" w:color="auto" w:fill="auto"/>
          </w:tcPr>
          <w:p w:rsidR="00B10E72" w:rsidRPr="000103BB" w:rsidRDefault="00BB37D4" w:rsidP="0074108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c>
          <w:tcPr>
            <w:tcW w:w="2289" w:type="dxa"/>
            <w:shd w:val="clear" w:color="auto" w:fill="auto"/>
          </w:tcPr>
          <w:p w:rsidR="00B10E72" w:rsidRPr="000103BB" w:rsidRDefault="00BB37D4" w:rsidP="0074108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w:t>
            </w:r>
          </w:p>
        </w:tc>
      </w:tr>
      <w:tr w:rsidR="00B10E72" w:rsidRPr="00F756E0" w:rsidTr="00BB37D4">
        <w:trPr>
          <w:gridAfter w:val="1"/>
          <w:wAfter w:w="1681" w:type="dxa"/>
        </w:trPr>
        <w:tc>
          <w:tcPr>
            <w:tcW w:w="10060" w:type="dxa"/>
            <w:gridSpan w:val="5"/>
            <w:shd w:val="clear" w:color="auto" w:fill="F2F2F2"/>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38.02.01Экономика и бухгалтерский учет (по отраслям)</w:t>
            </w: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1 курс</w:t>
            </w:r>
          </w:p>
        </w:tc>
        <w:tc>
          <w:tcPr>
            <w:tcW w:w="1961" w:type="dxa"/>
            <w:shd w:val="clear" w:color="auto" w:fill="FFFFFF"/>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40" w:type="dxa"/>
            <w:shd w:val="clear" w:color="auto" w:fill="FFFFFF"/>
          </w:tcPr>
          <w:p w:rsidR="00B10E72" w:rsidRPr="00F756E0"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822" w:type="dxa"/>
            <w:shd w:val="clear" w:color="auto" w:fill="FFFFFF"/>
          </w:tcPr>
          <w:p w:rsidR="00B10E72" w:rsidRPr="00924762"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289" w:type="dxa"/>
            <w:shd w:val="clear" w:color="auto" w:fill="FFFFFF"/>
          </w:tcPr>
          <w:p w:rsidR="00B10E72" w:rsidRPr="00924762"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val="en-US" w:eastAsia="ru-RU"/>
              </w:rPr>
              <w:t xml:space="preserve">2 </w:t>
            </w:r>
            <w:r w:rsidRPr="00F756E0">
              <w:rPr>
                <w:rFonts w:ascii="Times New Roman" w:eastAsia="Times New Roman" w:hAnsi="Times New Roman" w:cs="Times New Roman"/>
                <w:sz w:val="24"/>
                <w:szCs w:val="24"/>
                <w:lang w:eastAsia="ru-RU"/>
              </w:rPr>
              <w:t>курс</w:t>
            </w:r>
          </w:p>
        </w:tc>
        <w:tc>
          <w:tcPr>
            <w:tcW w:w="1961" w:type="dxa"/>
            <w:shd w:val="clear" w:color="auto" w:fill="FFFFFF"/>
          </w:tcPr>
          <w:p w:rsidR="00B10E72" w:rsidRPr="00861384"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2040" w:type="dxa"/>
            <w:shd w:val="clear" w:color="auto" w:fill="FFFFFF"/>
          </w:tcPr>
          <w:p w:rsidR="00B10E72" w:rsidRPr="00861384"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822" w:type="dxa"/>
            <w:shd w:val="clear" w:color="auto" w:fill="FFFFFF"/>
          </w:tcPr>
          <w:p w:rsidR="00B10E72" w:rsidRPr="00924762"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2289" w:type="dxa"/>
            <w:shd w:val="clear" w:color="auto" w:fill="FFFFFF"/>
          </w:tcPr>
          <w:p w:rsidR="00B10E72" w:rsidRPr="00924762"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83,3</w:t>
            </w: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 курс</w:t>
            </w:r>
          </w:p>
        </w:tc>
        <w:tc>
          <w:tcPr>
            <w:tcW w:w="1961" w:type="dxa"/>
            <w:shd w:val="clear" w:color="auto" w:fill="FFFFFF"/>
          </w:tcPr>
          <w:p w:rsidR="00B10E72" w:rsidRPr="00BB37D4"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28,6</w:t>
            </w:r>
          </w:p>
        </w:tc>
        <w:tc>
          <w:tcPr>
            <w:tcW w:w="2040" w:type="dxa"/>
            <w:shd w:val="clear" w:color="auto" w:fill="FFFFFF"/>
          </w:tcPr>
          <w:p w:rsidR="00B10E72" w:rsidRPr="00BB37D4"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822" w:type="dxa"/>
            <w:shd w:val="clear" w:color="auto" w:fill="FFFFFF"/>
          </w:tcPr>
          <w:p w:rsidR="00B10E72" w:rsidRPr="00861384"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289" w:type="dxa"/>
            <w:shd w:val="clear" w:color="auto" w:fill="FFFFFF"/>
          </w:tcPr>
          <w:p w:rsidR="00B10E72" w:rsidRPr="00861384" w:rsidRDefault="00BB37D4"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tc>
        <w:tc>
          <w:tcPr>
            <w:tcW w:w="1961" w:type="dxa"/>
            <w:shd w:val="clear" w:color="auto" w:fill="FFFFFF"/>
            <w:vAlign w:val="center"/>
          </w:tcPr>
          <w:p w:rsidR="00B10E72" w:rsidRPr="00924762" w:rsidRDefault="00B61C01"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2040" w:type="dxa"/>
            <w:shd w:val="clear" w:color="auto" w:fill="FFFFFF"/>
            <w:vAlign w:val="center"/>
          </w:tcPr>
          <w:p w:rsidR="00B10E72" w:rsidRPr="00924762" w:rsidRDefault="00B61C01"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w:t>
            </w:r>
          </w:p>
        </w:tc>
        <w:tc>
          <w:tcPr>
            <w:tcW w:w="1822" w:type="dxa"/>
            <w:shd w:val="clear" w:color="auto" w:fill="FFFFFF"/>
            <w:vAlign w:val="center"/>
          </w:tcPr>
          <w:p w:rsidR="00B10E72" w:rsidRPr="00924762" w:rsidRDefault="00B61C01"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2289" w:type="dxa"/>
            <w:shd w:val="clear" w:color="auto" w:fill="FFFFFF"/>
            <w:vAlign w:val="center"/>
          </w:tcPr>
          <w:p w:rsidR="00B10E72" w:rsidRPr="00924762" w:rsidRDefault="00B61C01"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w:t>
            </w:r>
          </w:p>
        </w:tc>
      </w:tr>
      <w:tr w:rsidR="00B10E72" w:rsidRPr="00F756E0" w:rsidTr="00BB37D4">
        <w:trPr>
          <w:gridAfter w:val="1"/>
          <w:wAfter w:w="1681" w:type="dxa"/>
        </w:trPr>
        <w:tc>
          <w:tcPr>
            <w:tcW w:w="10060" w:type="dxa"/>
            <w:gridSpan w:val="5"/>
            <w:shd w:val="clear" w:color="auto" w:fill="FFFFFF"/>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sz w:val="24"/>
                <w:szCs w:val="24"/>
                <w:lang w:eastAsia="ru-RU"/>
              </w:rPr>
              <w:t>35.01.13 Тракторист-машинист сельскохозяйственного производства</w:t>
            </w:r>
          </w:p>
        </w:tc>
      </w:tr>
      <w:tr w:rsidR="00B10E72" w:rsidRPr="00F756E0" w:rsidTr="00BB37D4">
        <w:trPr>
          <w:gridAfter w:val="1"/>
          <w:wAfter w:w="1681" w:type="dxa"/>
        </w:trPr>
        <w:tc>
          <w:tcPr>
            <w:tcW w:w="10060" w:type="dxa"/>
            <w:gridSpan w:val="5"/>
            <w:shd w:val="clear" w:color="auto" w:fill="FFFFFF"/>
          </w:tcPr>
          <w:p w:rsidR="00B10E72" w:rsidRPr="00F756E0" w:rsidRDefault="00B10E72" w:rsidP="00741086">
            <w:pPr>
              <w:spacing w:after="0" w:line="240" w:lineRule="auto"/>
              <w:jc w:val="center"/>
              <w:rPr>
                <w:rFonts w:ascii="Times New Roman" w:eastAsia="Times New Roman" w:hAnsi="Times New Roman" w:cs="Times New Roman"/>
                <w:b/>
                <w:color w:val="000000"/>
                <w:sz w:val="24"/>
                <w:szCs w:val="24"/>
                <w:lang w:val="en-US" w:eastAsia="ru-RU"/>
              </w:rPr>
            </w:pP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F756E0">
              <w:rPr>
                <w:rFonts w:ascii="Times New Roman" w:eastAsia="Times New Roman" w:hAnsi="Times New Roman" w:cs="Times New Roman"/>
                <w:sz w:val="24"/>
                <w:szCs w:val="24"/>
                <w:lang w:eastAsia="ru-RU"/>
              </w:rPr>
              <w:t xml:space="preserve"> курс</w:t>
            </w:r>
          </w:p>
        </w:tc>
        <w:tc>
          <w:tcPr>
            <w:tcW w:w="1961" w:type="dxa"/>
            <w:shd w:val="clear" w:color="auto" w:fill="FFFFFF"/>
            <w:vAlign w:val="center"/>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p>
        </w:tc>
        <w:tc>
          <w:tcPr>
            <w:tcW w:w="2040" w:type="dxa"/>
            <w:shd w:val="clear" w:color="auto" w:fill="FFFFFF"/>
            <w:vAlign w:val="center"/>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p>
        </w:tc>
        <w:tc>
          <w:tcPr>
            <w:tcW w:w="1822" w:type="dxa"/>
            <w:shd w:val="clear" w:color="auto" w:fill="FFFFFF"/>
            <w:vAlign w:val="center"/>
          </w:tcPr>
          <w:p w:rsidR="00B10E72" w:rsidRPr="00B61C01" w:rsidRDefault="00B61C01"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28,6</w:t>
            </w:r>
          </w:p>
        </w:tc>
        <w:tc>
          <w:tcPr>
            <w:tcW w:w="2289" w:type="dxa"/>
            <w:shd w:val="clear" w:color="auto" w:fill="FFFFFF"/>
            <w:vAlign w:val="center"/>
          </w:tcPr>
          <w:p w:rsidR="00B10E72" w:rsidRPr="00B61C01" w:rsidRDefault="00B61C01"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96,4</w:t>
            </w: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756E0">
              <w:rPr>
                <w:rFonts w:ascii="Times New Roman" w:eastAsia="Times New Roman" w:hAnsi="Times New Roman" w:cs="Times New Roman"/>
                <w:sz w:val="24"/>
                <w:szCs w:val="24"/>
                <w:lang w:eastAsia="ru-RU"/>
              </w:rPr>
              <w:t xml:space="preserve"> курс</w:t>
            </w:r>
          </w:p>
        </w:tc>
        <w:tc>
          <w:tcPr>
            <w:tcW w:w="1961" w:type="dxa"/>
            <w:shd w:val="clear" w:color="auto" w:fill="FFFFFF"/>
            <w:vAlign w:val="center"/>
          </w:tcPr>
          <w:p w:rsidR="00B10E72" w:rsidRPr="00861384" w:rsidRDefault="001D72DB"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45,5</w:t>
            </w:r>
          </w:p>
        </w:tc>
        <w:tc>
          <w:tcPr>
            <w:tcW w:w="2040" w:type="dxa"/>
            <w:shd w:val="clear" w:color="auto" w:fill="FFFFFF"/>
            <w:vAlign w:val="center"/>
          </w:tcPr>
          <w:p w:rsidR="00B10E72" w:rsidRPr="00861384" w:rsidRDefault="001D72DB"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822" w:type="dxa"/>
            <w:shd w:val="clear" w:color="auto" w:fill="FFFFFF"/>
            <w:vAlign w:val="center"/>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p>
        </w:tc>
        <w:tc>
          <w:tcPr>
            <w:tcW w:w="2289" w:type="dxa"/>
            <w:shd w:val="clear" w:color="auto" w:fill="FFFFFF"/>
            <w:vAlign w:val="center"/>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p>
        </w:tc>
      </w:tr>
      <w:tr w:rsidR="00B10E72" w:rsidRPr="00F756E0" w:rsidTr="00BB37D4">
        <w:trPr>
          <w:gridAfter w:val="1"/>
          <w:wAfter w:w="1681" w:type="dxa"/>
        </w:trPr>
        <w:tc>
          <w:tcPr>
            <w:tcW w:w="1948" w:type="dxa"/>
            <w:shd w:val="clear" w:color="auto" w:fill="FFFFFF"/>
          </w:tcPr>
          <w:p w:rsidR="00B10E72" w:rsidRDefault="00B10E72" w:rsidP="007410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курс</w:t>
            </w:r>
          </w:p>
        </w:tc>
        <w:tc>
          <w:tcPr>
            <w:tcW w:w="1961" w:type="dxa"/>
            <w:shd w:val="clear" w:color="auto" w:fill="FFFFFF"/>
            <w:vAlign w:val="center"/>
          </w:tcPr>
          <w:p w:rsidR="00B10E72" w:rsidRPr="00F756E0" w:rsidRDefault="00B10E72" w:rsidP="00741086">
            <w:pPr>
              <w:spacing w:after="0" w:line="240" w:lineRule="auto"/>
              <w:jc w:val="center"/>
              <w:rPr>
                <w:rFonts w:ascii="Times New Roman" w:eastAsia="Times New Roman" w:hAnsi="Times New Roman" w:cs="Times New Roman"/>
                <w:sz w:val="24"/>
                <w:szCs w:val="24"/>
                <w:lang w:val="en-US" w:eastAsia="ru-RU"/>
              </w:rPr>
            </w:pPr>
          </w:p>
        </w:tc>
        <w:tc>
          <w:tcPr>
            <w:tcW w:w="2040" w:type="dxa"/>
            <w:shd w:val="clear" w:color="auto" w:fill="FFFFFF"/>
            <w:vAlign w:val="center"/>
          </w:tcPr>
          <w:p w:rsidR="00B10E72" w:rsidRPr="00F756E0" w:rsidRDefault="00B10E72" w:rsidP="00741086">
            <w:pPr>
              <w:spacing w:after="0" w:line="240" w:lineRule="auto"/>
              <w:jc w:val="center"/>
              <w:rPr>
                <w:rFonts w:ascii="Times New Roman" w:eastAsia="Times New Roman" w:hAnsi="Times New Roman" w:cs="Times New Roman"/>
                <w:sz w:val="24"/>
                <w:szCs w:val="24"/>
                <w:lang w:val="en-US" w:eastAsia="ru-RU"/>
              </w:rPr>
            </w:pPr>
          </w:p>
        </w:tc>
        <w:tc>
          <w:tcPr>
            <w:tcW w:w="1822" w:type="dxa"/>
            <w:shd w:val="clear" w:color="auto" w:fill="FFFFFF"/>
            <w:vAlign w:val="center"/>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p>
        </w:tc>
        <w:tc>
          <w:tcPr>
            <w:tcW w:w="2289" w:type="dxa"/>
            <w:shd w:val="clear" w:color="auto" w:fill="FFFFFF"/>
            <w:vAlign w:val="center"/>
          </w:tcPr>
          <w:p w:rsidR="00B10E72" w:rsidRPr="00924762" w:rsidRDefault="00B10E72" w:rsidP="00741086">
            <w:pPr>
              <w:spacing w:after="0" w:line="240" w:lineRule="auto"/>
              <w:jc w:val="center"/>
              <w:rPr>
                <w:rFonts w:ascii="Times New Roman" w:eastAsia="Times New Roman" w:hAnsi="Times New Roman" w:cs="Times New Roman"/>
                <w:sz w:val="24"/>
                <w:szCs w:val="24"/>
                <w:lang w:eastAsia="ru-RU"/>
              </w:rPr>
            </w:pPr>
          </w:p>
        </w:tc>
      </w:tr>
      <w:tr w:rsidR="00B10E72" w:rsidRPr="00F756E0" w:rsidTr="00BB37D4">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профессии</w:t>
            </w:r>
          </w:p>
        </w:tc>
        <w:tc>
          <w:tcPr>
            <w:tcW w:w="1961" w:type="dxa"/>
            <w:shd w:val="clear" w:color="auto" w:fill="FFFFFF"/>
            <w:vAlign w:val="center"/>
          </w:tcPr>
          <w:p w:rsidR="00B10E72" w:rsidRPr="00924762"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45,5</w:t>
            </w:r>
          </w:p>
        </w:tc>
        <w:tc>
          <w:tcPr>
            <w:tcW w:w="2040" w:type="dxa"/>
            <w:shd w:val="clear" w:color="auto" w:fill="FFFFFF"/>
            <w:vAlign w:val="center"/>
          </w:tcPr>
          <w:p w:rsidR="00B10E72" w:rsidRPr="00924762"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822" w:type="dxa"/>
            <w:shd w:val="clear" w:color="auto" w:fill="FFFFFF"/>
            <w:vAlign w:val="center"/>
          </w:tcPr>
          <w:p w:rsidR="00B10E72" w:rsidRPr="00924762"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28,6</w:t>
            </w:r>
          </w:p>
        </w:tc>
        <w:tc>
          <w:tcPr>
            <w:tcW w:w="2289" w:type="dxa"/>
            <w:shd w:val="clear" w:color="auto" w:fill="FFFFFF"/>
            <w:vAlign w:val="center"/>
          </w:tcPr>
          <w:p w:rsidR="00B10E72" w:rsidRPr="00924762"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96,4</w:t>
            </w:r>
          </w:p>
        </w:tc>
      </w:tr>
      <w:tr w:rsidR="00B10E72" w:rsidRPr="00F756E0" w:rsidTr="001D72DB">
        <w:trPr>
          <w:gridAfter w:val="1"/>
          <w:wAfter w:w="1681" w:type="dxa"/>
        </w:trPr>
        <w:tc>
          <w:tcPr>
            <w:tcW w:w="1948" w:type="dxa"/>
            <w:shd w:val="clear" w:color="auto" w:fill="FFFFFF"/>
          </w:tcPr>
          <w:p w:rsidR="00B10E72" w:rsidRPr="00F756E0" w:rsidRDefault="00B10E72" w:rsidP="00741086">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В целом по учебному заведению</w:t>
            </w:r>
          </w:p>
        </w:tc>
        <w:tc>
          <w:tcPr>
            <w:tcW w:w="1961" w:type="dxa"/>
            <w:shd w:val="clear" w:color="auto" w:fill="auto"/>
            <w:vAlign w:val="center"/>
          </w:tcPr>
          <w:p w:rsidR="00B10E72" w:rsidRPr="00861384"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2040" w:type="dxa"/>
            <w:shd w:val="clear" w:color="auto" w:fill="auto"/>
            <w:vAlign w:val="center"/>
          </w:tcPr>
          <w:p w:rsidR="00B10E72" w:rsidRPr="00861384"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w:t>
            </w:r>
          </w:p>
        </w:tc>
        <w:tc>
          <w:tcPr>
            <w:tcW w:w="1822" w:type="dxa"/>
            <w:shd w:val="clear" w:color="auto" w:fill="auto"/>
            <w:vAlign w:val="center"/>
          </w:tcPr>
          <w:p w:rsidR="00B10E72" w:rsidRPr="00CD55B7"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w:t>
            </w:r>
          </w:p>
        </w:tc>
        <w:tc>
          <w:tcPr>
            <w:tcW w:w="2289" w:type="dxa"/>
            <w:shd w:val="clear" w:color="auto" w:fill="auto"/>
            <w:vAlign w:val="center"/>
          </w:tcPr>
          <w:p w:rsidR="00B10E72" w:rsidRPr="00CD55B7" w:rsidRDefault="001D72DB" w:rsidP="007410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w:t>
            </w:r>
          </w:p>
        </w:tc>
      </w:tr>
    </w:tbl>
    <w:p w:rsidR="00F47F71" w:rsidRPr="00F756E0" w:rsidRDefault="00F47F71" w:rsidP="00741086">
      <w:pPr>
        <w:spacing w:after="0" w:line="240" w:lineRule="auto"/>
        <w:ind w:firstLine="709"/>
        <w:jc w:val="center"/>
        <w:rPr>
          <w:rFonts w:ascii="Times New Roman" w:eastAsia="Times New Roman" w:hAnsi="Times New Roman" w:cs="Times New Roman"/>
          <w:sz w:val="28"/>
          <w:szCs w:val="28"/>
          <w:lang w:eastAsia="ru-RU"/>
        </w:rPr>
      </w:pPr>
    </w:p>
    <w:p w:rsidR="00F47F71" w:rsidRPr="003016F1"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lastRenderedPageBreak/>
        <w:t xml:space="preserve">Анализ промежуточной аттестации свидетельствует о том, что уровень знаний у студентов </w:t>
      </w:r>
      <w:r>
        <w:rPr>
          <w:rFonts w:ascii="Times New Roman" w:eastAsia="Times New Roman" w:hAnsi="Times New Roman" w:cs="Times New Roman"/>
          <w:sz w:val="28"/>
          <w:szCs w:val="28"/>
          <w:lang w:eastAsia="ru-RU"/>
        </w:rPr>
        <w:t>не достаточно высокий</w:t>
      </w:r>
      <w:r w:rsidRPr="00F756E0">
        <w:rPr>
          <w:rFonts w:ascii="Times New Roman" w:eastAsia="Times New Roman" w:hAnsi="Times New Roman" w:cs="Times New Roman"/>
          <w:sz w:val="28"/>
          <w:szCs w:val="28"/>
          <w:lang w:eastAsia="ru-RU"/>
        </w:rPr>
        <w:t xml:space="preserve">. Многие студенты имеют неудовлетворительные оценки, студентов успевающих на «хорошо» и «отлично» небольшое количество. </w:t>
      </w:r>
      <w:r w:rsidR="003016F1" w:rsidRPr="003016F1">
        <w:rPr>
          <w:rFonts w:ascii="Times New Roman" w:eastAsia="Times New Roman" w:hAnsi="Times New Roman" w:cs="Times New Roman"/>
          <w:sz w:val="28"/>
          <w:szCs w:val="28"/>
          <w:lang w:eastAsia="ru-RU"/>
        </w:rPr>
        <w:t>Самая низкая общая и качественная успеваемость у</w:t>
      </w:r>
      <w:r w:rsidRPr="003016F1">
        <w:rPr>
          <w:rFonts w:ascii="Times New Roman" w:eastAsia="Times New Roman" w:hAnsi="Times New Roman" w:cs="Times New Roman"/>
          <w:sz w:val="28"/>
          <w:szCs w:val="28"/>
          <w:lang w:eastAsia="ru-RU"/>
        </w:rPr>
        <w:t xml:space="preserve"> студент</w:t>
      </w:r>
      <w:r w:rsidR="003016F1" w:rsidRPr="003016F1">
        <w:rPr>
          <w:rFonts w:ascii="Times New Roman" w:eastAsia="Times New Roman" w:hAnsi="Times New Roman" w:cs="Times New Roman"/>
          <w:sz w:val="28"/>
          <w:szCs w:val="28"/>
          <w:lang w:eastAsia="ru-RU"/>
        </w:rPr>
        <w:t>ов</w:t>
      </w:r>
      <w:r w:rsidRPr="003016F1">
        <w:rPr>
          <w:rFonts w:ascii="Times New Roman" w:eastAsia="Times New Roman" w:hAnsi="Times New Roman" w:cs="Times New Roman"/>
          <w:sz w:val="28"/>
          <w:szCs w:val="28"/>
          <w:lang w:eastAsia="ru-RU"/>
        </w:rPr>
        <w:t>, обучающи</w:t>
      </w:r>
      <w:r w:rsidR="003016F1" w:rsidRPr="003016F1">
        <w:rPr>
          <w:rFonts w:ascii="Times New Roman" w:eastAsia="Times New Roman" w:hAnsi="Times New Roman" w:cs="Times New Roman"/>
          <w:sz w:val="28"/>
          <w:szCs w:val="28"/>
          <w:lang w:eastAsia="ru-RU"/>
        </w:rPr>
        <w:t>х</w:t>
      </w:r>
      <w:r w:rsidRPr="003016F1">
        <w:rPr>
          <w:rFonts w:ascii="Times New Roman" w:eastAsia="Times New Roman" w:hAnsi="Times New Roman" w:cs="Times New Roman"/>
          <w:sz w:val="28"/>
          <w:szCs w:val="28"/>
          <w:lang w:eastAsia="ru-RU"/>
        </w:rPr>
        <w:t xml:space="preserve">ся по </w:t>
      </w:r>
      <w:r w:rsidR="003016F1">
        <w:rPr>
          <w:rFonts w:ascii="Times New Roman" w:eastAsia="Times New Roman" w:hAnsi="Times New Roman" w:cs="Times New Roman"/>
          <w:sz w:val="28"/>
          <w:szCs w:val="28"/>
          <w:lang w:eastAsia="ru-RU"/>
        </w:rPr>
        <w:t xml:space="preserve">специальности </w:t>
      </w:r>
      <w:r w:rsidRPr="003016F1">
        <w:rPr>
          <w:rFonts w:ascii="Times New Roman" w:eastAsia="Times New Roman" w:hAnsi="Times New Roman" w:cs="Times New Roman"/>
          <w:sz w:val="28"/>
          <w:szCs w:val="28"/>
          <w:lang w:eastAsia="ru-RU"/>
        </w:rPr>
        <w:t>4</w:t>
      </w:r>
      <w:r w:rsidR="001D72DB" w:rsidRPr="003016F1">
        <w:rPr>
          <w:rFonts w:ascii="Times New Roman" w:eastAsia="Times New Roman" w:hAnsi="Times New Roman" w:cs="Times New Roman"/>
          <w:sz w:val="28"/>
          <w:szCs w:val="28"/>
          <w:lang w:eastAsia="ru-RU"/>
        </w:rPr>
        <w:t>4</w:t>
      </w:r>
      <w:r w:rsidRPr="003016F1">
        <w:rPr>
          <w:rFonts w:ascii="Times New Roman" w:eastAsia="Times New Roman" w:hAnsi="Times New Roman" w:cs="Times New Roman"/>
          <w:sz w:val="28"/>
          <w:szCs w:val="28"/>
          <w:lang w:eastAsia="ru-RU"/>
        </w:rPr>
        <w:t xml:space="preserve">.02.01 </w:t>
      </w:r>
      <w:r w:rsidR="001D72DB" w:rsidRPr="003016F1">
        <w:rPr>
          <w:rFonts w:ascii="Times New Roman" w:eastAsia="Times New Roman" w:hAnsi="Times New Roman" w:cs="Times New Roman"/>
          <w:sz w:val="28"/>
          <w:szCs w:val="28"/>
          <w:lang w:eastAsia="ru-RU"/>
        </w:rPr>
        <w:t>Дошкольное образование</w:t>
      </w:r>
      <w:r w:rsidR="00B10E72" w:rsidRPr="003016F1">
        <w:rPr>
          <w:rFonts w:ascii="Times New Roman" w:eastAsia="Times New Roman" w:hAnsi="Times New Roman" w:cs="Times New Roman"/>
          <w:sz w:val="28"/>
          <w:szCs w:val="28"/>
          <w:lang w:eastAsia="ru-RU"/>
        </w:rPr>
        <w:t xml:space="preserve"> и 3</w:t>
      </w:r>
      <w:r w:rsidR="003016F1" w:rsidRPr="003016F1">
        <w:rPr>
          <w:rFonts w:ascii="Times New Roman" w:eastAsia="Times New Roman" w:hAnsi="Times New Roman" w:cs="Times New Roman"/>
          <w:sz w:val="28"/>
          <w:szCs w:val="28"/>
          <w:lang w:eastAsia="ru-RU"/>
        </w:rPr>
        <w:t>6</w:t>
      </w:r>
      <w:r w:rsidR="00B10E72" w:rsidRPr="003016F1">
        <w:rPr>
          <w:rFonts w:ascii="Times New Roman" w:eastAsia="Times New Roman" w:hAnsi="Times New Roman" w:cs="Times New Roman"/>
          <w:sz w:val="28"/>
          <w:szCs w:val="28"/>
          <w:lang w:eastAsia="ru-RU"/>
        </w:rPr>
        <w:t>.</w:t>
      </w:r>
      <w:r w:rsidR="003016F1" w:rsidRPr="003016F1">
        <w:rPr>
          <w:rFonts w:ascii="Times New Roman" w:eastAsia="Times New Roman" w:hAnsi="Times New Roman" w:cs="Times New Roman"/>
          <w:sz w:val="28"/>
          <w:szCs w:val="28"/>
          <w:lang w:eastAsia="ru-RU"/>
        </w:rPr>
        <w:t>02</w:t>
      </w:r>
      <w:r w:rsidR="00B10E72" w:rsidRPr="003016F1">
        <w:rPr>
          <w:rFonts w:ascii="Times New Roman" w:eastAsia="Times New Roman" w:hAnsi="Times New Roman" w:cs="Times New Roman"/>
          <w:sz w:val="28"/>
          <w:szCs w:val="28"/>
          <w:lang w:eastAsia="ru-RU"/>
        </w:rPr>
        <w:t>.01</w:t>
      </w:r>
      <w:r w:rsidR="003016F1" w:rsidRPr="003016F1">
        <w:rPr>
          <w:rFonts w:ascii="Times New Roman" w:eastAsia="Times New Roman" w:hAnsi="Times New Roman" w:cs="Times New Roman"/>
          <w:sz w:val="28"/>
          <w:szCs w:val="28"/>
          <w:lang w:eastAsia="ru-RU"/>
        </w:rPr>
        <w:t xml:space="preserve"> </w:t>
      </w:r>
      <w:r w:rsidR="001D72DB" w:rsidRPr="003016F1">
        <w:rPr>
          <w:rFonts w:ascii="Times New Roman" w:eastAsia="Times New Roman" w:hAnsi="Times New Roman" w:cs="Times New Roman"/>
          <w:sz w:val="28"/>
          <w:szCs w:val="28"/>
          <w:lang w:eastAsia="ru-RU"/>
        </w:rPr>
        <w:t>Ветеринария</w:t>
      </w:r>
      <w:r w:rsidRPr="003016F1">
        <w:rPr>
          <w:rFonts w:ascii="Times New Roman" w:eastAsia="Times New Roman" w:hAnsi="Times New Roman" w:cs="Times New Roman"/>
          <w:sz w:val="28"/>
          <w:szCs w:val="28"/>
          <w:lang w:eastAsia="ru-RU"/>
        </w:rPr>
        <w:t xml:space="preserve">, </w:t>
      </w:r>
      <w:r w:rsidR="003016F1" w:rsidRPr="003016F1">
        <w:rPr>
          <w:rFonts w:ascii="Times New Roman" w:eastAsia="Times New Roman" w:hAnsi="Times New Roman" w:cs="Times New Roman"/>
          <w:sz w:val="28"/>
          <w:szCs w:val="28"/>
          <w:lang w:eastAsia="ru-RU"/>
        </w:rPr>
        <w:t xml:space="preserve">примерно одна треть </w:t>
      </w:r>
      <w:r w:rsidRPr="003016F1">
        <w:rPr>
          <w:rFonts w:ascii="Times New Roman" w:eastAsia="Times New Roman" w:hAnsi="Times New Roman" w:cs="Times New Roman"/>
          <w:sz w:val="28"/>
          <w:szCs w:val="28"/>
          <w:lang w:eastAsia="ru-RU"/>
        </w:rPr>
        <w:t>студентов имеют неудовлетворительные оценки.</w:t>
      </w:r>
    </w:p>
    <w:p w:rsidR="000103BB"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3016F1">
        <w:rPr>
          <w:rFonts w:ascii="Times New Roman" w:eastAsia="Times New Roman" w:hAnsi="Times New Roman" w:cs="Times New Roman"/>
          <w:sz w:val="28"/>
          <w:szCs w:val="28"/>
          <w:lang w:eastAsia="ru-RU"/>
        </w:rPr>
        <w:t xml:space="preserve">В целом по учебному заведению наблюдается </w:t>
      </w:r>
      <w:r w:rsidR="003016F1" w:rsidRPr="003016F1">
        <w:rPr>
          <w:rFonts w:ascii="Times New Roman" w:eastAsia="Times New Roman" w:hAnsi="Times New Roman" w:cs="Times New Roman"/>
          <w:sz w:val="28"/>
          <w:szCs w:val="28"/>
          <w:lang w:eastAsia="ru-RU"/>
        </w:rPr>
        <w:t>подъем</w:t>
      </w:r>
      <w:r w:rsidRPr="003016F1">
        <w:rPr>
          <w:rFonts w:ascii="Times New Roman" w:eastAsia="Times New Roman" w:hAnsi="Times New Roman" w:cs="Times New Roman"/>
          <w:sz w:val="28"/>
          <w:szCs w:val="28"/>
          <w:lang w:eastAsia="ru-RU"/>
        </w:rPr>
        <w:t xml:space="preserve"> общей и качественной успеваемости в 202</w:t>
      </w:r>
      <w:r w:rsidR="003016F1" w:rsidRPr="003016F1">
        <w:rPr>
          <w:rFonts w:ascii="Times New Roman" w:eastAsia="Times New Roman" w:hAnsi="Times New Roman" w:cs="Times New Roman"/>
          <w:sz w:val="28"/>
          <w:szCs w:val="28"/>
          <w:lang w:eastAsia="ru-RU"/>
        </w:rPr>
        <w:t xml:space="preserve">2 </w:t>
      </w:r>
      <w:r w:rsidRPr="003016F1">
        <w:rPr>
          <w:rFonts w:ascii="Times New Roman" w:eastAsia="Times New Roman" w:hAnsi="Times New Roman" w:cs="Times New Roman"/>
          <w:sz w:val="28"/>
          <w:szCs w:val="28"/>
          <w:lang w:eastAsia="ru-RU"/>
        </w:rPr>
        <w:t>году по сравнению с 20</w:t>
      </w:r>
      <w:r w:rsidR="00C61899" w:rsidRPr="003016F1">
        <w:rPr>
          <w:rFonts w:ascii="Times New Roman" w:eastAsia="Times New Roman" w:hAnsi="Times New Roman" w:cs="Times New Roman"/>
          <w:sz w:val="28"/>
          <w:szCs w:val="28"/>
          <w:lang w:eastAsia="ru-RU"/>
        </w:rPr>
        <w:t>2</w:t>
      </w:r>
      <w:r w:rsidR="003016F1" w:rsidRPr="003016F1">
        <w:rPr>
          <w:rFonts w:ascii="Times New Roman" w:eastAsia="Times New Roman" w:hAnsi="Times New Roman" w:cs="Times New Roman"/>
          <w:sz w:val="28"/>
          <w:szCs w:val="28"/>
          <w:lang w:eastAsia="ru-RU"/>
        </w:rPr>
        <w:t>1</w:t>
      </w:r>
      <w:r w:rsidRPr="003016F1">
        <w:rPr>
          <w:rFonts w:ascii="Times New Roman" w:eastAsia="Times New Roman" w:hAnsi="Times New Roman" w:cs="Times New Roman"/>
          <w:sz w:val="28"/>
          <w:szCs w:val="28"/>
          <w:lang w:eastAsia="ru-RU"/>
        </w:rPr>
        <w:t xml:space="preserve"> годом. Лучшие показатели по специальностям </w:t>
      </w:r>
      <w:r w:rsidR="003016F1" w:rsidRPr="003016F1">
        <w:rPr>
          <w:rFonts w:ascii="Times New Roman" w:eastAsia="Times New Roman" w:hAnsi="Times New Roman" w:cs="Times New Roman"/>
          <w:sz w:val="28"/>
          <w:szCs w:val="28"/>
          <w:lang w:eastAsia="ru-RU"/>
        </w:rPr>
        <w:t>49.02.01 Физическая культура, 35.02.05 Агрономия, 35.02.07 Механизация сельского хозяйства</w:t>
      </w:r>
      <w:r w:rsidRPr="003016F1">
        <w:rPr>
          <w:rFonts w:ascii="Times New Roman" w:eastAsia="Times New Roman" w:hAnsi="Times New Roman" w:cs="Times New Roman"/>
          <w:sz w:val="28"/>
          <w:szCs w:val="28"/>
          <w:lang w:eastAsia="ru-RU"/>
        </w:rPr>
        <w:t xml:space="preserve"> и по профессии 35.01.13 Тракторист-машинист сельскохозяйственного производства</w:t>
      </w:r>
      <w:r w:rsidR="003016F1" w:rsidRPr="003016F1">
        <w:rPr>
          <w:rFonts w:ascii="Times New Roman" w:eastAsia="Times New Roman" w:hAnsi="Times New Roman" w:cs="Times New Roman"/>
          <w:sz w:val="28"/>
          <w:szCs w:val="28"/>
          <w:lang w:eastAsia="ru-RU"/>
        </w:rPr>
        <w:t>.</w:t>
      </w:r>
    </w:p>
    <w:p w:rsidR="00F47F71"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Показатели успеваемости обучающихся тесно связаны с сохранностью контингента</w:t>
      </w:r>
      <w:r>
        <w:rPr>
          <w:rFonts w:ascii="Times New Roman" w:eastAsia="Times New Roman" w:hAnsi="Times New Roman" w:cs="Times New Roman"/>
          <w:sz w:val="28"/>
          <w:szCs w:val="28"/>
          <w:lang w:eastAsia="ru-RU"/>
        </w:rPr>
        <w:t xml:space="preserve"> и </w:t>
      </w:r>
      <w:r w:rsidRPr="00F756E0">
        <w:rPr>
          <w:rFonts w:ascii="Times New Roman" w:eastAsia="Times New Roman" w:hAnsi="Times New Roman" w:cs="Times New Roman"/>
          <w:sz w:val="28"/>
          <w:szCs w:val="28"/>
          <w:lang w:eastAsia="ru-RU"/>
        </w:rPr>
        <w:t xml:space="preserve"> отсеве </w:t>
      </w:r>
      <w:r w:rsidR="003016F1">
        <w:rPr>
          <w:rFonts w:ascii="Times New Roman" w:eastAsia="Times New Roman" w:hAnsi="Times New Roman" w:cs="Times New Roman"/>
          <w:sz w:val="28"/>
          <w:szCs w:val="28"/>
          <w:lang w:eastAsia="ru-RU"/>
        </w:rPr>
        <w:t xml:space="preserve">студентов </w:t>
      </w:r>
      <w:r w:rsidR="008E3F9D">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по неуспеваемости.</w:t>
      </w:r>
    </w:p>
    <w:p w:rsidR="002E514F" w:rsidRPr="00F756E0" w:rsidRDefault="002E514F" w:rsidP="00F47F71">
      <w:pPr>
        <w:spacing w:after="0" w:line="240" w:lineRule="auto"/>
        <w:ind w:firstLine="709"/>
        <w:jc w:val="both"/>
        <w:rPr>
          <w:rFonts w:ascii="Times New Roman" w:eastAsia="Times New Roman" w:hAnsi="Times New Roman" w:cs="Times New Roman"/>
          <w:sz w:val="28"/>
          <w:szCs w:val="28"/>
          <w:lang w:eastAsia="ru-RU"/>
        </w:rPr>
      </w:pPr>
    </w:p>
    <w:p w:rsidR="00F47F71" w:rsidRDefault="00F47F71" w:rsidP="00F47F71">
      <w:pPr>
        <w:spacing w:after="0" w:line="240" w:lineRule="auto"/>
        <w:ind w:firstLine="709"/>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 xml:space="preserve">6.2.  </w:t>
      </w:r>
      <w:r w:rsidRPr="00814586">
        <w:rPr>
          <w:rFonts w:ascii="Times New Roman" w:eastAsia="Times New Roman" w:hAnsi="Times New Roman" w:cs="Times New Roman"/>
          <w:b/>
          <w:sz w:val="28"/>
          <w:szCs w:val="28"/>
          <w:lang w:eastAsia="ru-RU"/>
        </w:rPr>
        <w:t>Организация и качество производственного обучения</w:t>
      </w:r>
    </w:p>
    <w:p w:rsidR="00E57072" w:rsidRPr="00F756E0" w:rsidRDefault="00E57072" w:rsidP="00F47F71">
      <w:pPr>
        <w:spacing w:after="0" w:line="240" w:lineRule="auto"/>
        <w:ind w:firstLine="709"/>
        <w:jc w:val="center"/>
        <w:rPr>
          <w:rFonts w:ascii="Times New Roman" w:eastAsia="Times New Roman" w:hAnsi="Times New Roman" w:cs="Times New Roman"/>
          <w:b/>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Практика рассматривается как пространство для самореализации студента, его творческой индивидуальности. Профессиональная практика носит длительный и непрерывный характер, акцент сделан на практическую подготовку конкурентоспособных специалистов. Основой практики служит система усложняющихся учебно-профессиональных задач, решение которых позволяет студенту не только приобрести профессионально-личностный опыт, но и овладеть умениями осознанного планирования успехов, выбором способов их достижения.</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586">
        <w:rPr>
          <w:rFonts w:ascii="Times New Roman" w:eastAsia="Times New Roman" w:hAnsi="Times New Roman" w:cs="Times New Roman"/>
          <w:sz w:val="28"/>
          <w:szCs w:val="28"/>
          <w:lang w:eastAsia="ru-RU"/>
        </w:rPr>
        <w:t xml:space="preserve">Учебная и производственная практики обучающихся, проводятся в соответствии с </w:t>
      </w:r>
      <w:r w:rsidR="00007399" w:rsidRPr="00BB0BEF">
        <w:rPr>
          <w:rFonts w:ascii="Times New Roman" w:eastAsia="Times New Roman" w:hAnsi="Times New Roman" w:cs="Times New Roman"/>
          <w:sz w:val="28"/>
          <w:szCs w:val="28"/>
          <w:lang w:eastAsia="ru-RU"/>
        </w:rPr>
        <w:t>Порядком организации и осуществления образовательной деятельности по образовательным программам среднего профессионального образования, у</w:t>
      </w:r>
      <w:r w:rsidR="00007399">
        <w:rPr>
          <w:rFonts w:ascii="Times New Roman" w:eastAsia="Times New Roman" w:hAnsi="Times New Roman" w:cs="Times New Roman"/>
          <w:sz w:val="28"/>
          <w:szCs w:val="28"/>
          <w:lang w:eastAsia="ru-RU"/>
        </w:rPr>
        <w:t>твержденным приказом Минпросвещения РФ</w:t>
      </w:r>
      <w:r w:rsidR="00007399" w:rsidRPr="00BB0BEF">
        <w:rPr>
          <w:rFonts w:ascii="Times New Roman" w:eastAsia="Times New Roman" w:hAnsi="Times New Roman" w:cs="Times New Roman"/>
          <w:sz w:val="28"/>
          <w:szCs w:val="28"/>
          <w:lang w:eastAsia="ru-RU"/>
        </w:rPr>
        <w:t xml:space="preserve"> от 24.08.2022г. № 762</w:t>
      </w:r>
      <w:r w:rsidR="00007399">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и локальным нормативным актом.</w:t>
      </w:r>
    </w:p>
    <w:p w:rsidR="00F47F71" w:rsidRPr="00F756E0" w:rsidRDefault="00F47F71" w:rsidP="0000739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целях реализации образовательных программ в части практического</w:t>
      </w:r>
      <w:r w:rsidR="00007399">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обучения, преподавателями разработаны рабочие программы по всем видам</w:t>
      </w:r>
      <w:r w:rsidR="00007399">
        <w:rPr>
          <w:rFonts w:ascii="Times New Roman" w:eastAsia="Times New Roman" w:hAnsi="Times New Roman" w:cs="Times New Roman"/>
          <w:sz w:val="28"/>
          <w:szCs w:val="28"/>
          <w:lang w:eastAsia="ru-RU"/>
        </w:rPr>
        <w:t xml:space="preserve"> </w:t>
      </w:r>
      <w:r w:rsidRPr="00F756E0">
        <w:rPr>
          <w:rFonts w:ascii="Times New Roman" w:eastAsia="Times New Roman" w:hAnsi="Times New Roman" w:cs="Times New Roman"/>
          <w:sz w:val="28"/>
          <w:szCs w:val="28"/>
          <w:lang w:eastAsia="ru-RU"/>
        </w:rPr>
        <w:t>практик.</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Заключены договора с базовыми предприятиями и организациями о прохождении обучающимися СОГБПОУ СПО «Гагаринский многопрофильный колледж» производственной практики.</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соответствии с договором каждому студенту выдается направление на практику и дневник-отчет, в котором представлена программа практики. Не позднее, чем за месяц до начала практики колледж уведомляет предприятия о количестве направляемых студентов, сроках их пребывания на практике. С каждой группой направляемой на практику проводится инструктивное совещание с детальным обсуждением программы практики.</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 проведении производственной практики на каждую учебную группу оформляется следующий комплект документов:</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приказ о допуске студентов к производственной практике с указанием предприятия (организации) в соответствии с договором;</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lastRenderedPageBreak/>
        <w:t>инструктаж по охране труда в период практики с росписью в журнале регистрации инструктажа на рабочем месте;</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рабочая программа практики;</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календарно-тематический план занятий;</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методические рекомендации для студентов по оформлению дневника</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отчета по производственной практике;</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методические рекомендации для руководителей практики по организации практики на базовых предприятиях;</w:t>
      </w:r>
    </w:p>
    <w:p w:rsidR="00F47F71" w:rsidRPr="00F756E0" w:rsidRDefault="00F47F71" w:rsidP="00007399">
      <w:pPr>
        <w:numPr>
          <w:ilvl w:val="0"/>
          <w:numId w:val="9"/>
        </w:numPr>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журнал учебной практики.</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Методическое обеспечение производственной практики и контроль за её организацией возлагается на руководителей производственного обучения, а также на преподавателей профессиональных дисциплин.</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Хорошая теоретическая и практическая подготовка студентов-практикантов подтверждается положительными отзывами в дневниках-отчетах руководителей практик от предприятий и положительными характеристиками, выданными студентам.</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Учебные практики проводятся на базе колледжа, для проведения учебной практики колледж располагает всеми необходимыми материально-техническими средствами.</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Показатели результативности практического обучения  представлены в таблице  №</w:t>
      </w:r>
      <w:r w:rsidR="00741086">
        <w:rPr>
          <w:rFonts w:ascii="Times New Roman" w:eastAsia="Times New Roman" w:hAnsi="Times New Roman" w:cs="Times New Roman"/>
          <w:sz w:val="28"/>
          <w:szCs w:val="28"/>
          <w:lang w:eastAsia="ru-RU"/>
        </w:rPr>
        <w:t xml:space="preserve"> 6</w:t>
      </w:r>
    </w:p>
    <w:p w:rsidR="00F47F71" w:rsidRPr="00F756E0" w:rsidRDefault="00F47F71" w:rsidP="00F47F71">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Таблица №</w:t>
      </w:r>
      <w:r w:rsidR="00741086">
        <w:rPr>
          <w:rFonts w:ascii="Times New Roman" w:eastAsia="Times New Roman" w:hAnsi="Times New Roman" w:cs="Times New Roman"/>
          <w:sz w:val="28"/>
          <w:szCs w:val="28"/>
          <w:lang w:eastAsia="ru-RU"/>
        </w:rPr>
        <w:t xml:space="preserve"> 6</w:t>
      </w:r>
    </w:p>
    <w:p w:rsidR="00F47F71" w:rsidRDefault="00F47F71" w:rsidP="0074108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4586">
        <w:rPr>
          <w:rFonts w:ascii="Times New Roman" w:eastAsia="Times New Roman" w:hAnsi="Times New Roman" w:cs="Times New Roman"/>
          <w:sz w:val="28"/>
          <w:szCs w:val="28"/>
          <w:lang w:eastAsia="ru-RU"/>
        </w:rPr>
        <w:t>Показате</w:t>
      </w:r>
      <w:r w:rsidRPr="003A5713">
        <w:rPr>
          <w:rFonts w:ascii="Times New Roman" w:eastAsia="Times New Roman" w:hAnsi="Times New Roman" w:cs="Times New Roman"/>
          <w:sz w:val="28"/>
          <w:szCs w:val="28"/>
          <w:lang w:eastAsia="ru-RU"/>
        </w:rPr>
        <w:t>ли результативности практического обуч</w:t>
      </w:r>
      <w:r w:rsidRPr="00814586">
        <w:rPr>
          <w:rFonts w:ascii="Times New Roman" w:eastAsia="Times New Roman" w:hAnsi="Times New Roman" w:cs="Times New Roman"/>
          <w:sz w:val="28"/>
          <w:szCs w:val="28"/>
          <w:lang w:eastAsia="ru-RU"/>
        </w:rPr>
        <w:t>ения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2"/>
        <w:gridCol w:w="58"/>
        <w:gridCol w:w="87"/>
        <w:gridCol w:w="3457"/>
        <w:gridCol w:w="1134"/>
        <w:gridCol w:w="992"/>
        <w:gridCol w:w="879"/>
        <w:gridCol w:w="709"/>
      </w:tblGrid>
      <w:tr w:rsidR="00177919" w:rsidRPr="00F756E0" w:rsidTr="001C74CC">
        <w:tc>
          <w:tcPr>
            <w:tcW w:w="2602" w:type="dxa"/>
            <w:vMerge w:val="restart"/>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color w:val="000000"/>
                <w:sz w:val="24"/>
                <w:szCs w:val="24"/>
                <w:lang w:eastAsia="ru-RU"/>
              </w:rPr>
              <w:t>Код, наименование специальности, профессии,  курс</w:t>
            </w:r>
          </w:p>
        </w:tc>
        <w:tc>
          <w:tcPr>
            <w:tcW w:w="3602" w:type="dxa"/>
            <w:gridSpan w:val="3"/>
            <w:vMerge w:val="restart"/>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Место прохождения практики</w:t>
            </w:r>
          </w:p>
        </w:tc>
        <w:tc>
          <w:tcPr>
            <w:tcW w:w="2126" w:type="dxa"/>
            <w:gridSpan w:val="2"/>
          </w:tcPr>
          <w:p w:rsidR="00177919"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Результаты</w:t>
            </w:r>
          </w:p>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20-21</w:t>
            </w:r>
          </w:p>
        </w:tc>
        <w:tc>
          <w:tcPr>
            <w:tcW w:w="1588" w:type="dxa"/>
            <w:gridSpan w:val="2"/>
          </w:tcPr>
          <w:p w:rsidR="00177919"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Результаты</w:t>
            </w:r>
          </w:p>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21-22</w:t>
            </w:r>
          </w:p>
        </w:tc>
      </w:tr>
      <w:tr w:rsidR="00177919" w:rsidRPr="00F756E0" w:rsidTr="008E3F9D">
        <w:tc>
          <w:tcPr>
            <w:tcW w:w="2602" w:type="dxa"/>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Средний балл</w:t>
            </w: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Качество%</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Средний балл</w:t>
            </w: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Качество%</w:t>
            </w: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1</w:t>
            </w:r>
          </w:p>
        </w:tc>
        <w:tc>
          <w:tcPr>
            <w:tcW w:w="3602" w:type="dxa"/>
            <w:gridSpan w:val="3"/>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2</w:t>
            </w:r>
          </w:p>
        </w:tc>
        <w:tc>
          <w:tcPr>
            <w:tcW w:w="1134"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3</w:t>
            </w:r>
          </w:p>
        </w:tc>
        <w:tc>
          <w:tcPr>
            <w:tcW w:w="992"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4</w:t>
            </w:r>
          </w:p>
        </w:tc>
        <w:tc>
          <w:tcPr>
            <w:tcW w:w="87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70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r>
      <w:tr w:rsidR="00177919" w:rsidRPr="00F756E0" w:rsidTr="001C74CC">
        <w:tc>
          <w:tcPr>
            <w:tcW w:w="9918" w:type="dxa"/>
            <w:gridSpan w:val="8"/>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Учебная практика</w:t>
            </w:r>
          </w:p>
        </w:tc>
      </w:tr>
      <w:tr w:rsidR="00177919" w:rsidRPr="00F756E0" w:rsidTr="008E3F9D">
        <w:tc>
          <w:tcPr>
            <w:tcW w:w="2602" w:type="dxa"/>
          </w:tcPr>
          <w:p w:rsidR="00177919"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F756E0">
              <w:rPr>
                <w:rFonts w:ascii="Times New Roman" w:eastAsia="Times New Roman" w:hAnsi="Times New Roman"/>
                <w:b/>
                <w:sz w:val="24"/>
                <w:szCs w:val="24"/>
                <w:lang w:eastAsia="ru-RU"/>
              </w:rPr>
              <w:t>35.02.05  Агрономия</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УП.01</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УП.03</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УП.04</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 .05</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bCs/>
                <w:sz w:val="24"/>
                <w:szCs w:val="24"/>
                <w:lang w:eastAsia="ru-RU"/>
              </w:rPr>
            </w:pPr>
            <w:r w:rsidRPr="00F756E0">
              <w:rPr>
                <w:rFonts w:ascii="Times New Roman" w:eastAsia="Times New Roman" w:hAnsi="Times New Roman"/>
                <w:bCs/>
                <w:sz w:val="24"/>
                <w:szCs w:val="24"/>
                <w:lang w:eastAsia="ru-RU"/>
              </w:rPr>
              <w:t>Колледж</w:t>
            </w:r>
          </w:p>
        </w:tc>
        <w:tc>
          <w:tcPr>
            <w:tcW w:w="1134" w:type="dxa"/>
          </w:tcPr>
          <w:p w:rsidR="00177919" w:rsidRDefault="00177919" w:rsidP="00177919">
            <w:pPr>
              <w:spacing w:after="0" w:line="240" w:lineRule="auto"/>
              <w:jc w:val="both"/>
              <w:rPr>
                <w:rFonts w:ascii="Times New Roman" w:hAnsi="Times New Roman"/>
                <w:sz w:val="24"/>
                <w:szCs w:val="24"/>
                <w:lang w:eastAsia="ru-RU"/>
              </w:rPr>
            </w:pP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4,6</w:t>
            </w: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w:t>
            </w:r>
          </w:p>
          <w:p w:rsidR="00177919" w:rsidRDefault="00177919" w:rsidP="00177919">
            <w:pPr>
              <w:spacing w:after="0" w:line="240" w:lineRule="auto"/>
              <w:jc w:val="both"/>
              <w:rPr>
                <w:rFonts w:ascii="Times New Roman" w:hAnsi="Times New Roman"/>
                <w:sz w:val="24"/>
                <w:szCs w:val="24"/>
                <w:lang w:eastAsia="ru-RU"/>
              </w:rPr>
            </w:pP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p>
          <w:p w:rsidR="00177919" w:rsidRPr="00F756E0" w:rsidRDefault="00177919" w:rsidP="00177919">
            <w:pPr>
              <w:spacing w:after="0" w:line="240" w:lineRule="auto"/>
              <w:jc w:val="both"/>
              <w:rPr>
                <w:rFonts w:ascii="Times New Roman" w:hAnsi="Times New Roman"/>
                <w:sz w:val="24"/>
                <w:szCs w:val="24"/>
                <w:lang w:eastAsia="ru-RU"/>
              </w:rPr>
            </w:pPr>
          </w:p>
        </w:tc>
        <w:tc>
          <w:tcPr>
            <w:tcW w:w="992" w:type="dxa"/>
          </w:tcPr>
          <w:p w:rsidR="00177919" w:rsidRDefault="00177919" w:rsidP="00177919">
            <w:pPr>
              <w:spacing w:after="0" w:line="240" w:lineRule="auto"/>
              <w:jc w:val="both"/>
              <w:rPr>
                <w:rFonts w:ascii="Times New Roman" w:hAnsi="Times New Roman"/>
                <w:sz w:val="24"/>
                <w:szCs w:val="24"/>
                <w:lang w:eastAsia="ru-RU"/>
              </w:rPr>
            </w:pP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83,3</w:t>
            </w: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85,7</w:t>
            </w:r>
          </w:p>
          <w:p w:rsidR="00177919" w:rsidRDefault="00177919" w:rsidP="00177919">
            <w:pPr>
              <w:spacing w:after="0" w:line="240" w:lineRule="auto"/>
              <w:jc w:val="both"/>
              <w:rPr>
                <w:rFonts w:ascii="Times New Roman" w:hAnsi="Times New Roman"/>
                <w:sz w:val="24"/>
                <w:szCs w:val="24"/>
                <w:lang w:eastAsia="ru-RU"/>
              </w:rPr>
            </w:pP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85,7</w:t>
            </w:r>
          </w:p>
          <w:p w:rsidR="00177919" w:rsidRPr="00F756E0" w:rsidRDefault="00177919" w:rsidP="00177919">
            <w:pPr>
              <w:spacing w:after="0" w:line="240" w:lineRule="auto"/>
              <w:jc w:val="both"/>
              <w:rPr>
                <w:rFonts w:ascii="Times New Roman" w:hAnsi="Times New Roman"/>
                <w:sz w:val="24"/>
                <w:szCs w:val="24"/>
                <w:lang w:eastAsia="ru-RU"/>
              </w:rPr>
            </w:pPr>
          </w:p>
        </w:tc>
        <w:tc>
          <w:tcPr>
            <w:tcW w:w="879"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Pr="00F756E0"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4,4</w:t>
            </w:r>
          </w:p>
        </w:tc>
        <w:tc>
          <w:tcPr>
            <w:tcW w:w="709" w:type="dxa"/>
          </w:tcPr>
          <w:p w:rsidR="00177919" w:rsidRDefault="00177919" w:rsidP="00177919">
            <w:pPr>
              <w:spacing w:after="0" w:line="240" w:lineRule="auto"/>
              <w:jc w:val="both"/>
              <w:rPr>
                <w:rFonts w:ascii="Times New Roman" w:hAnsi="Times New Roman"/>
                <w:sz w:val="24"/>
                <w:szCs w:val="24"/>
                <w:lang w:eastAsia="ru-RU"/>
              </w:rPr>
            </w:pPr>
          </w:p>
          <w:p w:rsidR="008E3F9D" w:rsidRDefault="008E3F9D" w:rsidP="00177919">
            <w:pPr>
              <w:rPr>
                <w:lang w:eastAsia="ru-RU"/>
              </w:rPr>
            </w:pPr>
          </w:p>
          <w:p w:rsidR="008E3F9D" w:rsidRDefault="008E3F9D" w:rsidP="00177919">
            <w:pPr>
              <w:rPr>
                <w:lang w:eastAsia="ru-RU"/>
              </w:rPr>
            </w:pPr>
          </w:p>
          <w:p w:rsidR="008E3F9D" w:rsidRDefault="008E3F9D" w:rsidP="00177919">
            <w:pPr>
              <w:rPr>
                <w:lang w:eastAsia="ru-RU"/>
              </w:rPr>
            </w:pPr>
          </w:p>
          <w:p w:rsidR="00177919" w:rsidRPr="004B2C46" w:rsidRDefault="00177919" w:rsidP="00177919">
            <w:pPr>
              <w:rPr>
                <w:rFonts w:ascii="Times New Roman" w:hAnsi="Times New Roman" w:cs="Times New Roman"/>
                <w:lang w:eastAsia="ru-RU"/>
              </w:rPr>
            </w:pPr>
            <w:r w:rsidRPr="004B2C46">
              <w:rPr>
                <w:rFonts w:ascii="Times New Roman" w:hAnsi="Times New Roman" w:cs="Times New Roman"/>
                <w:lang w:eastAsia="ru-RU"/>
              </w:rPr>
              <w:t>100</w:t>
            </w:r>
          </w:p>
        </w:tc>
      </w:tr>
      <w:tr w:rsidR="00177919" w:rsidRPr="00F756E0" w:rsidTr="008E3F9D">
        <w:tc>
          <w:tcPr>
            <w:tcW w:w="2602" w:type="dxa"/>
          </w:tcPr>
          <w:p w:rsidR="00177919"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F756E0">
              <w:rPr>
                <w:rFonts w:ascii="Times New Roman" w:eastAsia="Times New Roman" w:hAnsi="Times New Roman"/>
                <w:b/>
                <w:sz w:val="24"/>
                <w:szCs w:val="24"/>
                <w:lang w:eastAsia="ru-RU"/>
              </w:rPr>
              <w:t>35.02.07 Механизация сельского хозяйства</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2 курс УП.01.01</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3 курс УП.01.02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3 курс УП.02.01</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3 курс УП.02.02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3 курс УП.02.03</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4 курс УП.03.01</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4 курс УП.03.02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lastRenderedPageBreak/>
              <w:t>4 курс УП.04</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3 курс УП.05</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bCs/>
                <w:sz w:val="24"/>
                <w:szCs w:val="24"/>
                <w:lang w:eastAsia="ru-RU"/>
              </w:rPr>
            </w:pPr>
            <w:r w:rsidRPr="00F756E0">
              <w:rPr>
                <w:rFonts w:ascii="Times New Roman" w:eastAsia="Times New Roman" w:hAnsi="Times New Roman"/>
                <w:bCs/>
                <w:sz w:val="24"/>
                <w:szCs w:val="24"/>
                <w:lang w:eastAsia="ru-RU"/>
              </w:rPr>
              <w:lastRenderedPageBreak/>
              <w:t>Мастерские колледжа</w:t>
            </w:r>
          </w:p>
        </w:tc>
        <w:tc>
          <w:tcPr>
            <w:tcW w:w="1134"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177919"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3,9</w:t>
            </w:r>
          </w:p>
          <w:p w:rsidR="00177919" w:rsidRDefault="00177919" w:rsidP="00177919">
            <w:pPr>
              <w:spacing w:after="0" w:line="240" w:lineRule="auto"/>
              <w:jc w:val="both"/>
              <w:rPr>
                <w:rFonts w:ascii="Times New Roman" w:hAnsi="Times New Roman"/>
                <w:sz w:val="24"/>
                <w:szCs w:val="24"/>
                <w:lang w:eastAsia="ru-RU"/>
              </w:rPr>
            </w:pPr>
          </w:p>
          <w:p w:rsidR="008E3F9D" w:rsidRDefault="008E3F9D" w:rsidP="008E3F9D">
            <w:pPr>
              <w:spacing w:after="0" w:line="240" w:lineRule="auto"/>
              <w:jc w:val="both"/>
              <w:rPr>
                <w:rFonts w:ascii="Times New Roman" w:hAnsi="Times New Roman"/>
                <w:sz w:val="24"/>
                <w:szCs w:val="24"/>
                <w:lang w:eastAsia="ru-RU"/>
              </w:rPr>
            </w:pPr>
          </w:p>
          <w:p w:rsidR="008E3F9D" w:rsidRDefault="008E3F9D" w:rsidP="008E3F9D">
            <w:pPr>
              <w:spacing w:after="0" w:line="240" w:lineRule="auto"/>
              <w:jc w:val="both"/>
              <w:rPr>
                <w:rFonts w:ascii="Times New Roman" w:hAnsi="Times New Roman"/>
                <w:sz w:val="24"/>
                <w:szCs w:val="24"/>
                <w:lang w:eastAsia="ru-RU"/>
              </w:rPr>
            </w:pPr>
          </w:p>
          <w:p w:rsidR="008E3F9D" w:rsidRDefault="008E3F9D" w:rsidP="008E3F9D">
            <w:pPr>
              <w:spacing w:after="0" w:line="240" w:lineRule="auto"/>
              <w:jc w:val="both"/>
              <w:rPr>
                <w:rFonts w:ascii="Times New Roman" w:hAnsi="Times New Roman"/>
                <w:sz w:val="24"/>
                <w:szCs w:val="24"/>
                <w:lang w:eastAsia="ru-RU"/>
              </w:rPr>
            </w:pPr>
          </w:p>
          <w:p w:rsidR="008E3F9D" w:rsidRDefault="008E3F9D" w:rsidP="008E3F9D">
            <w:pPr>
              <w:spacing w:after="0" w:line="240" w:lineRule="auto"/>
              <w:jc w:val="both"/>
              <w:rPr>
                <w:rFonts w:ascii="Times New Roman" w:hAnsi="Times New Roman"/>
                <w:sz w:val="24"/>
                <w:szCs w:val="24"/>
                <w:lang w:eastAsia="ru-RU"/>
              </w:rPr>
            </w:pPr>
          </w:p>
          <w:p w:rsidR="008E3F9D" w:rsidRDefault="008E3F9D" w:rsidP="008E3F9D">
            <w:pPr>
              <w:spacing w:after="0" w:line="240" w:lineRule="auto"/>
              <w:jc w:val="both"/>
              <w:rPr>
                <w:rFonts w:ascii="Times New Roman" w:hAnsi="Times New Roman"/>
                <w:sz w:val="24"/>
                <w:szCs w:val="24"/>
                <w:lang w:eastAsia="ru-RU"/>
              </w:rPr>
            </w:pPr>
          </w:p>
          <w:p w:rsidR="008E3F9D" w:rsidRPr="00F756E0" w:rsidRDefault="008E3F9D" w:rsidP="008E3F9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4,0</w:t>
            </w:r>
          </w:p>
          <w:p w:rsidR="00177919" w:rsidRPr="00F756E0" w:rsidRDefault="00177919" w:rsidP="00177919">
            <w:pPr>
              <w:spacing w:after="0" w:line="240" w:lineRule="auto"/>
              <w:jc w:val="both"/>
              <w:rPr>
                <w:rFonts w:ascii="Times New Roman" w:hAnsi="Times New Roman"/>
                <w:sz w:val="24"/>
                <w:szCs w:val="24"/>
                <w:lang w:eastAsia="ru-RU"/>
              </w:rPr>
            </w:pPr>
          </w:p>
        </w:tc>
        <w:tc>
          <w:tcPr>
            <w:tcW w:w="992"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73,9</w:t>
            </w: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Default="008E3F9D" w:rsidP="00177919">
            <w:pPr>
              <w:spacing w:after="0" w:line="240" w:lineRule="auto"/>
              <w:jc w:val="both"/>
              <w:rPr>
                <w:rFonts w:ascii="Times New Roman" w:hAnsi="Times New Roman"/>
                <w:sz w:val="24"/>
                <w:szCs w:val="24"/>
                <w:lang w:eastAsia="ru-RU"/>
              </w:rPr>
            </w:pPr>
          </w:p>
          <w:p w:rsidR="008E3F9D" w:rsidRPr="00F756E0" w:rsidRDefault="008E3F9D" w:rsidP="008E3F9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100</w:t>
            </w:r>
          </w:p>
        </w:tc>
        <w:tc>
          <w:tcPr>
            <w:tcW w:w="879"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8E3F9D" w:rsidRPr="00F756E0"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3,9</w:t>
            </w:r>
          </w:p>
        </w:tc>
        <w:tc>
          <w:tcPr>
            <w:tcW w:w="709"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8E3F9D" w:rsidRPr="00F756E0" w:rsidRDefault="008E3F9D"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94,7</w:t>
            </w:r>
          </w:p>
        </w:tc>
      </w:tr>
      <w:tr w:rsidR="00177919" w:rsidRPr="00F756E0" w:rsidTr="008E3F9D">
        <w:tc>
          <w:tcPr>
            <w:tcW w:w="2602" w:type="dxa"/>
          </w:tcPr>
          <w:p w:rsidR="00177919"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3A5713">
              <w:rPr>
                <w:rFonts w:ascii="Times New Roman" w:eastAsia="Times New Roman" w:hAnsi="Times New Roman"/>
                <w:b/>
                <w:sz w:val="24"/>
                <w:szCs w:val="24"/>
                <w:lang w:eastAsia="ru-RU"/>
              </w:rPr>
              <w:lastRenderedPageBreak/>
              <w:t>44.01.01 Дошкольное образование</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УП.01.01</w:t>
            </w:r>
          </w:p>
          <w:p w:rsidR="0017791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УП.02.01</w:t>
            </w:r>
          </w:p>
          <w:p w:rsidR="00502DE0" w:rsidRPr="00690269" w:rsidRDefault="00502DE0" w:rsidP="00177919">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УП.03.01</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690269">
              <w:rPr>
                <w:rFonts w:ascii="Times New Roman" w:eastAsia="Times New Roman" w:hAnsi="Times New Roman"/>
                <w:sz w:val="24"/>
                <w:szCs w:val="24"/>
                <w:lang w:eastAsia="ru-RU"/>
              </w:rPr>
              <w:t>УП.05.01</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bCs/>
                <w:sz w:val="24"/>
                <w:szCs w:val="24"/>
                <w:lang w:eastAsia="ru-RU"/>
              </w:rPr>
            </w:pPr>
          </w:p>
        </w:tc>
        <w:tc>
          <w:tcPr>
            <w:tcW w:w="1134" w:type="dxa"/>
          </w:tcPr>
          <w:p w:rsidR="00177919" w:rsidRDefault="00177919" w:rsidP="00177919">
            <w:pPr>
              <w:spacing w:after="0" w:line="240" w:lineRule="auto"/>
              <w:jc w:val="both"/>
              <w:rPr>
                <w:rFonts w:ascii="Times New Roman" w:hAnsi="Times New Roman"/>
                <w:sz w:val="24"/>
                <w:szCs w:val="24"/>
                <w:lang w:eastAsia="ru-RU"/>
              </w:rPr>
            </w:pPr>
          </w:p>
          <w:p w:rsidR="00502DE0" w:rsidRDefault="00502DE0" w:rsidP="00177919">
            <w:pPr>
              <w:spacing w:after="0" w:line="240" w:lineRule="auto"/>
              <w:jc w:val="both"/>
              <w:rPr>
                <w:rFonts w:ascii="Times New Roman" w:hAnsi="Times New Roman"/>
                <w:sz w:val="24"/>
                <w:szCs w:val="24"/>
                <w:lang w:eastAsia="ru-RU"/>
              </w:rPr>
            </w:pPr>
          </w:p>
          <w:p w:rsidR="00177919"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4,4</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4,1</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p>
          <w:p w:rsidR="00502DE0" w:rsidRDefault="00502DE0" w:rsidP="00502DE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4,5</w:t>
            </w:r>
          </w:p>
        </w:tc>
        <w:tc>
          <w:tcPr>
            <w:tcW w:w="992"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100</w:t>
            </w:r>
          </w:p>
          <w:p w:rsidR="00177919"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77</w:t>
            </w:r>
          </w:p>
          <w:p w:rsidR="00177919"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57</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83</w:t>
            </w:r>
          </w:p>
        </w:tc>
        <w:tc>
          <w:tcPr>
            <w:tcW w:w="879" w:type="dxa"/>
          </w:tcPr>
          <w:p w:rsidR="00177919" w:rsidRDefault="00177919" w:rsidP="00177919">
            <w:pPr>
              <w:spacing w:after="0" w:line="240" w:lineRule="auto"/>
              <w:jc w:val="both"/>
              <w:rPr>
                <w:rFonts w:ascii="Times New Roman" w:hAnsi="Times New Roman"/>
                <w:sz w:val="24"/>
                <w:szCs w:val="24"/>
                <w:lang w:eastAsia="ru-RU"/>
              </w:rPr>
            </w:pPr>
          </w:p>
          <w:p w:rsidR="00502DE0" w:rsidRDefault="00502DE0" w:rsidP="00177919">
            <w:pPr>
              <w:spacing w:after="0" w:line="240" w:lineRule="auto"/>
              <w:jc w:val="both"/>
              <w:rPr>
                <w:rFonts w:ascii="Times New Roman" w:hAnsi="Times New Roman"/>
                <w:sz w:val="24"/>
                <w:szCs w:val="24"/>
                <w:lang w:eastAsia="ru-RU"/>
              </w:rPr>
            </w:pP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4,4</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4,1</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709" w:type="dxa"/>
          </w:tcPr>
          <w:p w:rsidR="00177919" w:rsidRDefault="00177919" w:rsidP="00177919">
            <w:pPr>
              <w:spacing w:after="0" w:line="240" w:lineRule="auto"/>
              <w:jc w:val="both"/>
              <w:rPr>
                <w:rFonts w:ascii="Times New Roman" w:hAnsi="Times New Roman"/>
                <w:sz w:val="24"/>
                <w:szCs w:val="24"/>
                <w:lang w:eastAsia="ru-RU"/>
              </w:rPr>
            </w:pPr>
          </w:p>
          <w:p w:rsidR="00502DE0" w:rsidRDefault="00502DE0" w:rsidP="00177919">
            <w:pPr>
              <w:spacing w:after="0" w:line="240" w:lineRule="auto"/>
              <w:jc w:val="both"/>
              <w:rPr>
                <w:rFonts w:ascii="Times New Roman" w:hAnsi="Times New Roman"/>
                <w:sz w:val="24"/>
                <w:szCs w:val="24"/>
                <w:lang w:eastAsia="ru-RU"/>
              </w:rPr>
            </w:pP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75</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73</w:t>
            </w:r>
          </w:p>
          <w:p w:rsidR="00502DE0" w:rsidRDefault="00502DE0"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91</w:t>
            </w: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44.02.02 Преподавание в начальных классах</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Практика полевая</w:t>
            </w:r>
          </w:p>
        </w:tc>
        <w:tc>
          <w:tcPr>
            <w:tcW w:w="3602" w:type="dxa"/>
            <w:gridSpan w:val="3"/>
            <w:vMerge w:val="restart"/>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97</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Cs/>
                <w:sz w:val="24"/>
                <w:szCs w:val="24"/>
                <w:lang w:eastAsia="ru-RU"/>
              </w:rPr>
              <w:t>Практика показательных уроков</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709"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w:t>
            </w: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Cs/>
                <w:sz w:val="24"/>
                <w:szCs w:val="24"/>
                <w:lang w:eastAsia="ru-RU"/>
              </w:rPr>
              <w:t>Подготовка к летней практике</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w w:val="90"/>
                <w:sz w:val="24"/>
                <w:szCs w:val="24"/>
                <w:lang w:eastAsia="ru-RU"/>
              </w:rPr>
              <w:t>49.02.01  Физическая культура</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color w:val="000000"/>
                <w:w w:val="90"/>
                <w:sz w:val="24"/>
                <w:szCs w:val="24"/>
                <w:lang w:eastAsia="ru-RU"/>
              </w:rPr>
            </w:pPr>
            <w:r w:rsidRPr="00F756E0">
              <w:rPr>
                <w:rFonts w:ascii="Times New Roman" w:eastAsia="Times New Roman" w:hAnsi="Times New Roman" w:cs="Times New Roman"/>
                <w:bCs/>
                <w:sz w:val="24"/>
                <w:szCs w:val="24"/>
                <w:lang w:eastAsia="ru-RU"/>
              </w:rPr>
              <w:t>Подготовка к летней практике</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наблюдений и показательных уроков</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Pr="00F756E0">
              <w:rPr>
                <w:rFonts w:ascii="Times New Roman" w:eastAsia="Times New Roman" w:hAnsi="Times New Roman" w:cs="Times New Roman"/>
                <w:bCs/>
                <w:sz w:val="24"/>
                <w:szCs w:val="24"/>
                <w:lang w:eastAsia="ru-RU"/>
              </w:rPr>
              <w:t>олледж</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3»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1» г. Гагарин</w:t>
            </w: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74</w:t>
            </w:r>
          </w:p>
        </w:tc>
        <w:tc>
          <w:tcPr>
            <w:tcW w:w="879"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709"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95</w:t>
            </w:r>
          </w:p>
        </w:tc>
      </w:tr>
      <w:tr w:rsidR="00177919" w:rsidRPr="00F756E0" w:rsidTr="008E3F9D">
        <w:tc>
          <w:tcPr>
            <w:tcW w:w="260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35.01.13 Тракторист-машинист сельскохозяйственного производства</w:t>
            </w:r>
          </w:p>
        </w:tc>
        <w:tc>
          <w:tcPr>
            <w:tcW w:w="3602" w:type="dxa"/>
            <w:gridSpan w:val="3"/>
            <w:vMerge w:val="restart"/>
          </w:tcPr>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Мастерские колледжа</w:t>
            </w: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УП.02</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УП.03</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3,8</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68</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38.02.01 Экономика и бухгалтерский учёт (по отраслям)</w:t>
            </w:r>
          </w:p>
        </w:tc>
        <w:tc>
          <w:tcPr>
            <w:tcW w:w="3602" w:type="dxa"/>
            <w:gridSpan w:val="3"/>
            <w:vMerge w:val="restart"/>
          </w:tcPr>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02D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УП.05</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177919"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УП.01.01</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493D3E"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 xml:space="preserve">09.02.04 Информационные системы </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(по отраслям)</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502DE0"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w:t>
            </w:r>
          </w:p>
        </w:tc>
        <w:tc>
          <w:tcPr>
            <w:tcW w:w="3602" w:type="dxa"/>
            <w:gridSpan w:val="3"/>
            <w:vMerge w:val="restart"/>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tc>
        <w:tc>
          <w:tcPr>
            <w:tcW w:w="1134"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177919" w:rsidRPr="00F756E0" w:rsidRDefault="00502DE0"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54</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70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w:t>
            </w:r>
          </w:p>
        </w:tc>
      </w:tr>
      <w:tr w:rsidR="00177919" w:rsidRPr="00F756E0" w:rsidTr="008E3F9D">
        <w:tc>
          <w:tcPr>
            <w:tcW w:w="2602"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493D3E"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36.02.01 Ветеринария</w:t>
            </w:r>
          </w:p>
        </w:tc>
        <w:tc>
          <w:tcPr>
            <w:tcW w:w="3602" w:type="dxa"/>
            <w:gridSpan w:val="3"/>
            <w:vMerge w:val="restart"/>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Гагаринский филиал ОГБУВ «Госветслужба»</w:t>
            </w: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4,21</w:t>
            </w:r>
          </w:p>
        </w:tc>
        <w:tc>
          <w:tcPr>
            <w:tcW w:w="70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УП.04</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4,9</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УП.02</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tc>
        <w:tc>
          <w:tcPr>
            <w:tcW w:w="992"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tc>
        <w:tc>
          <w:tcPr>
            <w:tcW w:w="87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3,55</w:t>
            </w:r>
          </w:p>
        </w:tc>
        <w:tc>
          <w:tcPr>
            <w:tcW w:w="70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r>
      <w:tr w:rsidR="00177919" w:rsidRPr="00F756E0" w:rsidTr="008E3F9D">
        <w:tc>
          <w:tcPr>
            <w:tcW w:w="2602" w:type="dxa"/>
          </w:tcPr>
          <w:p w:rsidR="00177919" w:rsidRPr="00690269" w:rsidRDefault="00957BA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УП.03</w:t>
            </w:r>
          </w:p>
        </w:tc>
        <w:tc>
          <w:tcPr>
            <w:tcW w:w="3602" w:type="dxa"/>
            <w:gridSpan w:val="3"/>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tc>
        <w:tc>
          <w:tcPr>
            <w:tcW w:w="709"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177919" w:rsidRPr="00F756E0" w:rsidTr="008E3F9D">
        <w:tc>
          <w:tcPr>
            <w:tcW w:w="2602" w:type="dxa"/>
          </w:tcPr>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УП.05</w:t>
            </w:r>
          </w:p>
        </w:tc>
        <w:tc>
          <w:tcPr>
            <w:tcW w:w="3602"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89</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1C74CC">
        <w:tc>
          <w:tcPr>
            <w:tcW w:w="9918" w:type="dxa"/>
            <w:gridSpan w:val="8"/>
          </w:tcPr>
          <w:p w:rsidR="00177919" w:rsidRPr="00F756E0" w:rsidRDefault="00177919" w:rsidP="00177919">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Производственная  практика</w:t>
            </w:r>
          </w:p>
        </w:tc>
      </w:tr>
      <w:tr w:rsidR="00177919" w:rsidRPr="00F756E0" w:rsidTr="008E3F9D">
        <w:tc>
          <w:tcPr>
            <w:tcW w:w="2660" w:type="dxa"/>
            <w:gridSpan w:val="2"/>
          </w:tcPr>
          <w:p w:rsidR="00177919"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F756E0">
              <w:rPr>
                <w:rFonts w:ascii="Times New Roman" w:eastAsia="Times New Roman" w:hAnsi="Times New Roman"/>
                <w:b/>
                <w:sz w:val="24"/>
                <w:szCs w:val="24"/>
                <w:lang w:eastAsia="ru-RU"/>
              </w:rPr>
              <w:t>35.02.05  Агрономия</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ПП.01</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ПП.03</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ПП.06</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690269">
              <w:rPr>
                <w:rFonts w:ascii="Times New Roman" w:eastAsia="Times New Roman" w:hAnsi="Times New Roman"/>
                <w:sz w:val="24"/>
                <w:szCs w:val="24"/>
                <w:lang w:eastAsia="ru-RU"/>
              </w:rPr>
              <w:t>ПП.04</w:t>
            </w:r>
          </w:p>
        </w:tc>
        <w:tc>
          <w:tcPr>
            <w:tcW w:w="3544" w:type="dxa"/>
            <w:gridSpan w:val="2"/>
            <w:vMerge w:val="restart"/>
          </w:tcPr>
          <w:p w:rsidR="00177919" w:rsidRPr="00F756E0" w:rsidRDefault="00177919" w:rsidP="00177919">
            <w:pPr>
              <w:spacing w:after="0" w:line="240" w:lineRule="auto"/>
              <w:rPr>
                <w:rFonts w:ascii="Times New Roman" w:eastAsia="Times New Roman" w:hAnsi="Times New Roman"/>
                <w:sz w:val="24"/>
                <w:szCs w:val="24"/>
                <w:lang w:eastAsia="ru-RU"/>
              </w:rPr>
            </w:pPr>
            <w:r w:rsidRPr="00F756E0">
              <w:rPr>
                <w:rFonts w:ascii="Times New Roman" w:eastAsia="Times New Roman" w:hAnsi="Times New Roman"/>
                <w:sz w:val="24"/>
                <w:szCs w:val="24"/>
                <w:lang w:eastAsia="ru-RU"/>
              </w:rPr>
              <w:t>ООО «</w:t>
            </w:r>
            <w:r>
              <w:rPr>
                <w:rFonts w:ascii="Times New Roman" w:eastAsia="Times New Roman" w:hAnsi="Times New Roman"/>
                <w:sz w:val="24"/>
                <w:szCs w:val="24"/>
                <w:lang w:eastAsia="ru-RU"/>
              </w:rPr>
              <w:t xml:space="preserve">Колхоз </w:t>
            </w:r>
            <w:r w:rsidRPr="00F756E0">
              <w:rPr>
                <w:rFonts w:ascii="Times New Roman" w:eastAsia="Times New Roman" w:hAnsi="Times New Roman"/>
                <w:sz w:val="24"/>
                <w:szCs w:val="24"/>
                <w:lang w:eastAsia="ru-RU"/>
              </w:rPr>
              <w:t>Новосельский»</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ООО «Восток</w:t>
            </w:r>
            <w:r w:rsidRPr="00F756E0">
              <w:rPr>
                <w:rFonts w:ascii="Times New Roman" w:eastAsia="Times New Roman" w:hAnsi="Times New Roman"/>
                <w:sz w:val="24"/>
                <w:szCs w:val="24"/>
                <w:lang w:eastAsia="ru-RU"/>
              </w:rPr>
              <w:t>»</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ООО «</w:t>
            </w:r>
            <w:r w:rsidRPr="00F756E0">
              <w:rPr>
                <w:rFonts w:ascii="Times New Roman" w:eastAsia="Times New Roman" w:hAnsi="Times New Roman"/>
                <w:sz w:val="24"/>
                <w:szCs w:val="24"/>
                <w:lang w:eastAsia="ru-RU"/>
              </w:rPr>
              <w:t>Золотая Нива»</w:t>
            </w:r>
          </w:p>
          <w:p w:rsidR="00177919" w:rsidRPr="00F756E0" w:rsidRDefault="00177919" w:rsidP="00177919">
            <w:pPr>
              <w:spacing w:after="0" w:line="240" w:lineRule="auto"/>
              <w:rPr>
                <w:rFonts w:ascii="Times New Roman" w:eastAsia="Times New Roman" w:hAnsi="Times New Roman"/>
                <w:sz w:val="24"/>
                <w:szCs w:val="24"/>
                <w:lang w:eastAsia="ru-RU"/>
              </w:rPr>
            </w:pPr>
            <w:r w:rsidRPr="00F756E0">
              <w:rPr>
                <w:rFonts w:ascii="Times New Roman" w:eastAsia="Times New Roman" w:hAnsi="Times New Roman"/>
                <w:sz w:val="24"/>
                <w:szCs w:val="24"/>
                <w:lang w:eastAsia="ru-RU"/>
              </w:rPr>
              <w:t xml:space="preserve">ОАО ПЗ «Рассвет» </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ООО «Семлево</w:t>
            </w:r>
            <w:r w:rsidRPr="00F756E0">
              <w:rPr>
                <w:rFonts w:ascii="Times New Roman" w:eastAsia="Times New Roman" w:hAnsi="Times New Roman"/>
                <w:sz w:val="24"/>
                <w:szCs w:val="24"/>
                <w:lang w:eastAsia="ru-RU"/>
              </w:rPr>
              <w:t>»</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АОСП «</w:t>
            </w:r>
            <w:r w:rsidRPr="00F756E0">
              <w:rPr>
                <w:rFonts w:ascii="Times New Roman" w:eastAsia="Times New Roman" w:hAnsi="Times New Roman"/>
                <w:sz w:val="24"/>
                <w:szCs w:val="24"/>
                <w:lang w:eastAsia="ru-RU"/>
              </w:rPr>
              <w:t>Шуйское»</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ООО </w:t>
            </w:r>
            <w:r w:rsidRPr="00F756E0">
              <w:rPr>
                <w:rFonts w:ascii="Times New Roman" w:eastAsia="Times New Roman" w:hAnsi="Times New Roman"/>
                <w:sz w:val="24"/>
                <w:szCs w:val="24"/>
                <w:lang w:eastAsia="ru-RU"/>
              </w:rPr>
              <w:t>«Колхоз Андрейковский»</w:t>
            </w:r>
          </w:p>
          <w:p w:rsidR="00177919" w:rsidRPr="00F756E0" w:rsidRDefault="00177919" w:rsidP="00177919">
            <w:pPr>
              <w:spacing w:after="0" w:line="240" w:lineRule="auto"/>
              <w:rPr>
                <w:rFonts w:ascii="Times New Roman" w:eastAsia="Times New Roman" w:hAnsi="Times New Roman"/>
                <w:sz w:val="24"/>
                <w:szCs w:val="24"/>
                <w:lang w:eastAsia="ru-RU"/>
              </w:rPr>
            </w:pPr>
            <w:r w:rsidRPr="00F756E0">
              <w:rPr>
                <w:rFonts w:ascii="Times New Roman" w:eastAsia="Times New Roman" w:hAnsi="Times New Roman"/>
                <w:sz w:val="24"/>
                <w:szCs w:val="24"/>
                <w:lang w:eastAsia="ru-RU"/>
              </w:rPr>
              <w:t>СПК «Батищевский»</w:t>
            </w:r>
          </w:p>
          <w:p w:rsidR="004B2C46" w:rsidRDefault="004B2C46" w:rsidP="00177919">
            <w:pPr>
              <w:spacing w:after="0" w:line="240" w:lineRule="auto"/>
              <w:rPr>
                <w:rFonts w:ascii="Times New Roman" w:eastAsia="Times New Roman" w:hAnsi="Times New Roman"/>
                <w:sz w:val="24"/>
                <w:szCs w:val="24"/>
                <w:lang w:eastAsia="ru-RU"/>
              </w:rPr>
            </w:pPr>
          </w:p>
          <w:p w:rsidR="00177919" w:rsidRPr="00F756E0" w:rsidRDefault="00177919" w:rsidP="00177919">
            <w:pPr>
              <w:spacing w:after="0" w:line="240" w:lineRule="auto"/>
              <w:rPr>
                <w:rFonts w:ascii="Times New Roman" w:eastAsia="Times New Roman" w:hAnsi="Times New Roman"/>
                <w:sz w:val="24"/>
                <w:szCs w:val="24"/>
                <w:lang w:eastAsia="ru-RU"/>
              </w:rPr>
            </w:pPr>
            <w:r w:rsidRPr="00F756E0">
              <w:rPr>
                <w:rFonts w:ascii="Times New Roman" w:eastAsia="Times New Roman" w:hAnsi="Times New Roman"/>
                <w:sz w:val="24"/>
                <w:szCs w:val="24"/>
                <w:lang w:eastAsia="ru-RU"/>
              </w:rPr>
              <w:t>СПК «Вышегор»</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ООО «</w:t>
            </w:r>
            <w:r w:rsidRPr="00F756E0">
              <w:rPr>
                <w:rFonts w:ascii="Times New Roman" w:eastAsia="Times New Roman" w:hAnsi="Times New Roman"/>
                <w:sz w:val="24"/>
                <w:szCs w:val="24"/>
                <w:lang w:eastAsia="ru-RU"/>
              </w:rPr>
              <w:t>Извеково»</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ООО «Трансстрой Озеленение</w:t>
            </w:r>
            <w:r w:rsidRPr="00F756E0">
              <w:rPr>
                <w:rFonts w:ascii="Times New Roman" w:eastAsia="Times New Roman" w:hAnsi="Times New Roman"/>
                <w:sz w:val="24"/>
                <w:szCs w:val="24"/>
                <w:lang w:eastAsia="ru-RU"/>
              </w:rPr>
              <w:t>»</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СХ ПК «Радищево</w:t>
            </w:r>
            <w:r w:rsidRPr="00F756E0">
              <w:rPr>
                <w:rFonts w:ascii="Times New Roman" w:eastAsia="Times New Roman" w:hAnsi="Times New Roman"/>
                <w:sz w:val="24"/>
                <w:szCs w:val="24"/>
                <w:lang w:eastAsia="ru-RU"/>
              </w:rPr>
              <w:t>»</w:t>
            </w:r>
          </w:p>
          <w:p w:rsidR="00177919" w:rsidRPr="00F756E0" w:rsidRDefault="00177919" w:rsidP="001779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ЗАО «</w:t>
            </w:r>
            <w:r w:rsidRPr="00F756E0">
              <w:rPr>
                <w:rFonts w:ascii="Times New Roman" w:eastAsia="Times New Roman" w:hAnsi="Times New Roman"/>
                <w:sz w:val="24"/>
                <w:szCs w:val="24"/>
                <w:lang w:eastAsia="ru-RU"/>
              </w:rPr>
              <w:t>Синичено»</w:t>
            </w:r>
          </w:p>
          <w:p w:rsidR="00177919" w:rsidRPr="00F756E0" w:rsidRDefault="00177919" w:rsidP="00177919">
            <w:pPr>
              <w:spacing w:after="0" w:line="240" w:lineRule="auto"/>
              <w:rPr>
                <w:rFonts w:ascii="Times New Roman" w:eastAsia="Times New Roman" w:hAnsi="Times New Roman"/>
                <w:sz w:val="24"/>
                <w:szCs w:val="24"/>
                <w:lang w:eastAsia="ru-RU"/>
              </w:rPr>
            </w:pPr>
            <w:r w:rsidRPr="00F756E0">
              <w:rPr>
                <w:rFonts w:ascii="Times New Roman" w:eastAsia="Times New Roman" w:hAnsi="Times New Roman"/>
                <w:sz w:val="24"/>
                <w:szCs w:val="24"/>
                <w:lang w:eastAsia="ru-RU"/>
              </w:rPr>
              <w:t>ЗАО АПП «Дружба»</w:t>
            </w:r>
          </w:p>
        </w:tc>
        <w:tc>
          <w:tcPr>
            <w:tcW w:w="1134" w:type="dxa"/>
          </w:tcPr>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4,0</w:t>
            </w:r>
          </w:p>
          <w:p w:rsidR="004B2C46" w:rsidRDefault="004B2C46" w:rsidP="00177919">
            <w:pPr>
              <w:spacing w:after="0" w:line="240" w:lineRule="auto"/>
              <w:jc w:val="both"/>
              <w:rPr>
                <w:rFonts w:ascii="Times New Roman" w:hAnsi="Times New Roman"/>
                <w:sz w:val="24"/>
                <w:szCs w:val="24"/>
                <w:lang w:eastAsia="ru-RU"/>
              </w:rPr>
            </w:pPr>
          </w:p>
          <w:p w:rsidR="004B2C46"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3,5</w:t>
            </w: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4,0</w:t>
            </w: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4,4</w:t>
            </w:r>
          </w:p>
          <w:p w:rsidR="00177919" w:rsidRDefault="00177919" w:rsidP="00177919">
            <w:pPr>
              <w:spacing w:after="0" w:line="240" w:lineRule="auto"/>
              <w:jc w:val="both"/>
              <w:rPr>
                <w:rFonts w:ascii="Times New Roman" w:hAnsi="Times New Roman"/>
                <w:sz w:val="24"/>
                <w:szCs w:val="24"/>
                <w:lang w:eastAsia="ru-RU"/>
              </w:rPr>
            </w:pPr>
          </w:p>
          <w:p w:rsidR="00177919" w:rsidRPr="00F756E0" w:rsidRDefault="00177919" w:rsidP="00177919">
            <w:pPr>
              <w:spacing w:after="0" w:line="240" w:lineRule="auto"/>
              <w:jc w:val="both"/>
              <w:rPr>
                <w:rFonts w:ascii="Times New Roman" w:hAnsi="Times New Roman"/>
                <w:sz w:val="24"/>
                <w:szCs w:val="24"/>
                <w:lang w:eastAsia="ru-RU"/>
              </w:rPr>
            </w:pPr>
          </w:p>
        </w:tc>
        <w:tc>
          <w:tcPr>
            <w:tcW w:w="992" w:type="dxa"/>
          </w:tcPr>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85,7</w:t>
            </w:r>
          </w:p>
          <w:p w:rsidR="00177919" w:rsidRDefault="00177919" w:rsidP="00177919">
            <w:pPr>
              <w:spacing w:after="0" w:line="240" w:lineRule="auto"/>
              <w:jc w:val="both"/>
              <w:rPr>
                <w:rFonts w:ascii="Times New Roman" w:hAnsi="Times New Roman"/>
                <w:sz w:val="24"/>
                <w:szCs w:val="24"/>
                <w:lang w:eastAsia="ru-RU"/>
              </w:rPr>
            </w:pP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66,7</w:t>
            </w: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73,3</w:t>
            </w: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66,7</w:t>
            </w:r>
          </w:p>
          <w:p w:rsidR="00177919" w:rsidRPr="00F756E0"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66,7</w:t>
            </w:r>
          </w:p>
        </w:tc>
        <w:tc>
          <w:tcPr>
            <w:tcW w:w="879" w:type="dxa"/>
          </w:tcPr>
          <w:p w:rsidR="00177919" w:rsidRPr="00F756E0" w:rsidRDefault="00177919" w:rsidP="00177919">
            <w:pPr>
              <w:spacing w:after="0" w:line="240" w:lineRule="auto"/>
              <w:jc w:val="both"/>
              <w:rPr>
                <w:rFonts w:ascii="Times New Roman" w:hAnsi="Times New Roman"/>
                <w:sz w:val="24"/>
                <w:szCs w:val="24"/>
                <w:lang w:eastAsia="ru-RU"/>
              </w:rPr>
            </w:pPr>
          </w:p>
        </w:tc>
        <w:tc>
          <w:tcPr>
            <w:tcW w:w="709" w:type="dxa"/>
          </w:tcPr>
          <w:p w:rsidR="00177919" w:rsidRPr="00F756E0" w:rsidRDefault="00177919" w:rsidP="00177919">
            <w:pPr>
              <w:spacing w:after="0" w:line="240" w:lineRule="auto"/>
              <w:jc w:val="both"/>
              <w:rPr>
                <w:rFonts w:ascii="Times New Roman" w:hAnsi="Times New Roman"/>
                <w:sz w:val="24"/>
                <w:szCs w:val="24"/>
                <w:lang w:eastAsia="ru-RU"/>
              </w:rPr>
            </w:pPr>
          </w:p>
        </w:tc>
      </w:tr>
      <w:tr w:rsidR="00177919" w:rsidRPr="00F756E0" w:rsidTr="008E3F9D">
        <w:tc>
          <w:tcPr>
            <w:tcW w:w="2660" w:type="dxa"/>
            <w:gridSpan w:val="2"/>
          </w:tcPr>
          <w:p w:rsidR="00177919"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F756E0">
              <w:rPr>
                <w:rFonts w:ascii="Times New Roman" w:eastAsia="Times New Roman" w:hAnsi="Times New Roman"/>
                <w:b/>
                <w:sz w:val="24"/>
                <w:szCs w:val="24"/>
                <w:lang w:eastAsia="ru-RU"/>
              </w:rPr>
              <w:t>35.02.07 Механизация сельского хозяйства</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ПП.01</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ПП.05</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ПП.03</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b/>
                <w:sz w:val="24"/>
                <w:szCs w:val="24"/>
                <w:lang w:eastAsia="ru-RU"/>
              </w:rPr>
            </w:pPr>
            <w:r w:rsidRPr="00690269">
              <w:rPr>
                <w:rFonts w:ascii="Times New Roman" w:eastAsia="Times New Roman" w:hAnsi="Times New Roman"/>
                <w:sz w:val="24"/>
                <w:szCs w:val="24"/>
                <w:lang w:eastAsia="ru-RU"/>
              </w:rPr>
              <w:t>ПП.04</w:t>
            </w:r>
          </w:p>
        </w:tc>
        <w:tc>
          <w:tcPr>
            <w:tcW w:w="3544" w:type="dxa"/>
            <w:gridSpan w:val="2"/>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Arial"/>
                <w:bCs/>
                <w:sz w:val="24"/>
                <w:szCs w:val="24"/>
                <w:lang w:eastAsia="ru-RU"/>
              </w:rPr>
            </w:pPr>
          </w:p>
        </w:tc>
        <w:tc>
          <w:tcPr>
            <w:tcW w:w="1134" w:type="dxa"/>
          </w:tcPr>
          <w:p w:rsidR="00177919" w:rsidRPr="00B625C5" w:rsidRDefault="00177919" w:rsidP="00177919">
            <w:pPr>
              <w:spacing w:after="0" w:line="240" w:lineRule="auto"/>
              <w:jc w:val="both"/>
              <w:rPr>
                <w:rFonts w:ascii="Times New Roman" w:hAnsi="Times New Roman"/>
                <w:sz w:val="24"/>
                <w:szCs w:val="24"/>
                <w:lang w:eastAsia="ru-RU"/>
              </w:rPr>
            </w:pPr>
          </w:p>
        </w:tc>
        <w:tc>
          <w:tcPr>
            <w:tcW w:w="992" w:type="dxa"/>
          </w:tcPr>
          <w:p w:rsidR="00177919" w:rsidRPr="00B625C5" w:rsidRDefault="00177919" w:rsidP="00177919">
            <w:pPr>
              <w:spacing w:after="0" w:line="240" w:lineRule="auto"/>
              <w:jc w:val="both"/>
              <w:rPr>
                <w:rFonts w:ascii="Times New Roman" w:hAnsi="Times New Roman"/>
                <w:sz w:val="24"/>
                <w:szCs w:val="24"/>
                <w:lang w:eastAsia="ru-RU"/>
              </w:rPr>
            </w:pPr>
          </w:p>
        </w:tc>
        <w:tc>
          <w:tcPr>
            <w:tcW w:w="879" w:type="dxa"/>
          </w:tcPr>
          <w:p w:rsidR="00177919" w:rsidRDefault="00177919" w:rsidP="00177919">
            <w:pPr>
              <w:spacing w:after="0" w:line="240" w:lineRule="auto"/>
              <w:jc w:val="both"/>
              <w:rPr>
                <w:rFonts w:ascii="Times New Roman" w:hAnsi="Times New Roman"/>
                <w:sz w:val="24"/>
                <w:szCs w:val="24"/>
                <w:lang w:eastAsia="ru-RU"/>
              </w:rPr>
            </w:pPr>
          </w:p>
          <w:p w:rsidR="00177919" w:rsidRDefault="00177919"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r w:rsidR="004B2C46">
              <w:rPr>
                <w:rFonts w:ascii="Times New Roman" w:hAnsi="Times New Roman"/>
                <w:sz w:val="24"/>
                <w:szCs w:val="24"/>
                <w:lang w:eastAsia="ru-RU"/>
              </w:rPr>
              <w:t>7</w:t>
            </w:r>
          </w:p>
          <w:p w:rsidR="00177919" w:rsidRPr="00F756E0" w:rsidRDefault="00177919" w:rsidP="004B2C46">
            <w:pPr>
              <w:spacing w:after="0" w:line="240" w:lineRule="auto"/>
              <w:jc w:val="both"/>
              <w:rPr>
                <w:rFonts w:ascii="Times New Roman" w:eastAsia="Calibri" w:hAnsi="Times New Roman" w:cs="Times New Roman"/>
                <w:sz w:val="24"/>
                <w:szCs w:val="24"/>
                <w:lang w:eastAsia="ru-RU"/>
              </w:rPr>
            </w:pPr>
          </w:p>
        </w:tc>
        <w:tc>
          <w:tcPr>
            <w:tcW w:w="709" w:type="dxa"/>
          </w:tcPr>
          <w:p w:rsidR="00177919" w:rsidRDefault="00177919" w:rsidP="00177919">
            <w:pPr>
              <w:spacing w:after="0" w:line="240" w:lineRule="auto"/>
              <w:jc w:val="both"/>
              <w:rPr>
                <w:rFonts w:ascii="Times New Roman" w:hAnsi="Times New Roman"/>
                <w:sz w:val="24"/>
                <w:szCs w:val="24"/>
                <w:lang w:eastAsia="ru-RU"/>
              </w:rPr>
            </w:pPr>
          </w:p>
          <w:p w:rsidR="00177919" w:rsidRDefault="004B2C46" w:rsidP="001779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68,4</w:t>
            </w:r>
          </w:p>
          <w:p w:rsidR="00177919" w:rsidRPr="00B625C5" w:rsidRDefault="00177919" w:rsidP="00177919">
            <w:pPr>
              <w:spacing w:after="0" w:line="240" w:lineRule="auto"/>
              <w:jc w:val="both"/>
              <w:rPr>
                <w:rFonts w:ascii="Times New Roman" w:hAnsi="Times New Roman"/>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5713">
              <w:rPr>
                <w:rFonts w:ascii="Times New Roman" w:eastAsia="Times New Roman" w:hAnsi="Times New Roman" w:cs="Times New Roman"/>
                <w:b/>
                <w:sz w:val="24"/>
                <w:szCs w:val="24"/>
                <w:lang w:eastAsia="ru-RU"/>
              </w:rPr>
              <w:t>09</w:t>
            </w:r>
            <w:r w:rsidRPr="00F756E0">
              <w:rPr>
                <w:rFonts w:ascii="Times New Roman" w:eastAsia="Times New Roman" w:hAnsi="Times New Roman" w:cs="Times New Roman"/>
                <w:b/>
                <w:sz w:val="24"/>
                <w:szCs w:val="24"/>
                <w:lang w:eastAsia="ru-RU"/>
              </w:rPr>
              <w:t xml:space="preserve">.02.04 Информационные системы </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(по отраслям)</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w:t>
            </w:r>
            <w:r w:rsidR="00957BA9">
              <w:rPr>
                <w:rFonts w:ascii="Times New Roman" w:eastAsia="Times New Roman" w:hAnsi="Times New Roman" w:cs="Times New Roman"/>
                <w:sz w:val="24"/>
                <w:szCs w:val="24"/>
                <w:lang w:eastAsia="ru-RU"/>
              </w:rPr>
              <w:t>1</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w:t>
            </w:r>
            <w:r w:rsidR="00957BA9">
              <w:rPr>
                <w:rFonts w:ascii="Times New Roman" w:eastAsia="Times New Roman" w:hAnsi="Times New Roman" w:cs="Times New Roman"/>
                <w:sz w:val="24"/>
                <w:szCs w:val="24"/>
                <w:lang w:eastAsia="ru-RU"/>
              </w:rPr>
              <w:t>3</w:t>
            </w: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544" w:type="dxa"/>
            <w:gridSpan w:val="2"/>
          </w:tcPr>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«Гагаринский консервный комбинат»,</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«Скайворк»,</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«Техноград»,</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ПАО «Ростелеком»,</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АО «Почта России»,</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АО «Русская Телефонная Компания»,</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«Инженерный центр «Электролуч»,</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ПАО «Сбербанк России»,</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«Смоленскрегионтеплоэнерго»</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МУП «Горводоканал».</w:t>
            </w:r>
          </w:p>
          <w:p w:rsidR="00177919" w:rsidRPr="009A4788"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«Спортсервис»,</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4788">
              <w:rPr>
                <w:rFonts w:ascii="Times New Roman" w:eastAsia="Times New Roman" w:hAnsi="Times New Roman" w:cs="Times New Roman"/>
                <w:bCs/>
                <w:sz w:val="24"/>
                <w:szCs w:val="24"/>
                <w:lang w:eastAsia="ru-RU"/>
              </w:rPr>
              <w:t>ООО «Агроторг»</w:t>
            </w:r>
          </w:p>
        </w:tc>
        <w:tc>
          <w:tcPr>
            <w:tcW w:w="1134"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58</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w:t>
            </w:r>
          </w:p>
        </w:tc>
      </w:tr>
      <w:tr w:rsidR="00177919" w:rsidRPr="00F756E0" w:rsidTr="008E3F9D">
        <w:tc>
          <w:tcPr>
            <w:tcW w:w="2660" w:type="dxa"/>
            <w:gridSpan w:val="2"/>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36.02.01 Ветеринария</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ПП.01</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ПП.02</w:t>
            </w:r>
          </w:p>
          <w:p w:rsidR="00957BA9" w:rsidRPr="00690269" w:rsidRDefault="00957BA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ПП.03</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ПП.04</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ПП.05</w:t>
            </w:r>
          </w:p>
        </w:tc>
        <w:tc>
          <w:tcPr>
            <w:tcW w:w="3544" w:type="dxa"/>
            <w:gridSpan w:val="2"/>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Гагаринский филиал ОГБУВ «Госветслужба»</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«КРОЛЪ и К»</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СПК «Крутое»</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СХ ПК «Радищево»</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«Айболит»</w:t>
            </w:r>
          </w:p>
        </w:tc>
        <w:tc>
          <w:tcPr>
            <w:tcW w:w="1134"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4,9</w:t>
            </w: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89</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4,42</w:t>
            </w: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177919" w:rsidRPr="00F756E0" w:rsidTr="008E3F9D">
        <w:tc>
          <w:tcPr>
            <w:tcW w:w="2660" w:type="dxa"/>
            <w:gridSpan w:val="2"/>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44.01.01 Дошкольное образование</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ПП.01.01</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ПП.02.01</w:t>
            </w:r>
          </w:p>
          <w:p w:rsidR="00957BA9" w:rsidRPr="00690269" w:rsidRDefault="00957BA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ПП.02.02</w:t>
            </w:r>
          </w:p>
          <w:p w:rsidR="00177919" w:rsidRPr="00690269" w:rsidRDefault="0017791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ПП.03.01</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90269">
              <w:rPr>
                <w:rFonts w:ascii="Times New Roman" w:eastAsia="Times New Roman" w:hAnsi="Times New Roman" w:cs="Times New Roman"/>
                <w:sz w:val="24"/>
                <w:szCs w:val="24"/>
                <w:lang w:eastAsia="ru-RU"/>
              </w:rPr>
              <w:t>ПП.05.01</w:t>
            </w:r>
          </w:p>
        </w:tc>
        <w:tc>
          <w:tcPr>
            <w:tcW w:w="3544" w:type="dxa"/>
            <w:gridSpan w:val="2"/>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МБДОУ «Детский сад № 7» г. Вязьма,</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МБДОУ «Детский сад № 9» г. Вязьма, </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МБДОУ «Детский сад № 3</w:t>
            </w:r>
            <w:r w:rsidRPr="005A47A2">
              <w:rPr>
                <w:rFonts w:ascii="Times New Roman" w:eastAsia="Times New Roman" w:hAnsi="Times New Roman" w:cs="Times New Roman"/>
                <w:bCs/>
                <w:sz w:val="24"/>
                <w:szCs w:val="24"/>
                <w:lang w:eastAsia="ru-RU"/>
              </w:rPr>
              <w:t>» г. Вязьма</w:t>
            </w:r>
            <w:r>
              <w:rPr>
                <w:rFonts w:ascii="Times New Roman" w:eastAsia="Times New Roman" w:hAnsi="Times New Roman" w:cs="Times New Roman"/>
                <w:bCs/>
                <w:sz w:val="24"/>
                <w:szCs w:val="24"/>
                <w:lang w:eastAsia="ru-RU"/>
              </w:rPr>
              <w:t>,</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МКДОУ «Новодугинский детский сад»</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791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90</w:t>
            </w: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p>
          <w:p w:rsidR="00957BA9"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57BA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w:t>
            </w: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44.02.02 Преподавание в начальных классах</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lastRenderedPageBreak/>
              <w:t>Психолого-педагогическая практика</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r w:rsidRPr="00F756E0">
              <w:rPr>
                <w:rFonts w:ascii="Times New Roman" w:eastAsia="Times New Roman" w:hAnsi="Times New Roman" w:cs="Times New Roman"/>
                <w:bCs/>
                <w:sz w:val="24"/>
                <w:szCs w:val="24"/>
                <w:lang w:eastAsia="ru-RU"/>
              </w:rPr>
              <w:t xml:space="preserve"> </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Введение в специальность</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Летняя практика</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2»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 xml:space="preserve">1» г. Гагарин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МКОУ Дугинская СШ</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МБОУ «Темкинская СШ»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МБОУ «Школа-интернат» г. Ярцево</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МОУ «Тропаревская СОШ</w:t>
            </w:r>
            <w:r>
              <w:rPr>
                <w:rFonts w:ascii="Times New Roman" w:eastAsia="Times New Roman" w:hAnsi="Times New Roman" w:cs="Times New Roman"/>
                <w:bCs/>
                <w:sz w:val="24"/>
                <w:szCs w:val="24"/>
                <w:lang w:eastAsia="ru-RU"/>
              </w:rPr>
              <w:t>»</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МОУ «Семеновская СШ»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МКОУ «Днепровская СШ»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Гимназия № 4 г. Можайск</w:t>
            </w:r>
            <w:r w:rsidRPr="00F756E0">
              <w:rPr>
                <w:rFonts w:ascii="Times New Roman" w:eastAsia="Times New Roman" w:hAnsi="Times New Roman" w:cs="Times New Roman"/>
                <w:bCs/>
                <w:sz w:val="24"/>
                <w:szCs w:val="24"/>
                <w:lang w:eastAsia="ru-RU"/>
              </w:rPr>
              <w:t xml:space="preserve">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Кузинская ООШ</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69</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внеурочной работе</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 xml:space="preserve">1» г. Гагарин </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58</w:t>
            </w:r>
          </w:p>
        </w:tc>
        <w:tc>
          <w:tcPr>
            <w:tcW w:w="879"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68</w:t>
            </w: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пробных уроков</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992" w:type="dxa"/>
          </w:tcPr>
          <w:p w:rsidR="00177919" w:rsidRPr="00F756E0" w:rsidRDefault="00957BA9" w:rsidP="00957BA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87</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«Первые дни ребенка в школе»</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709"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методическому обеспечению образовательного процесса</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709"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87</w:t>
            </w: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color w:val="000000"/>
                <w:w w:val="90"/>
                <w:sz w:val="24"/>
                <w:szCs w:val="24"/>
                <w:lang w:eastAsia="ru-RU"/>
              </w:rPr>
            </w:pPr>
            <w:r w:rsidRPr="00F756E0">
              <w:rPr>
                <w:rFonts w:ascii="Times New Roman" w:eastAsia="Times New Roman" w:hAnsi="Times New Roman" w:cs="Times New Roman"/>
                <w:b/>
                <w:color w:val="000000"/>
                <w:w w:val="90"/>
                <w:sz w:val="24"/>
                <w:szCs w:val="24"/>
                <w:lang w:eastAsia="ru-RU"/>
              </w:rPr>
              <w:t>49.02.01  Физическая культура</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rPr>
                <w:rFonts w:ascii="Times New Roman" w:eastAsia="Times New Roman" w:hAnsi="Times New Roman" w:cs="Times New Roman"/>
                <w:color w:val="000000"/>
                <w:w w:val="90"/>
                <w:sz w:val="24"/>
                <w:szCs w:val="24"/>
                <w:lang w:eastAsia="ru-RU"/>
              </w:rPr>
            </w:pPr>
            <w:r>
              <w:rPr>
                <w:rFonts w:ascii="Times New Roman" w:eastAsia="Times New Roman" w:hAnsi="Times New Roman" w:cs="Times New Roman"/>
                <w:color w:val="000000"/>
                <w:w w:val="90"/>
                <w:sz w:val="24"/>
                <w:szCs w:val="24"/>
                <w:lang w:eastAsia="ru-RU"/>
              </w:rPr>
              <w:t>Введение в специальность</w:t>
            </w:r>
          </w:p>
        </w:tc>
        <w:tc>
          <w:tcPr>
            <w:tcW w:w="3544" w:type="dxa"/>
            <w:gridSpan w:val="2"/>
          </w:tcPr>
          <w:p w:rsidR="00177919" w:rsidRPr="00F756E0" w:rsidRDefault="00177919" w:rsidP="00177919">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tc>
        <w:tc>
          <w:tcPr>
            <w:tcW w:w="1134" w:type="dxa"/>
          </w:tcPr>
          <w:p w:rsidR="00177919" w:rsidRPr="00F756E0" w:rsidRDefault="00957BA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992" w:type="dxa"/>
          </w:tcPr>
          <w:p w:rsidR="00177919" w:rsidRPr="00F756E0" w:rsidRDefault="00957BA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87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внеурочной работе</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r w:rsidRPr="00F756E0">
              <w:rPr>
                <w:rFonts w:ascii="Times New Roman" w:eastAsia="Times New Roman" w:hAnsi="Times New Roman" w:cs="Times New Roman"/>
                <w:bCs/>
                <w:sz w:val="24"/>
                <w:szCs w:val="24"/>
                <w:lang w:eastAsia="ru-RU"/>
              </w:rPr>
              <w:t xml:space="preserve"> </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Летняя практика</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3»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1»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МКОУ Дугинская СШ</w:t>
            </w:r>
            <w:r>
              <w:rPr>
                <w:rFonts w:ascii="Times New Roman" w:eastAsia="Times New Roman" w:hAnsi="Times New Roman" w:cs="Times New Roman"/>
                <w:bCs/>
                <w:sz w:val="24"/>
                <w:szCs w:val="24"/>
                <w:lang w:eastAsia="ru-RU"/>
              </w:rPr>
              <w:t>,</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«Темкинская СШ»</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 xml:space="preserve">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МБОУ «Школа-интернат» г.</w:t>
            </w:r>
            <w:r w:rsidR="003A571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Ярцево,</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lastRenderedPageBreak/>
              <w:t>МОУ «Тропаревская СОШ</w:t>
            </w:r>
            <w:r>
              <w:rPr>
                <w:rFonts w:ascii="Times New Roman" w:eastAsia="Times New Roman" w:hAnsi="Times New Roman" w:cs="Times New Roman"/>
                <w:bCs/>
                <w:sz w:val="24"/>
                <w:szCs w:val="24"/>
                <w:lang w:eastAsia="ru-RU"/>
              </w:rPr>
              <w:t>»,</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МОУ «Семеновская СШ»</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 xml:space="preserve">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МКОУ «Днепровская СШ»</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 xml:space="preserve">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Гимназия № 4 г. Можайск</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4,2</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96</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lastRenderedPageBreak/>
              <w:t>Практика пробных уроков</w:t>
            </w: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74</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методическому обеспечению процесса физического воспитания</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3544"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Pr="00F756E0">
              <w:rPr>
                <w:rFonts w:ascii="Times New Roman" w:eastAsia="Times New Roman" w:hAnsi="Times New Roman" w:cs="Times New Roman"/>
                <w:bCs/>
                <w:sz w:val="24"/>
                <w:szCs w:val="24"/>
                <w:lang w:eastAsia="ru-RU"/>
              </w:rPr>
              <w:t>олледж</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35.01.13 Тракторист-машинист сельскохозяйственного производства</w:t>
            </w:r>
          </w:p>
        </w:tc>
        <w:tc>
          <w:tcPr>
            <w:tcW w:w="3544" w:type="dxa"/>
            <w:gridSpan w:val="2"/>
            <w:vMerge w:val="restart"/>
          </w:tcPr>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СОГБУ «Управление областных автомобильных дорог» (Гагаринский филиал СОГБУ «Смоленскавтодор»),</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СХ</w:t>
            </w:r>
            <w:r>
              <w:rPr>
                <w:rFonts w:ascii="Times New Roman" w:eastAsia="Times New Roman" w:hAnsi="Times New Roman" w:cs="Times New Roman"/>
                <w:sz w:val="24"/>
                <w:szCs w:val="24"/>
                <w:lang w:eastAsia="ru-RU"/>
              </w:rPr>
              <w:t xml:space="preserve"> </w:t>
            </w:r>
            <w:r w:rsidRPr="00F756E0">
              <w:rPr>
                <w:rFonts w:ascii="Times New Roman" w:eastAsia="Times New Roman" w:hAnsi="Times New Roman" w:cs="Times New Roman"/>
                <w:sz w:val="24"/>
                <w:szCs w:val="24"/>
                <w:lang w:eastAsia="ru-RU"/>
              </w:rPr>
              <w:t>ПК «Радищево»</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ЗАО «Гагарининжсельстрой»,</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ООО «Колос»,</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СХ ПК</w:t>
            </w:r>
            <w:r w:rsidRPr="00F756E0">
              <w:rPr>
                <w:rFonts w:ascii="Times New Roman" w:eastAsia="Times New Roman" w:hAnsi="Times New Roman" w:cs="Times New Roman"/>
                <w:sz w:val="24"/>
                <w:szCs w:val="24"/>
                <w:lang w:eastAsia="ru-RU"/>
              </w:rPr>
              <w:t xml:space="preserve"> «Пречистое»,</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ООО «КРОЛЪ и К»,</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СПК КХ «Акатово»,</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АО «Агропромышленная фирма «Наша житница»,</w:t>
            </w:r>
          </w:p>
          <w:p w:rsidR="00177919" w:rsidRPr="00F756E0" w:rsidRDefault="00177919" w:rsidP="00177919">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СПК КХ «Величково»</w:t>
            </w:r>
          </w:p>
        </w:tc>
        <w:tc>
          <w:tcPr>
            <w:tcW w:w="1134"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660" w:type="dxa"/>
            <w:gridSpan w:val="2"/>
          </w:tcPr>
          <w:p w:rsidR="00177919" w:rsidRPr="00690269" w:rsidRDefault="00957BA9" w:rsidP="001779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3544" w:type="dxa"/>
            <w:gridSpan w:val="2"/>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1C74CC">
        <w:tc>
          <w:tcPr>
            <w:tcW w:w="9918" w:type="dxa"/>
            <w:gridSpan w:val="8"/>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756E0">
              <w:rPr>
                <w:rFonts w:ascii="Times New Roman" w:eastAsia="Times New Roman" w:hAnsi="Times New Roman" w:cs="Times New Roman"/>
                <w:b/>
                <w:bCs/>
                <w:sz w:val="24"/>
                <w:szCs w:val="24"/>
                <w:lang w:eastAsia="ru-RU"/>
              </w:rPr>
              <w:t>Преддипломная практика</w:t>
            </w:r>
          </w:p>
        </w:tc>
      </w:tr>
      <w:tr w:rsidR="00177919" w:rsidRPr="00F756E0" w:rsidTr="008E3F9D">
        <w:tc>
          <w:tcPr>
            <w:tcW w:w="2747"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35.02.05  Агрономия</w:t>
            </w:r>
          </w:p>
        </w:tc>
        <w:tc>
          <w:tcPr>
            <w:tcW w:w="3457" w:type="dxa"/>
            <w:vMerge w:val="restart"/>
          </w:tcPr>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ООО «Колхоз </w:t>
            </w:r>
            <w:r w:rsidRPr="00F756E0">
              <w:rPr>
                <w:rFonts w:ascii="Times New Roman" w:eastAsia="Times New Roman" w:hAnsi="Times New Roman" w:cs="Times New Roman"/>
                <w:sz w:val="24"/>
                <w:szCs w:val="24"/>
                <w:lang w:eastAsia="ru-RU"/>
              </w:rPr>
              <w:t>Новосельский»</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«Восток</w:t>
            </w:r>
            <w:r w:rsidRPr="00F756E0">
              <w:rPr>
                <w:rFonts w:ascii="Times New Roman" w:eastAsia="Times New Roman" w:hAnsi="Times New Roman" w:cs="Times New Roman"/>
                <w:sz w:val="24"/>
                <w:szCs w:val="24"/>
                <w:lang w:eastAsia="ru-RU"/>
              </w:rPr>
              <w:t>»</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w:t>
            </w:r>
            <w:r w:rsidRPr="00F756E0">
              <w:rPr>
                <w:rFonts w:ascii="Times New Roman" w:eastAsia="Times New Roman" w:hAnsi="Times New Roman" w:cs="Times New Roman"/>
                <w:sz w:val="24"/>
                <w:szCs w:val="24"/>
                <w:lang w:eastAsia="ru-RU"/>
              </w:rPr>
              <w:t>Золотая Нива»</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ОАО ПЗ «Рассвет» </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«Семлево</w:t>
            </w:r>
            <w:r w:rsidRPr="00F756E0">
              <w:rPr>
                <w:rFonts w:ascii="Times New Roman" w:eastAsia="Times New Roman" w:hAnsi="Times New Roman" w:cs="Times New Roman"/>
                <w:sz w:val="24"/>
                <w:szCs w:val="24"/>
                <w:lang w:eastAsia="ru-RU"/>
              </w:rPr>
              <w:t>»</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АОСП «</w:t>
            </w:r>
            <w:r w:rsidRPr="00F756E0">
              <w:rPr>
                <w:rFonts w:ascii="Times New Roman" w:eastAsia="Times New Roman" w:hAnsi="Times New Roman" w:cs="Times New Roman"/>
                <w:sz w:val="24"/>
                <w:szCs w:val="24"/>
                <w:lang w:eastAsia="ru-RU"/>
              </w:rPr>
              <w:t>Шуйское»</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w:t>
            </w:r>
            <w:r w:rsidRPr="00F756E0">
              <w:rPr>
                <w:rFonts w:ascii="Times New Roman" w:eastAsia="Times New Roman" w:hAnsi="Times New Roman" w:cs="Times New Roman"/>
                <w:sz w:val="24"/>
                <w:szCs w:val="24"/>
                <w:lang w:eastAsia="ru-RU"/>
              </w:rPr>
              <w:t>Колхоз Андрейковский»</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СПК «Батищевский»</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СПК «Вышегор»</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w:t>
            </w:r>
            <w:r w:rsidRPr="00F756E0">
              <w:rPr>
                <w:rFonts w:ascii="Times New Roman" w:eastAsia="Times New Roman" w:hAnsi="Times New Roman" w:cs="Times New Roman"/>
                <w:sz w:val="24"/>
                <w:szCs w:val="24"/>
                <w:lang w:eastAsia="ru-RU"/>
              </w:rPr>
              <w:t>Извеково»</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ООО «Трансстрой Озеленение»</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СХ</w:t>
            </w:r>
            <w:r>
              <w:rPr>
                <w:rFonts w:ascii="Times New Roman" w:eastAsia="Times New Roman" w:hAnsi="Times New Roman" w:cs="Times New Roman"/>
                <w:sz w:val="24"/>
                <w:szCs w:val="24"/>
                <w:lang w:eastAsia="ru-RU"/>
              </w:rPr>
              <w:t xml:space="preserve"> </w:t>
            </w:r>
            <w:r w:rsidRPr="00F756E0">
              <w:rPr>
                <w:rFonts w:ascii="Times New Roman" w:eastAsia="Times New Roman" w:hAnsi="Times New Roman" w:cs="Times New Roman"/>
                <w:sz w:val="24"/>
                <w:szCs w:val="24"/>
                <w:lang w:eastAsia="ru-RU"/>
              </w:rPr>
              <w:t xml:space="preserve">ПК </w:t>
            </w:r>
            <w:r>
              <w:rPr>
                <w:rFonts w:ascii="Times New Roman" w:eastAsia="Times New Roman" w:hAnsi="Times New Roman" w:cs="Times New Roman"/>
                <w:sz w:val="24"/>
                <w:szCs w:val="24"/>
                <w:lang w:eastAsia="ru-RU"/>
              </w:rPr>
              <w:t>«Радищево</w:t>
            </w:r>
            <w:r w:rsidRPr="00F756E0">
              <w:rPr>
                <w:rFonts w:ascii="Times New Roman" w:eastAsia="Times New Roman" w:hAnsi="Times New Roman" w:cs="Times New Roman"/>
                <w:sz w:val="24"/>
                <w:szCs w:val="24"/>
                <w:lang w:eastAsia="ru-RU"/>
              </w:rPr>
              <w:t>»</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  «</w:t>
            </w:r>
            <w:r w:rsidRPr="00F756E0">
              <w:rPr>
                <w:rFonts w:ascii="Times New Roman" w:eastAsia="Times New Roman" w:hAnsi="Times New Roman" w:cs="Times New Roman"/>
                <w:sz w:val="24"/>
                <w:szCs w:val="24"/>
                <w:lang w:eastAsia="ru-RU"/>
              </w:rPr>
              <w:t>Синичено»</w:t>
            </w:r>
          </w:p>
          <w:p w:rsidR="00177919" w:rsidRPr="00F756E0" w:rsidRDefault="00177919" w:rsidP="00177919">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ЗАО АПП «Дружба»</w:t>
            </w:r>
          </w:p>
          <w:p w:rsidR="00177919" w:rsidRPr="00F756E0" w:rsidRDefault="00177919" w:rsidP="00177919">
            <w:pPr>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ООО «Гжать</w:t>
            </w:r>
            <w:r w:rsidRPr="00F756E0">
              <w:rPr>
                <w:rFonts w:ascii="Times New Roman" w:eastAsia="Times New Roman" w:hAnsi="Times New Roman" w:cs="Times New Roman"/>
                <w:sz w:val="24"/>
                <w:szCs w:val="24"/>
                <w:lang w:eastAsia="ru-RU"/>
              </w:rPr>
              <w:t>»</w:t>
            </w:r>
          </w:p>
        </w:tc>
        <w:tc>
          <w:tcPr>
            <w:tcW w:w="1134"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4,1</w:t>
            </w:r>
          </w:p>
        </w:tc>
        <w:tc>
          <w:tcPr>
            <w:tcW w:w="992"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100</w:t>
            </w:r>
          </w:p>
        </w:tc>
        <w:tc>
          <w:tcPr>
            <w:tcW w:w="87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bCs/>
                <w:sz w:val="24"/>
                <w:szCs w:val="24"/>
                <w:lang w:eastAsia="ru-RU"/>
              </w:rPr>
            </w:pPr>
          </w:p>
        </w:tc>
      </w:tr>
      <w:tr w:rsidR="00177919" w:rsidRPr="00F756E0" w:rsidTr="008E3F9D">
        <w:tc>
          <w:tcPr>
            <w:tcW w:w="2747"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35.02.07 Механизация сельского хозяйства</w:t>
            </w:r>
          </w:p>
        </w:tc>
        <w:tc>
          <w:tcPr>
            <w:tcW w:w="3457" w:type="dxa"/>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Arial"/>
                <w:bCs/>
                <w:sz w:val="24"/>
                <w:szCs w:val="24"/>
                <w:lang w:eastAsia="ru-RU"/>
              </w:rPr>
            </w:pPr>
          </w:p>
        </w:tc>
        <w:tc>
          <w:tcPr>
            <w:tcW w:w="1134"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Arial"/>
                <w:bCs/>
                <w:sz w:val="24"/>
                <w:szCs w:val="24"/>
                <w:lang w:eastAsia="ru-RU"/>
              </w:rPr>
            </w:pPr>
            <w:r>
              <w:rPr>
                <w:rFonts w:ascii="Times New Roman" w:eastAsia="Times New Roman" w:hAnsi="Times New Roman" w:cs="Arial"/>
                <w:bCs/>
                <w:sz w:val="24"/>
                <w:szCs w:val="24"/>
                <w:lang w:eastAsia="ru-RU"/>
              </w:rPr>
              <w:t>3,3</w:t>
            </w:r>
          </w:p>
        </w:tc>
        <w:tc>
          <w:tcPr>
            <w:tcW w:w="992"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Arial"/>
                <w:bCs/>
                <w:sz w:val="24"/>
                <w:szCs w:val="24"/>
                <w:lang w:eastAsia="ru-RU"/>
              </w:rPr>
            </w:pPr>
            <w:r>
              <w:rPr>
                <w:rFonts w:ascii="Times New Roman" w:eastAsia="Times New Roman" w:hAnsi="Times New Roman" w:cs="Arial"/>
                <w:bCs/>
                <w:sz w:val="24"/>
                <w:szCs w:val="24"/>
                <w:lang w:eastAsia="ru-RU"/>
              </w:rPr>
              <w:t>90</w:t>
            </w:r>
          </w:p>
        </w:tc>
        <w:tc>
          <w:tcPr>
            <w:tcW w:w="87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Arial"/>
                <w:bCs/>
                <w:sz w:val="24"/>
                <w:szCs w:val="24"/>
                <w:lang w:eastAsia="ru-RU"/>
              </w:rPr>
            </w:pPr>
            <w:r>
              <w:rPr>
                <w:rFonts w:ascii="Times New Roman" w:eastAsia="Times New Roman" w:hAnsi="Times New Roman" w:cs="Arial"/>
                <w:bCs/>
                <w:sz w:val="24"/>
                <w:szCs w:val="24"/>
                <w:lang w:eastAsia="ru-RU"/>
              </w:rPr>
              <w:t>4,2</w:t>
            </w:r>
          </w:p>
        </w:tc>
        <w:tc>
          <w:tcPr>
            <w:tcW w:w="709" w:type="dxa"/>
          </w:tcPr>
          <w:p w:rsidR="00177919" w:rsidRPr="00F756E0" w:rsidRDefault="00177919" w:rsidP="00177919">
            <w:pPr>
              <w:autoSpaceDE w:val="0"/>
              <w:autoSpaceDN w:val="0"/>
              <w:adjustRightInd w:val="0"/>
              <w:spacing w:after="0" w:line="240" w:lineRule="auto"/>
              <w:jc w:val="center"/>
              <w:rPr>
                <w:rFonts w:ascii="Times New Roman" w:eastAsia="Times New Roman" w:hAnsi="Times New Roman" w:cs="Arial"/>
                <w:bCs/>
                <w:sz w:val="24"/>
                <w:szCs w:val="24"/>
                <w:lang w:eastAsia="ru-RU"/>
              </w:rPr>
            </w:pPr>
            <w:r>
              <w:rPr>
                <w:rFonts w:ascii="Times New Roman" w:eastAsia="Times New Roman" w:hAnsi="Times New Roman" w:cs="Arial"/>
                <w:bCs/>
                <w:sz w:val="24"/>
                <w:szCs w:val="24"/>
                <w:lang w:eastAsia="ru-RU"/>
              </w:rPr>
              <w:t>90</w:t>
            </w:r>
          </w:p>
        </w:tc>
      </w:tr>
      <w:tr w:rsidR="00177919" w:rsidRPr="00F756E0" w:rsidTr="008E3F9D">
        <w:tc>
          <w:tcPr>
            <w:tcW w:w="2747"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 xml:space="preserve">09.02.04 Информационные системы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(по отраслям)</w:t>
            </w:r>
          </w:p>
        </w:tc>
        <w:tc>
          <w:tcPr>
            <w:tcW w:w="3457"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«Гагаринский консервный комбинат»,</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«Скайворк»,</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«Техноград»</w:t>
            </w:r>
            <w:r w:rsidRPr="00F756E0">
              <w:rPr>
                <w:rFonts w:ascii="Times New Roman" w:eastAsia="Times New Roman" w:hAnsi="Times New Roman" w:cs="Times New Roman"/>
                <w:bCs/>
                <w:sz w:val="24"/>
                <w:szCs w:val="24"/>
                <w:lang w:eastAsia="ru-RU"/>
              </w:rPr>
              <w:t>,</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ПАО </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Ростелеком</w:t>
            </w:r>
            <w:r>
              <w:rPr>
                <w:rFonts w:ascii="Times New Roman" w:eastAsia="Times New Roman" w:hAnsi="Times New Roman" w:cs="Times New Roman"/>
                <w:bCs/>
                <w:sz w:val="24"/>
                <w:szCs w:val="24"/>
                <w:lang w:eastAsia="ru-RU"/>
              </w:rPr>
              <w:t>»,</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АО «Почта России»</w:t>
            </w:r>
            <w:r w:rsidRPr="00F756E0">
              <w:rPr>
                <w:rFonts w:ascii="Times New Roman" w:eastAsia="Times New Roman" w:hAnsi="Times New Roman" w:cs="Times New Roman"/>
                <w:bCs/>
                <w:sz w:val="24"/>
                <w:szCs w:val="24"/>
                <w:lang w:eastAsia="ru-RU"/>
              </w:rPr>
              <w:t>,</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АО «Русская Телефонная Компания»</w:t>
            </w:r>
            <w:r w:rsidRPr="00F756E0">
              <w:rPr>
                <w:rFonts w:ascii="Times New Roman" w:eastAsia="Times New Roman" w:hAnsi="Times New Roman" w:cs="Times New Roman"/>
                <w:bCs/>
                <w:sz w:val="24"/>
                <w:szCs w:val="24"/>
                <w:lang w:eastAsia="ru-RU"/>
              </w:rPr>
              <w:t>,</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ООО «Инженерный центр «Электролуч»,</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ПАО «Сбербанк России»,</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«Смоленскрегионтеплоэнерго»</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МУП «Горводоканал»,</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«Спортсервис»,</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«Агроторг»</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3,6</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68</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747"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44.02.01 Дошкольное образование</w:t>
            </w:r>
          </w:p>
        </w:tc>
        <w:tc>
          <w:tcPr>
            <w:tcW w:w="3457" w:type="dxa"/>
          </w:tcPr>
          <w:p w:rsidR="00177919" w:rsidRPr="00226535"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МБДОУ «Детский сад № 7» г. Вязьма,</w:t>
            </w:r>
          </w:p>
          <w:p w:rsidR="00177919" w:rsidRPr="00226535"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 xml:space="preserve">МБДОУ «Детский сад № 9» г. Вязьма, </w:t>
            </w:r>
          </w:p>
          <w:p w:rsidR="00177919" w:rsidRPr="00226535"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МБДОУ «Детский сад № 3» г. Вязьма,</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МКДОУ «Новодугинский детский сад»</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747"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44.02.02 Преподавание в начальных классах</w:t>
            </w:r>
          </w:p>
        </w:tc>
        <w:tc>
          <w:tcPr>
            <w:tcW w:w="3457" w:type="dxa"/>
            <w:vMerge w:val="restart"/>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3»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 xml:space="preserve">1» г. Гагарин </w:t>
            </w:r>
          </w:p>
          <w:p w:rsidR="00177919"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МКОУ </w:t>
            </w:r>
            <w:r w:rsidRPr="00F756E0">
              <w:rPr>
                <w:rFonts w:ascii="Times New Roman" w:eastAsia="Times New Roman" w:hAnsi="Times New Roman" w:cs="Times New Roman"/>
                <w:bCs/>
                <w:sz w:val="24"/>
                <w:szCs w:val="24"/>
                <w:lang w:eastAsia="ru-RU"/>
              </w:rPr>
              <w:t xml:space="preserve">«Субботниковская основная школа» Сычевский р-н Смоленской обл.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МБОУ «Кузинская ООШ» </w:t>
            </w:r>
          </w:p>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Гимназия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4 г. Можайск</w:t>
            </w: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94</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177919" w:rsidRPr="00F756E0" w:rsidTr="008E3F9D">
        <w:tc>
          <w:tcPr>
            <w:tcW w:w="2747" w:type="dxa"/>
            <w:gridSpan w:val="3"/>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w w:val="90"/>
                <w:sz w:val="24"/>
                <w:szCs w:val="24"/>
                <w:lang w:eastAsia="ru-RU"/>
              </w:rPr>
              <w:t>49.02.01  Физическая культура</w:t>
            </w:r>
          </w:p>
        </w:tc>
        <w:tc>
          <w:tcPr>
            <w:tcW w:w="3457" w:type="dxa"/>
            <w:vMerge/>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177919" w:rsidRPr="00F756E0" w:rsidRDefault="00957BA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79</w:t>
            </w:r>
          </w:p>
        </w:tc>
        <w:tc>
          <w:tcPr>
            <w:tcW w:w="87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177919" w:rsidRPr="00F756E0" w:rsidRDefault="00177919" w:rsidP="0017791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A56D95" w:rsidRPr="00F756E0" w:rsidTr="008E3F9D">
        <w:tc>
          <w:tcPr>
            <w:tcW w:w="2747" w:type="dxa"/>
            <w:gridSpan w:val="3"/>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38.02.01 Экономика и бухгалтерский учет (по отраслям)</w:t>
            </w:r>
          </w:p>
          <w:p w:rsidR="00A56D95" w:rsidRPr="00690269" w:rsidRDefault="00A56D95" w:rsidP="00A56D9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57"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6471E">
              <w:rPr>
                <w:rFonts w:ascii="Times New Roman" w:eastAsia="Times New Roman" w:hAnsi="Times New Roman" w:cs="Times New Roman"/>
                <w:bCs/>
                <w:sz w:val="24"/>
                <w:szCs w:val="24"/>
                <w:lang w:eastAsia="ru-RU"/>
              </w:rPr>
              <w:t>СПК КХ «Акатово»,</w:t>
            </w:r>
          </w:p>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«ОХ «Вепрь»,</w:t>
            </w:r>
          </w:p>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«ЭГГЕР ДРЕВПРПОДУКТ ГАГАРИН»,</w:t>
            </w:r>
          </w:p>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«Бус-Лайн»</w:t>
            </w:r>
          </w:p>
        </w:tc>
        <w:tc>
          <w:tcPr>
            <w:tcW w:w="1134"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992"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57</w:t>
            </w:r>
          </w:p>
        </w:tc>
        <w:tc>
          <w:tcPr>
            <w:tcW w:w="879" w:type="dxa"/>
          </w:tcPr>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A56D95" w:rsidRPr="00F756E0" w:rsidTr="008E3F9D">
        <w:tc>
          <w:tcPr>
            <w:tcW w:w="2747" w:type="dxa"/>
            <w:gridSpan w:val="3"/>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35.01.13 Тракторист-машинист сельскохозяйственного производства</w:t>
            </w:r>
          </w:p>
        </w:tc>
        <w:tc>
          <w:tcPr>
            <w:tcW w:w="3457" w:type="dxa"/>
          </w:tcPr>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СОГБУ «Управление областных автомобильных дорог» (Гагаринский филиал СОГБУ «Смоленскавтодор»),</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СХ</w:t>
            </w:r>
            <w:r>
              <w:rPr>
                <w:rFonts w:ascii="Times New Roman" w:eastAsia="Times New Roman" w:hAnsi="Times New Roman" w:cs="Times New Roman"/>
                <w:sz w:val="24"/>
                <w:szCs w:val="24"/>
                <w:lang w:eastAsia="ru-RU"/>
              </w:rPr>
              <w:t xml:space="preserve"> </w:t>
            </w:r>
            <w:r w:rsidRPr="00F756E0">
              <w:rPr>
                <w:rFonts w:ascii="Times New Roman" w:eastAsia="Times New Roman" w:hAnsi="Times New Roman" w:cs="Times New Roman"/>
                <w:sz w:val="24"/>
                <w:szCs w:val="24"/>
                <w:lang w:eastAsia="ru-RU"/>
              </w:rPr>
              <w:t>ПК «Радищево»</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ЗАО «Гагарининжсельстрой»,</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ООО «Колос»,</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СХ ПК</w:t>
            </w:r>
            <w:r w:rsidRPr="00F756E0">
              <w:rPr>
                <w:rFonts w:ascii="Times New Roman" w:eastAsia="Times New Roman" w:hAnsi="Times New Roman" w:cs="Times New Roman"/>
                <w:sz w:val="24"/>
                <w:szCs w:val="24"/>
                <w:lang w:eastAsia="ru-RU"/>
              </w:rPr>
              <w:t xml:space="preserve"> «Пречистое»,</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ООО «КРОЛЪ и К»,</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СПК КХ «Акатово»,</w:t>
            </w:r>
          </w:p>
          <w:p w:rsidR="00A56D95" w:rsidRPr="00F756E0" w:rsidRDefault="00A56D95" w:rsidP="00A56D95">
            <w:pPr>
              <w:snapToGrid w:val="0"/>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АО «Агропромышленная фирма «Наша житница»,</w:t>
            </w:r>
          </w:p>
          <w:p w:rsidR="00A56D95" w:rsidRPr="00E6471E"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sz w:val="24"/>
                <w:szCs w:val="24"/>
                <w:lang w:eastAsia="ru-RU"/>
              </w:rPr>
              <w:t>СПК КХ «Величково»</w:t>
            </w:r>
          </w:p>
        </w:tc>
        <w:tc>
          <w:tcPr>
            <w:tcW w:w="1134"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A56D95" w:rsidRPr="00F756E0" w:rsidTr="008E3F9D">
        <w:tc>
          <w:tcPr>
            <w:tcW w:w="2747" w:type="dxa"/>
            <w:gridSpan w:val="3"/>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36.02.01 Ветеринария</w:t>
            </w:r>
          </w:p>
          <w:p w:rsidR="00A56D95" w:rsidRDefault="00A56D95" w:rsidP="00A56D9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57"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Гагаринский филиал ОГБУВ «Госветслужба»</w:t>
            </w:r>
          </w:p>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«КРОЛЪ и К»</w:t>
            </w:r>
          </w:p>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СПК «Крутое»</w:t>
            </w:r>
          </w:p>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СХ ПК «Радищево»</w:t>
            </w:r>
          </w:p>
          <w:p w:rsidR="00A56D95" w:rsidRPr="00E6471E"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«Айболит»</w:t>
            </w:r>
          </w:p>
        </w:tc>
        <w:tc>
          <w:tcPr>
            <w:tcW w:w="1134"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992" w:type="dxa"/>
          </w:tcPr>
          <w:p w:rsidR="00A56D95"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A56D95" w:rsidRPr="00F756E0" w:rsidRDefault="00A56D95" w:rsidP="00A56D95">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41086"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586">
        <w:rPr>
          <w:rFonts w:ascii="Times New Roman" w:eastAsia="Times New Roman" w:hAnsi="Times New Roman" w:cs="Times New Roman"/>
          <w:sz w:val="28"/>
          <w:szCs w:val="28"/>
          <w:lang w:eastAsia="ru-RU"/>
        </w:rPr>
        <w:lastRenderedPageBreak/>
        <w:t>Результаты, представленные в таблице,  свидетельствуют  о хорошем уровне практического обучения в колледже.</w:t>
      </w:r>
      <w:r w:rsidR="00814586">
        <w:rPr>
          <w:rFonts w:ascii="Times New Roman" w:eastAsia="Times New Roman" w:hAnsi="Times New Roman" w:cs="Times New Roman"/>
          <w:sz w:val="28"/>
          <w:szCs w:val="28"/>
          <w:lang w:eastAsia="ru-RU"/>
        </w:rPr>
        <w:t xml:space="preserve"> </w:t>
      </w:r>
    </w:p>
    <w:p w:rsidR="00F47F71" w:rsidRPr="00F756E0" w:rsidRDefault="003643B4"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47F71" w:rsidRDefault="00F47F71" w:rsidP="00741086">
      <w:pPr>
        <w:spacing w:after="0" w:line="240" w:lineRule="auto"/>
        <w:ind w:firstLine="709"/>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6.3 Итоговая государственная аттестация выпускников</w:t>
      </w:r>
    </w:p>
    <w:p w:rsidR="00E57072" w:rsidRPr="00F756E0" w:rsidRDefault="00E57072" w:rsidP="00741086">
      <w:pPr>
        <w:spacing w:after="0" w:line="240" w:lineRule="auto"/>
        <w:ind w:firstLine="709"/>
        <w:jc w:val="center"/>
        <w:rPr>
          <w:rFonts w:ascii="Times New Roman" w:eastAsia="Times New Roman" w:hAnsi="Times New Roman" w:cs="Times New Roman"/>
          <w:b/>
          <w:sz w:val="28"/>
          <w:szCs w:val="28"/>
          <w:lang w:eastAsia="ru-RU"/>
        </w:rPr>
      </w:pP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 каждой образовательной программе среднего профессионального образования, реализуемой в колледже,  разработаны программы государственной итоговой аттестации в соответствии с Порядком проведения государственной итоговой аттестации по образовательным программам среднего профессионального образования, утверждённым приказом М</w:t>
      </w:r>
      <w:r w:rsidR="00007399">
        <w:rPr>
          <w:rFonts w:ascii="Times New Roman" w:eastAsia="Times New Roman" w:hAnsi="Times New Roman" w:cs="Times New Roman"/>
          <w:sz w:val="28"/>
          <w:szCs w:val="28"/>
          <w:lang w:eastAsia="ru-RU"/>
        </w:rPr>
        <w:t xml:space="preserve">инистерства просвещения </w:t>
      </w:r>
      <w:r w:rsidRPr="00F756E0">
        <w:rPr>
          <w:rFonts w:ascii="Times New Roman" w:eastAsia="Times New Roman" w:hAnsi="Times New Roman" w:cs="Times New Roman"/>
          <w:sz w:val="28"/>
          <w:szCs w:val="28"/>
          <w:lang w:eastAsia="ru-RU"/>
        </w:rPr>
        <w:t xml:space="preserve">Российской </w:t>
      </w:r>
      <w:r w:rsidR="00007399" w:rsidRPr="00007399">
        <w:rPr>
          <w:rFonts w:ascii="Times New Roman" w:eastAsia="Times New Roman" w:hAnsi="Times New Roman" w:cs="Times New Roman"/>
          <w:sz w:val="28"/>
          <w:szCs w:val="28"/>
          <w:lang w:eastAsia="ru-RU"/>
        </w:rPr>
        <w:t>Федерации от 08.11.2021 г. № 800</w:t>
      </w:r>
      <w:r w:rsidRPr="00007399">
        <w:rPr>
          <w:rFonts w:ascii="Times New Roman" w:eastAsia="Times New Roman" w:hAnsi="Times New Roman" w:cs="Times New Roman"/>
          <w:sz w:val="28"/>
          <w:szCs w:val="28"/>
          <w:lang w:eastAsia="ru-RU"/>
        </w:rPr>
        <w:t>.</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программах государственной итоговой аттестации включены вопросы: требования к выпускным квалификационным работам, организация выполнения и защита выпускных  квалификационных работ, критерии оценки знаний  студентов при защите выпускных  квалификационных работ и другие.  Все программы государственной итоговой аттестации согласованы с председателями государственных экзаменационных комиссий,  утверждены директором колледжа и доведены до сведения студентов за шесть месяцев до начала государственной итоговой аттестации.</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rsidR="00F47F71" w:rsidRPr="00007399"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07399">
        <w:rPr>
          <w:rFonts w:ascii="Times New Roman" w:eastAsia="Times New Roman" w:hAnsi="Times New Roman" w:cs="Times New Roman"/>
          <w:sz w:val="28"/>
          <w:szCs w:val="28"/>
          <w:lang w:eastAsia="ru-RU"/>
        </w:rPr>
        <w:t>Формами государственной итоговой аттестации являются по ППССЗ</w:t>
      </w:r>
      <w:r w:rsidR="00741086" w:rsidRPr="00007399">
        <w:rPr>
          <w:rFonts w:ascii="Times New Roman" w:eastAsia="Times New Roman" w:hAnsi="Times New Roman" w:cs="Times New Roman"/>
          <w:sz w:val="28"/>
          <w:szCs w:val="28"/>
          <w:lang w:eastAsia="ru-RU"/>
        </w:rPr>
        <w:t xml:space="preserve"> – </w:t>
      </w:r>
      <w:r w:rsidRPr="00007399">
        <w:rPr>
          <w:rFonts w:ascii="Times New Roman" w:eastAsia="Times New Roman" w:hAnsi="Times New Roman" w:cs="Times New Roman"/>
          <w:sz w:val="28"/>
          <w:szCs w:val="28"/>
          <w:lang w:eastAsia="ru-RU"/>
        </w:rPr>
        <w:t>защита выпускной квалификационной работы, а по ППКРС</w:t>
      </w:r>
      <w:r w:rsidR="00741086" w:rsidRPr="00007399">
        <w:rPr>
          <w:rFonts w:ascii="Times New Roman" w:eastAsia="Times New Roman" w:hAnsi="Times New Roman" w:cs="Times New Roman"/>
          <w:sz w:val="28"/>
          <w:szCs w:val="28"/>
          <w:lang w:eastAsia="ru-RU"/>
        </w:rPr>
        <w:t xml:space="preserve"> – </w:t>
      </w:r>
      <w:r w:rsidRPr="00007399">
        <w:rPr>
          <w:rFonts w:ascii="Times New Roman" w:eastAsia="Times New Roman" w:hAnsi="Times New Roman" w:cs="Times New Roman"/>
          <w:sz w:val="28"/>
          <w:szCs w:val="28"/>
          <w:lang w:eastAsia="ru-RU"/>
        </w:rPr>
        <w:t>выполнение письменной экзаменационной работы и защита практической работы.</w:t>
      </w: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007399">
        <w:rPr>
          <w:rFonts w:ascii="Times New Roman" w:eastAsia="Times New Roman" w:hAnsi="Times New Roman" w:cs="Times New Roman"/>
          <w:color w:val="000000"/>
          <w:sz w:val="28"/>
          <w:szCs w:val="28"/>
          <w:lang w:eastAsia="ru-RU"/>
        </w:rPr>
        <w:t>Для проведения государственной итоговой аттестации выпускников колледжа ежегодно формируются Государственные экзаменационные комиссии. Состав председателей ГЭК утвержден учредителем</w:t>
      </w:r>
      <w:r w:rsidRPr="00F756E0">
        <w:rPr>
          <w:rFonts w:ascii="Times New Roman" w:eastAsia="Times New Roman" w:hAnsi="Times New Roman" w:cs="Times New Roman"/>
          <w:color w:val="000000"/>
          <w:sz w:val="28"/>
          <w:szCs w:val="28"/>
          <w:lang w:eastAsia="ru-RU"/>
        </w:rPr>
        <w:t xml:space="preserve"> Департаментом Смоленской области по образованию и науке.</w:t>
      </w: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Для проведения итоговой государственной аттестации готовятся все необходимые документы и материалы:</w:t>
      </w:r>
    </w:p>
    <w:p w:rsidR="00E57072" w:rsidRDefault="00F47F71" w:rsidP="00E57072">
      <w:pPr>
        <w:pStyle w:val="aff1"/>
        <w:numPr>
          <w:ilvl w:val="0"/>
          <w:numId w:val="26"/>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sidRPr="00E57072">
        <w:rPr>
          <w:rFonts w:ascii="Times New Roman" w:eastAsia="Times New Roman" w:hAnsi="Times New Roman"/>
          <w:color w:val="000000"/>
          <w:sz w:val="28"/>
          <w:szCs w:val="28"/>
          <w:lang w:eastAsia="ru-RU"/>
        </w:rPr>
        <w:t>программа ГИА;</w:t>
      </w:r>
    </w:p>
    <w:p w:rsidR="00E57072" w:rsidRDefault="00F47F71" w:rsidP="00E57072">
      <w:pPr>
        <w:pStyle w:val="aff1"/>
        <w:numPr>
          <w:ilvl w:val="0"/>
          <w:numId w:val="26"/>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sidRPr="00E57072">
        <w:rPr>
          <w:rFonts w:ascii="Times New Roman" w:eastAsia="Times New Roman" w:hAnsi="Times New Roman"/>
          <w:color w:val="000000"/>
          <w:sz w:val="28"/>
          <w:szCs w:val="28"/>
          <w:lang w:eastAsia="ru-RU"/>
        </w:rPr>
        <w:t>приказ об утверждении председателей ГЭК;</w:t>
      </w:r>
    </w:p>
    <w:p w:rsidR="00E57072" w:rsidRDefault="00F47F71" w:rsidP="00E57072">
      <w:pPr>
        <w:pStyle w:val="aff1"/>
        <w:numPr>
          <w:ilvl w:val="0"/>
          <w:numId w:val="26"/>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sidRPr="00E57072">
        <w:rPr>
          <w:rFonts w:ascii="Times New Roman" w:eastAsia="Times New Roman" w:hAnsi="Times New Roman"/>
          <w:color w:val="000000"/>
          <w:sz w:val="28"/>
          <w:szCs w:val="28"/>
          <w:lang w:eastAsia="ru-RU"/>
        </w:rPr>
        <w:t>приказ о составе комиссии ГЭК;</w:t>
      </w:r>
    </w:p>
    <w:p w:rsidR="00F47F71" w:rsidRPr="00E57072" w:rsidRDefault="00F47F71" w:rsidP="00E57072">
      <w:pPr>
        <w:pStyle w:val="aff1"/>
        <w:numPr>
          <w:ilvl w:val="0"/>
          <w:numId w:val="26"/>
        </w:numPr>
        <w:tabs>
          <w:tab w:val="left" w:pos="1134"/>
          <w:tab w:val="left" w:pos="1418"/>
        </w:tabs>
        <w:spacing w:after="0" w:line="240" w:lineRule="auto"/>
        <w:ind w:left="0" w:firstLine="709"/>
        <w:jc w:val="both"/>
        <w:rPr>
          <w:rFonts w:ascii="Times New Roman" w:eastAsia="Times New Roman" w:hAnsi="Times New Roman"/>
          <w:color w:val="000000"/>
          <w:sz w:val="28"/>
          <w:szCs w:val="28"/>
          <w:lang w:eastAsia="ru-RU"/>
        </w:rPr>
      </w:pPr>
      <w:r w:rsidRPr="00E57072">
        <w:rPr>
          <w:rFonts w:ascii="Times New Roman" w:eastAsia="Times New Roman" w:hAnsi="Times New Roman"/>
          <w:color w:val="000000"/>
          <w:sz w:val="28"/>
          <w:szCs w:val="28"/>
          <w:lang w:eastAsia="ru-RU"/>
        </w:rPr>
        <w:t>методические указания для обучающихся по подготовке ВКР.</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Тематика выпускных квалификационных работ соответствует содержанию профессиональных модулей,  </w:t>
      </w:r>
      <w:r w:rsidRPr="00F756E0">
        <w:rPr>
          <w:rFonts w:ascii="Times New Roman" w:eastAsia="Times New Roman" w:hAnsi="Times New Roman" w:cs="Times New Roman"/>
          <w:sz w:val="28"/>
          <w:szCs w:val="28"/>
          <w:lang w:eastAsia="ru-RU"/>
        </w:rPr>
        <w:t>носит актуальный характер и отвечает современным требованиям к выпускникам СПО.</w:t>
      </w:r>
    </w:p>
    <w:p w:rsidR="00F47F71" w:rsidRPr="00F756E0" w:rsidRDefault="00F47F71" w:rsidP="00F47F7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Все нижеперечисленные требования к порядку проведения ГИА в колледже выполняются: </w:t>
      </w:r>
    </w:p>
    <w:p w:rsidR="00F47F71" w:rsidRPr="00F756E0" w:rsidRDefault="00F47F71" w:rsidP="00741086">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к составу Государственных экзаменационных комиссий и порядку их работы;</w:t>
      </w:r>
    </w:p>
    <w:p w:rsidR="00F47F71" w:rsidRPr="00F756E0" w:rsidRDefault="00F47F71" w:rsidP="00741086">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содержанию программ ГИА; </w:t>
      </w:r>
    </w:p>
    <w:p w:rsidR="00F47F71" w:rsidRPr="00F756E0" w:rsidRDefault="00F47F71" w:rsidP="00741086">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формам ГИА,</w:t>
      </w:r>
    </w:p>
    <w:p w:rsidR="00F47F71" w:rsidRPr="00F756E0" w:rsidRDefault="00F47F71" w:rsidP="00741086">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lastRenderedPageBreak/>
        <w:t xml:space="preserve">-  тематике и уровню выпускных квалификационных работ; </w:t>
      </w:r>
    </w:p>
    <w:p w:rsidR="00F47F71" w:rsidRPr="00F756E0" w:rsidRDefault="00F47F71" w:rsidP="00741086">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допуску обучающегося к ГИА; </w:t>
      </w:r>
    </w:p>
    <w:p w:rsidR="00F47F71" w:rsidRPr="00F756E0" w:rsidRDefault="00F47F71" w:rsidP="0074108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оцениванию ГИА и оформлению ее результатов. </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Для подготовки выпускной квалификационной работы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не позднее, чем за три недели до начала преддипломной практики. За одним руководителем приказом директора колледжа закрепляется не более восьми студентов.</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 утверждённым темам руководители выпускных  квалификационных работ разрабатывают индивидуальные задания для каждого студента. </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 государственной итоговой аттестации допускаются студенты,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среднего профессионального образования</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 завершении студентом выпускной квалификационной работы руководитель оформляет письменный отзыв. Выполненные выпускные  квалификационные работы рецензируются специалистами из числа работников предприятий, организаций, преподавателей образовательных организаций, владеющих вопросами, связанными с тематикой выпускных  квалификационных работ.</w:t>
      </w:r>
    </w:p>
    <w:p w:rsidR="00F47F71" w:rsidRPr="00F756E0" w:rsidRDefault="00F47F71" w:rsidP="00F47F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w:t>
      </w:r>
    </w:p>
    <w:p w:rsidR="00F47F71" w:rsidRPr="00F756E0" w:rsidRDefault="00F47F71" w:rsidP="00F47F71">
      <w:pPr>
        <w:keepNext/>
        <w:numPr>
          <w:ilvl w:val="1"/>
          <w:numId w:val="0"/>
        </w:numPr>
        <w:tabs>
          <w:tab w:val="left" w:pos="0"/>
        </w:tabs>
        <w:spacing w:after="0" w:line="240" w:lineRule="auto"/>
        <w:ind w:firstLine="709"/>
        <w:outlineLvl w:val="1"/>
        <w:rPr>
          <w:rFonts w:ascii="Times New Roman" w:eastAsia="Times New Roman" w:hAnsi="Times New Roman" w:cs="Times New Roman"/>
          <w:bCs/>
          <w:sz w:val="26"/>
          <w:szCs w:val="26"/>
          <w:lang w:eastAsia="ru-RU"/>
        </w:rPr>
      </w:pPr>
      <w:r w:rsidRPr="00F756E0">
        <w:rPr>
          <w:rFonts w:ascii="Times New Roman" w:eastAsia="Times New Roman" w:hAnsi="Times New Roman" w:cs="Times New Roman"/>
          <w:bCs/>
          <w:sz w:val="28"/>
          <w:szCs w:val="28"/>
          <w:lang w:eastAsia="ru-RU"/>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r w:rsidRPr="00F756E0">
        <w:rPr>
          <w:rFonts w:ascii="Times New Roman" w:eastAsia="Times New Roman" w:hAnsi="Times New Roman" w:cs="Times New Roman"/>
          <w:b/>
          <w:bCs/>
          <w:color w:val="4F81BD"/>
          <w:sz w:val="28"/>
          <w:szCs w:val="28"/>
          <w:lang w:eastAsia="ru-RU"/>
        </w:rPr>
        <w:tab/>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Рецензенты отмечают хорошее качество дипломных работ (проектов), хороший уровень теоретической и практической подготовки специалистов. В отчетах председателей ГЭК отмечается, что студенты колледжа успешно справляются с поставленными перед ними задачами, применяют при выполнении выпускных квалификационных работ необходимые теоретические знания, умения и навыки, проявляют творческую самостоятельность и инициативу. Уровень теоретической и практической подготовки специалистов соответствует требованиям стандартов по специальности, профессии и требованиям квалификационной характеристики специалистов.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По результатам ГИА в колледже создана база данных, где отражается оценка качества подготовки выпускников через следующие показатели и критерии:</w:t>
      </w:r>
    </w:p>
    <w:p w:rsidR="00F47F71" w:rsidRPr="00F756E0" w:rsidRDefault="00F47F71" w:rsidP="00741086">
      <w:pPr>
        <w:autoSpaceDE w:val="0"/>
        <w:autoSpaceDN w:val="0"/>
        <w:adjustRightInd w:val="0"/>
        <w:spacing w:after="28"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качество защиты выпускных квалификационных работ по специальностям, профессиям и в целом по колледжу; </w:t>
      </w:r>
    </w:p>
    <w:p w:rsidR="00F47F71" w:rsidRPr="00F756E0" w:rsidRDefault="00F47F71" w:rsidP="00741086">
      <w:pPr>
        <w:autoSpaceDE w:val="0"/>
        <w:autoSpaceDN w:val="0"/>
        <w:adjustRightInd w:val="0"/>
        <w:spacing w:after="28"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средний балл качества выпускных квалификационных работ по группам, по специальностям, по колледжу в целом; </w:t>
      </w:r>
    </w:p>
    <w:p w:rsidR="00F47F71" w:rsidRPr="00F756E0" w:rsidRDefault="00F47F71" w:rsidP="00741086">
      <w:pPr>
        <w:autoSpaceDE w:val="0"/>
        <w:autoSpaceDN w:val="0"/>
        <w:adjustRightInd w:val="0"/>
        <w:spacing w:after="28"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количество выпускников, получивших дипломы с отличием. </w:t>
      </w:r>
    </w:p>
    <w:p w:rsidR="00F47F71" w:rsidRPr="00F756E0" w:rsidRDefault="00F47F71" w:rsidP="0074108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lastRenderedPageBreak/>
        <w:t xml:space="preserve">Все показатели и критерии отслеживаются в динамике, обсуждаются в колледже на разных уровнях управления, проводятся корректирующие действия. </w:t>
      </w:r>
    </w:p>
    <w:p w:rsidR="00F47F71" w:rsidRPr="00F756E0" w:rsidRDefault="00F47F71" w:rsidP="007410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Сведения  о  результатах государственной итоговой аттестации представлены в таблице № </w:t>
      </w:r>
      <w:r w:rsidR="00741086">
        <w:rPr>
          <w:rFonts w:ascii="Times New Roman" w:eastAsia="Times New Roman" w:hAnsi="Times New Roman" w:cs="Times New Roman"/>
          <w:sz w:val="28"/>
          <w:szCs w:val="28"/>
          <w:lang w:eastAsia="ru-RU"/>
        </w:rPr>
        <w:t>7</w:t>
      </w:r>
    </w:p>
    <w:p w:rsidR="00F47F71" w:rsidRPr="00927D80" w:rsidRDefault="00F47F71" w:rsidP="00F47F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978F7">
        <w:rPr>
          <w:rFonts w:ascii="Times New Roman" w:eastAsia="Times New Roman" w:hAnsi="Times New Roman" w:cs="Times New Roman"/>
          <w:sz w:val="28"/>
          <w:szCs w:val="28"/>
          <w:lang w:eastAsia="ru-RU"/>
        </w:rPr>
        <w:t>Таблица №</w:t>
      </w:r>
      <w:r w:rsidR="00814586" w:rsidRPr="002978F7">
        <w:rPr>
          <w:rFonts w:ascii="Times New Roman" w:eastAsia="Times New Roman" w:hAnsi="Times New Roman" w:cs="Times New Roman"/>
          <w:sz w:val="28"/>
          <w:szCs w:val="28"/>
          <w:lang w:eastAsia="ru-RU"/>
        </w:rPr>
        <w:t>7</w:t>
      </w:r>
    </w:p>
    <w:p w:rsidR="00F47F71" w:rsidRDefault="00F47F71" w:rsidP="003F3C7C">
      <w:pPr>
        <w:shd w:val="clear" w:color="auto" w:fill="FFFFFF" w:themeFill="background1"/>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27D80">
        <w:rPr>
          <w:rFonts w:ascii="Times New Roman" w:eastAsia="Times New Roman" w:hAnsi="Times New Roman" w:cs="Times New Roman"/>
          <w:sz w:val="28"/>
          <w:szCs w:val="28"/>
          <w:lang w:eastAsia="ru-RU"/>
        </w:rPr>
        <w:t>Сведения  о  результатах государственной итоговой аттестации</w:t>
      </w:r>
      <w:r w:rsidR="003643B4" w:rsidRPr="003F3C7C">
        <w:rPr>
          <w:rFonts w:ascii="Times New Roman" w:eastAsia="Times New Roman" w:hAnsi="Times New Roman" w:cs="Times New Roman"/>
          <w:sz w:val="28"/>
          <w:szCs w:val="28"/>
          <w:lang w:eastAsia="ru-RU"/>
        </w:rPr>
        <w:t xml:space="preserve"> </w:t>
      </w:r>
    </w:p>
    <w:p w:rsidR="006D54FA" w:rsidRPr="003F3C7C" w:rsidRDefault="006D54FA" w:rsidP="003F3C7C">
      <w:pPr>
        <w:shd w:val="clear" w:color="auto" w:fill="FFFFFF" w:themeFill="background1"/>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1628"/>
        <w:gridCol w:w="1808"/>
        <w:gridCol w:w="2390"/>
        <w:gridCol w:w="1759"/>
        <w:gridCol w:w="1760"/>
      </w:tblGrid>
      <w:tr w:rsidR="00177919" w:rsidRPr="003F3C7C" w:rsidTr="001C74CC">
        <w:tc>
          <w:tcPr>
            <w:tcW w:w="1628" w:type="dxa"/>
            <w:vMerge w:val="restart"/>
          </w:tcPr>
          <w:p w:rsidR="00177919" w:rsidRPr="003F3C7C" w:rsidRDefault="00177919" w:rsidP="00741086">
            <w:pPr>
              <w:shd w:val="clear" w:color="auto" w:fill="FFFFFF" w:themeFill="background1"/>
              <w:autoSpaceDE w:val="0"/>
              <w:autoSpaceDN w:val="0"/>
              <w:adjustRightInd w:val="0"/>
              <w:spacing w:after="0"/>
              <w:jc w:val="both"/>
              <w:rPr>
                <w:rFonts w:ascii="Times New Roman" w:eastAsia="Times New Roman" w:hAnsi="Times New Roman"/>
                <w:color w:val="FF0000"/>
                <w:sz w:val="24"/>
                <w:szCs w:val="24"/>
              </w:rPr>
            </w:pPr>
            <w:r w:rsidRPr="003F3C7C">
              <w:rPr>
                <w:rFonts w:ascii="Times New Roman" w:eastAsia="Times New Roman" w:hAnsi="Times New Roman"/>
                <w:sz w:val="24"/>
                <w:szCs w:val="24"/>
              </w:rPr>
              <w:t>Учебный год</w:t>
            </w:r>
          </w:p>
        </w:tc>
        <w:tc>
          <w:tcPr>
            <w:tcW w:w="7717" w:type="dxa"/>
            <w:gridSpan w:val="4"/>
          </w:tcPr>
          <w:p w:rsidR="00177919" w:rsidRPr="003F3C7C" w:rsidRDefault="00177919" w:rsidP="00741086">
            <w:pPr>
              <w:shd w:val="clear" w:color="auto" w:fill="FFFFFF" w:themeFill="background1"/>
              <w:autoSpaceDE w:val="0"/>
              <w:autoSpaceDN w:val="0"/>
              <w:adjustRightInd w:val="0"/>
              <w:spacing w:after="0"/>
              <w:jc w:val="center"/>
              <w:rPr>
                <w:rFonts w:ascii="Times New Roman" w:eastAsia="Times New Roman" w:hAnsi="Times New Roman"/>
                <w:color w:val="FF0000"/>
                <w:sz w:val="24"/>
                <w:szCs w:val="24"/>
              </w:rPr>
            </w:pPr>
            <w:r w:rsidRPr="003F3C7C">
              <w:rPr>
                <w:rFonts w:ascii="Times New Roman" w:eastAsia="Times New Roman" w:hAnsi="Times New Roman"/>
                <w:sz w:val="24"/>
                <w:szCs w:val="24"/>
              </w:rPr>
              <w:t>Защита выпускной квалификационной работы</w:t>
            </w:r>
          </w:p>
        </w:tc>
      </w:tr>
      <w:tr w:rsidR="00177919" w:rsidRPr="003F3C7C" w:rsidTr="001C74CC">
        <w:tc>
          <w:tcPr>
            <w:tcW w:w="1628" w:type="dxa"/>
            <w:vMerge/>
          </w:tcPr>
          <w:p w:rsidR="00177919" w:rsidRPr="003F3C7C" w:rsidRDefault="00177919" w:rsidP="00741086">
            <w:pPr>
              <w:shd w:val="clear" w:color="auto" w:fill="FFFFFF" w:themeFill="background1"/>
              <w:autoSpaceDE w:val="0"/>
              <w:autoSpaceDN w:val="0"/>
              <w:adjustRightInd w:val="0"/>
              <w:spacing w:after="0"/>
              <w:jc w:val="both"/>
              <w:rPr>
                <w:rFonts w:ascii="Times New Roman" w:eastAsia="Times New Roman" w:hAnsi="Times New Roman"/>
                <w:sz w:val="24"/>
                <w:szCs w:val="24"/>
              </w:rPr>
            </w:pPr>
          </w:p>
        </w:tc>
        <w:tc>
          <w:tcPr>
            <w:tcW w:w="1808" w:type="dxa"/>
            <w:vMerge w:val="restart"/>
          </w:tcPr>
          <w:p w:rsidR="00177919" w:rsidRPr="003F3C7C" w:rsidRDefault="00177919" w:rsidP="00741086">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sidRPr="003F3C7C">
              <w:rPr>
                <w:rFonts w:ascii="Times New Roman" w:eastAsia="Times New Roman" w:hAnsi="Times New Roman"/>
                <w:sz w:val="24"/>
                <w:szCs w:val="24"/>
              </w:rPr>
              <w:t>Количество выпускников, всего</w:t>
            </w:r>
          </w:p>
        </w:tc>
        <w:tc>
          <w:tcPr>
            <w:tcW w:w="5909" w:type="dxa"/>
            <w:gridSpan w:val="3"/>
          </w:tcPr>
          <w:p w:rsidR="00177919" w:rsidRPr="003F3C7C" w:rsidRDefault="00177919" w:rsidP="00741086">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r w:rsidRPr="003F3C7C">
              <w:rPr>
                <w:rFonts w:ascii="Times New Roman" w:eastAsia="Times New Roman" w:hAnsi="Times New Roman"/>
                <w:sz w:val="24"/>
                <w:szCs w:val="24"/>
              </w:rPr>
              <w:t>из них:</w:t>
            </w:r>
          </w:p>
        </w:tc>
      </w:tr>
      <w:tr w:rsidR="00177919" w:rsidRPr="003F3C7C" w:rsidTr="001C74CC">
        <w:tc>
          <w:tcPr>
            <w:tcW w:w="1628" w:type="dxa"/>
            <w:vMerge/>
          </w:tcPr>
          <w:p w:rsidR="00177919" w:rsidRPr="003F3C7C" w:rsidRDefault="00177919" w:rsidP="00741086">
            <w:pPr>
              <w:shd w:val="clear" w:color="auto" w:fill="FFFFFF" w:themeFill="background1"/>
              <w:autoSpaceDE w:val="0"/>
              <w:autoSpaceDN w:val="0"/>
              <w:adjustRightInd w:val="0"/>
              <w:spacing w:after="0"/>
              <w:jc w:val="both"/>
              <w:rPr>
                <w:rFonts w:ascii="Times New Roman" w:eastAsia="Times New Roman" w:hAnsi="Times New Roman"/>
                <w:sz w:val="24"/>
                <w:szCs w:val="24"/>
              </w:rPr>
            </w:pPr>
          </w:p>
        </w:tc>
        <w:tc>
          <w:tcPr>
            <w:tcW w:w="1808" w:type="dxa"/>
            <w:vMerge/>
          </w:tcPr>
          <w:p w:rsidR="00177919" w:rsidRPr="003F3C7C" w:rsidRDefault="00177919" w:rsidP="00741086">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p>
        </w:tc>
        <w:tc>
          <w:tcPr>
            <w:tcW w:w="2390" w:type="dxa"/>
          </w:tcPr>
          <w:p w:rsidR="00177919" w:rsidRPr="003F3C7C" w:rsidRDefault="00177919" w:rsidP="00741086">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sidRPr="003F3C7C">
              <w:rPr>
                <w:rFonts w:ascii="Times New Roman" w:eastAsia="Times New Roman" w:hAnsi="Times New Roman"/>
                <w:sz w:val="24"/>
                <w:szCs w:val="24"/>
              </w:rPr>
              <w:t>получивших оценку "удовлетворительно" (%)</w:t>
            </w:r>
          </w:p>
        </w:tc>
        <w:tc>
          <w:tcPr>
            <w:tcW w:w="1759" w:type="dxa"/>
          </w:tcPr>
          <w:p w:rsidR="00177919" w:rsidRPr="003F3C7C" w:rsidRDefault="00177919" w:rsidP="00741086">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sidRPr="003F3C7C">
              <w:rPr>
                <w:rFonts w:ascii="Times New Roman" w:eastAsia="Times New Roman" w:hAnsi="Times New Roman"/>
                <w:sz w:val="24"/>
                <w:szCs w:val="24"/>
              </w:rPr>
              <w:t>получивших оценку "хорошо" (%)</w:t>
            </w:r>
          </w:p>
        </w:tc>
        <w:tc>
          <w:tcPr>
            <w:tcW w:w="1760" w:type="dxa"/>
          </w:tcPr>
          <w:p w:rsidR="00177919" w:rsidRPr="003F3C7C" w:rsidRDefault="00177919" w:rsidP="00741086">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sidRPr="003F3C7C">
              <w:rPr>
                <w:rFonts w:ascii="Times New Roman" w:eastAsia="Times New Roman" w:hAnsi="Times New Roman"/>
                <w:sz w:val="24"/>
                <w:szCs w:val="24"/>
              </w:rPr>
              <w:t>получивших оценку "отлично" (%)</w:t>
            </w:r>
          </w:p>
        </w:tc>
      </w:tr>
      <w:tr w:rsidR="00177919" w:rsidRPr="003F3C7C" w:rsidTr="001C74CC">
        <w:tc>
          <w:tcPr>
            <w:tcW w:w="1628" w:type="dxa"/>
          </w:tcPr>
          <w:p w:rsidR="00177919" w:rsidRPr="003F3C7C" w:rsidRDefault="00177919" w:rsidP="00741086">
            <w:pPr>
              <w:shd w:val="clear" w:color="auto" w:fill="FFFFFF" w:themeFill="background1"/>
              <w:autoSpaceDE w:val="0"/>
              <w:autoSpaceDN w:val="0"/>
              <w:adjustRightInd w:val="0"/>
              <w:spacing w:after="0"/>
              <w:jc w:val="center"/>
              <w:rPr>
                <w:rFonts w:ascii="Times New Roman" w:eastAsia="Times New Roman" w:hAnsi="Times New Roman"/>
                <w:sz w:val="24"/>
                <w:szCs w:val="24"/>
              </w:rPr>
            </w:pPr>
            <w:r w:rsidRPr="003F3C7C">
              <w:rPr>
                <w:rFonts w:ascii="Times New Roman" w:eastAsia="Times New Roman" w:hAnsi="Times New Roman"/>
                <w:sz w:val="24"/>
                <w:szCs w:val="24"/>
              </w:rPr>
              <w:t>1</w:t>
            </w:r>
          </w:p>
        </w:tc>
        <w:tc>
          <w:tcPr>
            <w:tcW w:w="1808" w:type="dxa"/>
          </w:tcPr>
          <w:p w:rsidR="00177919" w:rsidRPr="003F3C7C" w:rsidRDefault="00177919" w:rsidP="00741086">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sidRPr="003F3C7C">
              <w:rPr>
                <w:rFonts w:ascii="Times New Roman" w:eastAsia="Times New Roman" w:hAnsi="Times New Roman"/>
                <w:sz w:val="24"/>
                <w:szCs w:val="24"/>
              </w:rPr>
              <w:t>2</w:t>
            </w:r>
          </w:p>
        </w:tc>
        <w:tc>
          <w:tcPr>
            <w:tcW w:w="2390" w:type="dxa"/>
          </w:tcPr>
          <w:p w:rsidR="00177919" w:rsidRPr="003F3C7C" w:rsidRDefault="00177919" w:rsidP="00741086">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sidRPr="003F3C7C">
              <w:rPr>
                <w:rFonts w:ascii="Times New Roman" w:eastAsia="Times New Roman" w:hAnsi="Times New Roman"/>
                <w:sz w:val="24"/>
                <w:szCs w:val="24"/>
              </w:rPr>
              <w:t>3</w:t>
            </w:r>
          </w:p>
        </w:tc>
        <w:tc>
          <w:tcPr>
            <w:tcW w:w="1759" w:type="dxa"/>
          </w:tcPr>
          <w:p w:rsidR="00177919" w:rsidRPr="003F3C7C" w:rsidRDefault="00177919" w:rsidP="00741086">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sidRPr="003F3C7C">
              <w:rPr>
                <w:rFonts w:ascii="Times New Roman" w:eastAsia="Times New Roman" w:hAnsi="Times New Roman"/>
                <w:sz w:val="24"/>
                <w:szCs w:val="24"/>
              </w:rPr>
              <w:t>4</w:t>
            </w:r>
          </w:p>
        </w:tc>
        <w:tc>
          <w:tcPr>
            <w:tcW w:w="1760" w:type="dxa"/>
          </w:tcPr>
          <w:p w:rsidR="00177919" w:rsidRPr="003F3C7C" w:rsidRDefault="00177919" w:rsidP="00741086">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sidRPr="003F3C7C">
              <w:rPr>
                <w:rFonts w:ascii="Times New Roman" w:eastAsia="Times New Roman" w:hAnsi="Times New Roman"/>
                <w:sz w:val="24"/>
                <w:szCs w:val="24"/>
              </w:rPr>
              <w:t>5</w:t>
            </w:r>
          </w:p>
        </w:tc>
      </w:tr>
      <w:tr w:rsidR="00177919" w:rsidRPr="003F3C7C" w:rsidTr="003F3C7C">
        <w:trPr>
          <w:trHeight w:val="221"/>
        </w:trPr>
        <w:tc>
          <w:tcPr>
            <w:tcW w:w="9345" w:type="dxa"/>
            <w:gridSpan w:val="5"/>
          </w:tcPr>
          <w:p w:rsidR="00177919" w:rsidRPr="003F3C7C" w:rsidRDefault="00177919" w:rsidP="00741086">
            <w:pPr>
              <w:shd w:val="clear" w:color="auto" w:fill="FFFFFF" w:themeFill="background1"/>
              <w:autoSpaceDE w:val="0"/>
              <w:autoSpaceDN w:val="0"/>
              <w:adjustRightInd w:val="0"/>
              <w:spacing w:after="0"/>
              <w:jc w:val="center"/>
              <w:rPr>
                <w:rFonts w:ascii="Times New Roman" w:eastAsia="Times New Roman" w:hAnsi="Times New Roman"/>
                <w:color w:val="FF0000"/>
                <w:sz w:val="24"/>
                <w:szCs w:val="24"/>
              </w:rPr>
            </w:pPr>
            <w:r w:rsidRPr="004B2C46">
              <w:rPr>
                <w:rFonts w:ascii="Times New Roman" w:eastAsia="Times New Roman" w:hAnsi="Times New Roman"/>
                <w:b/>
                <w:sz w:val="24"/>
                <w:szCs w:val="24"/>
              </w:rPr>
              <w:t>35.02</w:t>
            </w:r>
            <w:r w:rsidRPr="003F3C7C">
              <w:rPr>
                <w:rFonts w:ascii="Times New Roman" w:eastAsia="Times New Roman" w:hAnsi="Times New Roman"/>
                <w:b/>
                <w:sz w:val="24"/>
                <w:szCs w:val="24"/>
              </w:rPr>
              <w:t>.07 Механизация сельского хозяйства</w:t>
            </w:r>
          </w:p>
        </w:tc>
      </w:tr>
      <w:tr w:rsidR="00177919" w:rsidRPr="003F3C7C" w:rsidTr="00DC3AA4">
        <w:tc>
          <w:tcPr>
            <w:tcW w:w="1628" w:type="dxa"/>
          </w:tcPr>
          <w:p w:rsidR="00177919" w:rsidRPr="003F3C7C" w:rsidRDefault="001C210F" w:rsidP="00741086">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r w:rsidR="004B2C46">
              <w:rPr>
                <w:rFonts w:ascii="Times New Roman" w:eastAsia="Times New Roman" w:hAnsi="Times New Roman"/>
                <w:sz w:val="24"/>
                <w:szCs w:val="24"/>
              </w:rPr>
              <w:t xml:space="preserve"> </w:t>
            </w:r>
          </w:p>
        </w:tc>
        <w:tc>
          <w:tcPr>
            <w:tcW w:w="1808" w:type="dxa"/>
          </w:tcPr>
          <w:p w:rsidR="00177919" w:rsidRPr="003F3C7C" w:rsidRDefault="00177919" w:rsidP="00AD11A3">
            <w:pPr>
              <w:shd w:val="clear" w:color="auto" w:fill="FFFFFF" w:themeFill="background1"/>
              <w:spacing w:after="0"/>
              <w:ind w:firstLine="720"/>
              <w:rPr>
                <w:rFonts w:ascii="Times New Roman" w:eastAsia="Times New Roman" w:hAnsi="Times New Roman"/>
                <w:sz w:val="24"/>
                <w:szCs w:val="24"/>
              </w:rPr>
            </w:pPr>
            <w:r w:rsidRPr="003F3C7C">
              <w:rPr>
                <w:rFonts w:ascii="Times New Roman" w:eastAsia="Times New Roman" w:hAnsi="Times New Roman"/>
                <w:sz w:val="24"/>
                <w:szCs w:val="24"/>
              </w:rPr>
              <w:t>1</w:t>
            </w:r>
            <w:r w:rsidR="00AD11A3">
              <w:rPr>
                <w:rFonts w:ascii="Times New Roman" w:eastAsia="Times New Roman" w:hAnsi="Times New Roman"/>
                <w:sz w:val="24"/>
                <w:szCs w:val="24"/>
              </w:rPr>
              <w:t>5</w:t>
            </w:r>
          </w:p>
        </w:tc>
        <w:tc>
          <w:tcPr>
            <w:tcW w:w="2390" w:type="dxa"/>
            <w:shd w:val="clear" w:color="auto" w:fill="auto"/>
          </w:tcPr>
          <w:p w:rsidR="00177919" w:rsidRPr="00DC3AA4" w:rsidRDefault="00AD11A3" w:rsidP="00AD11A3">
            <w:pPr>
              <w:shd w:val="clear" w:color="auto" w:fill="FFFFFF" w:themeFill="background1"/>
              <w:spacing w:after="0" w:line="36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3 – 20 %</w:t>
            </w:r>
          </w:p>
        </w:tc>
        <w:tc>
          <w:tcPr>
            <w:tcW w:w="1759" w:type="dxa"/>
            <w:shd w:val="clear" w:color="auto" w:fill="auto"/>
          </w:tcPr>
          <w:p w:rsidR="00177919" w:rsidRPr="00DC3AA4" w:rsidRDefault="00177919" w:rsidP="00AD11A3">
            <w:pPr>
              <w:shd w:val="clear" w:color="auto" w:fill="FFFFFF" w:themeFill="background1"/>
              <w:spacing w:after="0"/>
              <w:jc w:val="center"/>
              <w:rPr>
                <w:rFonts w:ascii="Times New Roman" w:eastAsia="Times New Roman" w:hAnsi="Times New Roman"/>
                <w:sz w:val="24"/>
                <w:szCs w:val="24"/>
              </w:rPr>
            </w:pPr>
            <w:r w:rsidRPr="00DC3AA4">
              <w:rPr>
                <w:rFonts w:ascii="Times New Roman" w:eastAsia="Times New Roman" w:hAnsi="Times New Roman"/>
                <w:sz w:val="24"/>
                <w:szCs w:val="24"/>
              </w:rPr>
              <w:t>4</w:t>
            </w:r>
            <w:r w:rsidR="00AD11A3">
              <w:rPr>
                <w:rFonts w:ascii="Times New Roman" w:eastAsia="Times New Roman" w:hAnsi="Times New Roman"/>
                <w:sz w:val="24"/>
                <w:szCs w:val="24"/>
              </w:rPr>
              <w:t xml:space="preserve"> </w:t>
            </w:r>
            <w:r w:rsidR="003F3C7C" w:rsidRPr="00DC3AA4">
              <w:rPr>
                <w:rFonts w:ascii="Times New Roman" w:eastAsia="Times New Roman" w:hAnsi="Times New Roman"/>
                <w:sz w:val="24"/>
                <w:szCs w:val="24"/>
              </w:rPr>
              <w:t xml:space="preserve">- </w:t>
            </w:r>
            <w:r w:rsidR="00AD11A3">
              <w:rPr>
                <w:rFonts w:ascii="Times New Roman" w:eastAsia="Times New Roman" w:hAnsi="Times New Roman"/>
                <w:sz w:val="24"/>
                <w:szCs w:val="24"/>
              </w:rPr>
              <w:t xml:space="preserve">26,7 </w:t>
            </w:r>
            <w:r w:rsidR="003F3C7C" w:rsidRPr="00DC3AA4">
              <w:rPr>
                <w:rFonts w:ascii="Times New Roman" w:eastAsia="Times New Roman" w:hAnsi="Times New Roman"/>
                <w:sz w:val="24"/>
                <w:szCs w:val="24"/>
              </w:rPr>
              <w:t>%</w:t>
            </w:r>
          </w:p>
        </w:tc>
        <w:tc>
          <w:tcPr>
            <w:tcW w:w="1760" w:type="dxa"/>
            <w:shd w:val="clear" w:color="auto" w:fill="auto"/>
          </w:tcPr>
          <w:p w:rsidR="00177919" w:rsidRPr="00DC3AA4" w:rsidRDefault="00AD11A3" w:rsidP="00741086">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8 – 53,3 </w:t>
            </w:r>
            <w:r w:rsidR="003F3C7C" w:rsidRPr="00DC3AA4">
              <w:rPr>
                <w:rFonts w:ascii="Times New Roman" w:eastAsia="Times New Roman" w:hAnsi="Times New Roman"/>
                <w:sz w:val="24"/>
                <w:szCs w:val="24"/>
              </w:rPr>
              <w:t>%</w:t>
            </w:r>
          </w:p>
        </w:tc>
      </w:tr>
      <w:tr w:rsidR="00AD11A3" w:rsidRPr="003F3C7C"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 з\о</w:t>
            </w:r>
          </w:p>
        </w:tc>
        <w:tc>
          <w:tcPr>
            <w:tcW w:w="1808" w:type="dxa"/>
          </w:tcPr>
          <w:p w:rsidR="00AD11A3" w:rsidRPr="003F3C7C" w:rsidRDefault="00AD11A3" w:rsidP="00AD11A3">
            <w:pPr>
              <w:shd w:val="clear" w:color="auto" w:fill="FFFFFF" w:themeFill="background1"/>
              <w:spacing w:after="0"/>
              <w:ind w:firstLine="720"/>
              <w:rPr>
                <w:rFonts w:ascii="Times New Roman" w:eastAsia="Times New Roman" w:hAnsi="Times New Roman"/>
                <w:sz w:val="24"/>
                <w:szCs w:val="24"/>
              </w:rPr>
            </w:pPr>
            <w:r>
              <w:rPr>
                <w:rFonts w:ascii="Times New Roman" w:eastAsia="Times New Roman" w:hAnsi="Times New Roman"/>
                <w:sz w:val="24"/>
                <w:szCs w:val="24"/>
              </w:rPr>
              <w:t>23</w:t>
            </w:r>
          </w:p>
        </w:tc>
        <w:tc>
          <w:tcPr>
            <w:tcW w:w="2390" w:type="dxa"/>
            <w:shd w:val="clear" w:color="auto" w:fill="auto"/>
          </w:tcPr>
          <w:p w:rsidR="00AD11A3" w:rsidRDefault="00AD11A3" w:rsidP="00AD11A3">
            <w:pPr>
              <w:shd w:val="clear" w:color="auto" w:fill="FFFFFF" w:themeFill="background1"/>
              <w:spacing w:after="0" w:line="36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59" w:type="dxa"/>
            <w:shd w:val="clear" w:color="auto" w:fill="auto"/>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10 – 43 %</w:t>
            </w:r>
          </w:p>
        </w:tc>
        <w:tc>
          <w:tcPr>
            <w:tcW w:w="1760" w:type="dxa"/>
            <w:shd w:val="clear" w:color="auto" w:fill="auto"/>
          </w:tcPr>
          <w:p w:rsidR="00AD11A3" w:rsidRDefault="00AD11A3" w:rsidP="00AD11A3">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13 – 57 %</w:t>
            </w:r>
          </w:p>
        </w:tc>
      </w:tr>
      <w:tr w:rsidR="00AD11A3" w:rsidRPr="003F3C7C" w:rsidTr="00DC3AA4">
        <w:tc>
          <w:tcPr>
            <w:tcW w:w="9345" w:type="dxa"/>
            <w:gridSpan w:val="5"/>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sidRPr="00DC3AA4">
              <w:rPr>
                <w:rFonts w:ascii="Times New Roman" w:eastAsia="Times New Roman" w:hAnsi="Times New Roman"/>
                <w:b/>
                <w:sz w:val="24"/>
                <w:szCs w:val="24"/>
              </w:rPr>
              <w:t>09.02.04 Информационные системы ( по отраслям)</w:t>
            </w:r>
          </w:p>
        </w:tc>
      </w:tr>
      <w:tr w:rsidR="00AD11A3" w:rsidRPr="003F3C7C"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w:t>
            </w:r>
            <w:r w:rsidRPr="003F3C7C">
              <w:rPr>
                <w:rFonts w:ascii="Times New Roman" w:eastAsia="Times New Roman" w:hAnsi="Times New Roman"/>
                <w:sz w:val="24"/>
                <w:szCs w:val="24"/>
              </w:rPr>
              <w:t>-202</w:t>
            </w:r>
            <w:r>
              <w:rPr>
                <w:rFonts w:ascii="Times New Roman" w:eastAsia="Times New Roman" w:hAnsi="Times New Roman"/>
                <w:sz w:val="24"/>
                <w:szCs w:val="24"/>
              </w:rPr>
              <w:t>2</w:t>
            </w:r>
          </w:p>
        </w:tc>
        <w:tc>
          <w:tcPr>
            <w:tcW w:w="1808" w:type="dxa"/>
            <w:shd w:val="clear" w:color="auto" w:fill="auto"/>
          </w:tcPr>
          <w:p w:rsidR="00AD11A3" w:rsidRPr="003F3C7C" w:rsidRDefault="00AD11A3" w:rsidP="00AD11A3">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r>
              <w:rPr>
                <w:rFonts w:ascii="Times New Roman" w:eastAsia="Times New Roman" w:hAnsi="Times New Roman"/>
                <w:sz w:val="24"/>
                <w:szCs w:val="24"/>
              </w:rPr>
              <w:t>32</w:t>
            </w:r>
          </w:p>
        </w:tc>
        <w:tc>
          <w:tcPr>
            <w:tcW w:w="239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10-32</w:t>
            </w:r>
            <w:r w:rsidRPr="00DC3AA4">
              <w:rPr>
                <w:rFonts w:ascii="Times New Roman" w:eastAsia="Times New Roman" w:hAnsi="Times New Roman"/>
                <w:sz w:val="24"/>
                <w:szCs w:val="24"/>
              </w:rPr>
              <w:t>%</w:t>
            </w:r>
          </w:p>
        </w:tc>
        <w:tc>
          <w:tcPr>
            <w:tcW w:w="1759"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11-34</w:t>
            </w:r>
            <w:r w:rsidRPr="00DC3AA4">
              <w:rPr>
                <w:rFonts w:ascii="Times New Roman" w:eastAsia="Times New Roman" w:hAnsi="Times New Roman"/>
                <w:sz w:val="24"/>
                <w:szCs w:val="24"/>
              </w:rPr>
              <w:t>%</w:t>
            </w:r>
          </w:p>
        </w:tc>
        <w:tc>
          <w:tcPr>
            <w:tcW w:w="176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11-34</w:t>
            </w:r>
            <w:r w:rsidRPr="00DC3AA4">
              <w:rPr>
                <w:rFonts w:ascii="Times New Roman" w:eastAsia="Times New Roman" w:hAnsi="Times New Roman"/>
                <w:sz w:val="24"/>
                <w:szCs w:val="24"/>
              </w:rPr>
              <w:t>%</w:t>
            </w:r>
          </w:p>
        </w:tc>
      </w:tr>
      <w:tr w:rsidR="00AD11A3" w:rsidRPr="003F3C7C" w:rsidTr="00363124">
        <w:tc>
          <w:tcPr>
            <w:tcW w:w="9345" w:type="dxa"/>
            <w:gridSpan w:val="5"/>
          </w:tcPr>
          <w:p w:rsidR="00AD11A3" w:rsidRPr="00927D80"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b/>
                <w:sz w:val="24"/>
                <w:szCs w:val="24"/>
              </w:rPr>
            </w:pPr>
            <w:r w:rsidRPr="00927D80">
              <w:rPr>
                <w:rFonts w:ascii="Times New Roman" w:eastAsia="Times New Roman" w:hAnsi="Times New Roman"/>
                <w:b/>
                <w:sz w:val="24"/>
                <w:szCs w:val="24"/>
              </w:rPr>
              <w:t>36.02.01 Ветеринария</w:t>
            </w:r>
          </w:p>
        </w:tc>
      </w:tr>
      <w:tr w:rsidR="00AD11A3" w:rsidRPr="003F3C7C" w:rsidTr="00363124">
        <w:tc>
          <w:tcPr>
            <w:tcW w:w="1628" w:type="dxa"/>
          </w:tcPr>
          <w:p w:rsidR="00AD11A3"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p>
        </w:tc>
        <w:tc>
          <w:tcPr>
            <w:tcW w:w="1808" w:type="dxa"/>
            <w:shd w:val="clear" w:color="auto" w:fill="auto"/>
          </w:tcPr>
          <w:p w:rsidR="00AD11A3" w:rsidRPr="003F3C7C" w:rsidRDefault="00AD11A3" w:rsidP="00AD11A3">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r>
              <w:rPr>
                <w:rFonts w:ascii="Times New Roman" w:eastAsia="Times New Roman" w:hAnsi="Times New Roman"/>
                <w:sz w:val="24"/>
                <w:szCs w:val="24"/>
              </w:rPr>
              <w:t>12</w:t>
            </w:r>
          </w:p>
        </w:tc>
        <w:tc>
          <w:tcPr>
            <w:tcW w:w="239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59"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3 -25%</w:t>
            </w:r>
          </w:p>
        </w:tc>
        <w:tc>
          <w:tcPr>
            <w:tcW w:w="176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9-75%</w:t>
            </w:r>
          </w:p>
        </w:tc>
      </w:tr>
      <w:tr w:rsidR="00AD11A3" w:rsidRPr="003F3C7C" w:rsidTr="00363124">
        <w:tc>
          <w:tcPr>
            <w:tcW w:w="9345" w:type="dxa"/>
            <w:gridSpan w:val="5"/>
          </w:tcPr>
          <w:p w:rsidR="00AD11A3" w:rsidRPr="00927D80" w:rsidRDefault="00AD11A3" w:rsidP="00AD11A3">
            <w:pPr>
              <w:spacing w:after="0"/>
              <w:jc w:val="center"/>
              <w:rPr>
                <w:rFonts w:ascii="Times New Roman" w:eastAsia="Times New Roman" w:hAnsi="Times New Roman"/>
                <w:sz w:val="24"/>
                <w:szCs w:val="24"/>
              </w:rPr>
            </w:pPr>
            <w:r w:rsidRPr="00927D80">
              <w:rPr>
                <w:rFonts w:ascii="Times New Roman" w:hAnsi="Times New Roman"/>
                <w:b/>
                <w:sz w:val="24"/>
                <w:szCs w:val="24"/>
              </w:rPr>
              <w:t>38.02.01  Экономика и бухгалтерский  учёт   (по  отраслям)</w:t>
            </w:r>
          </w:p>
        </w:tc>
      </w:tr>
      <w:tr w:rsidR="00AD11A3" w:rsidRPr="003F3C7C" w:rsidTr="00363124">
        <w:tc>
          <w:tcPr>
            <w:tcW w:w="1628" w:type="dxa"/>
          </w:tcPr>
          <w:p w:rsidR="00AD11A3"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p>
        </w:tc>
        <w:tc>
          <w:tcPr>
            <w:tcW w:w="1808" w:type="dxa"/>
            <w:shd w:val="clear" w:color="auto" w:fill="auto"/>
          </w:tcPr>
          <w:p w:rsidR="00AD11A3" w:rsidRPr="003F3C7C" w:rsidRDefault="00AD11A3" w:rsidP="00AD11A3">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r>
              <w:rPr>
                <w:rFonts w:ascii="Times New Roman" w:eastAsia="Times New Roman" w:hAnsi="Times New Roman"/>
                <w:sz w:val="24"/>
                <w:szCs w:val="24"/>
              </w:rPr>
              <w:t>7</w:t>
            </w:r>
          </w:p>
        </w:tc>
        <w:tc>
          <w:tcPr>
            <w:tcW w:w="239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3-43%</w:t>
            </w:r>
          </w:p>
        </w:tc>
        <w:tc>
          <w:tcPr>
            <w:tcW w:w="1759"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2-28,5%</w:t>
            </w:r>
          </w:p>
        </w:tc>
        <w:tc>
          <w:tcPr>
            <w:tcW w:w="176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2-28,5%</w:t>
            </w:r>
          </w:p>
        </w:tc>
      </w:tr>
      <w:tr w:rsidR="00AD11A3" w:rsidRPr="003F3C7C" w:rsidTr="00363124">
        <w:tc>
          <w:tcPr>
            <w:tcW w:w="9345" w:type="dxa"/>
            <w:gridSpan w:val="5"/>
          </w:tcPr>
          <w:p w:rsidR="00AD11A3" w:rsidRPr="00382801"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sidRPr="00382801">
              <w:rPr>
                <w:rFonts w:ascii="Times New Roman" w:hAnsi="Times New Roman"/>
                <w:b/>
                <w:sz w:val="24"/>
                <w:szCs w:val="24"/>
              </w:rPr>
              <w:t>35.01.13  Тракторист-машинист  сельскохозяйственного  производства</w:t>
            </w:r>
          </w:p>
        </w:tc>
      </w:tr>
      <w:tr w:rsidR="00AD11A3" w:rsidRPr="003F3C7C" w:rsidTr="00DC3AA4">
        <w:tc>
          <w:tcPr>
            <w:tcW w:w="1628" w:type="dxa"/>
          </w:tcPr>
          <w:p w:rsidR="00AD11A3"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p>
        </w:tc>
        <w:tc>
          <w:tcPr>
            <w:tcW w:w="1808" w:type="dxa"/>
            <w:shd w:val="clear" w:color="auto" w:fill="auto"/>
          </w:tcPr>
          <w:p w:rsidR="00AD11A3" w:rsidRPr="003F3C7C" w:rsidRDefault="00AD11A3" w:rsidP="00AD11A3">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r w:rsidRPr="00341889">
              <w:rPr>
                <w:rFonts w:ascii="Times New Roman" w:eastAsia="Times New Roman" w:hAnsi="Times New Roman"/>
                <w:sz w:val="24"/>
                <w:szCs w:val="24"/>
              </w:rPr>
              <w:t>22</w:t>
            </w:r>
          </w:p>
        </w:tc>
        <w:tc>
          <w:tcPr>
            <w:tcW w:w="2390" w:type="dxa"/>
            <w:shd w:val="clear" w:color="auto" w:fill="auto"/>
          </w:tcPr>
          <w:p w:rsidR="00AD11A3" w:rsidRPr="00DC3AA4" w:rsidRDefault="00341889"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59"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15-68%</w:t>
            </w:r>
          </w:p>
        </w:tc>
        <w:tc>
          <w:tcPr>
            <w:tcW w:w="176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7-32%</w:t>
            </w:r>
          </w:p>
        </w:tc>
      </w:tr>
      <w:tr w:rsidR="00AD11A3" w:rsidRPr="003F3C7C" w:rsidTr="00DC3AA4">
        <w:tc>
          <w:tcPr>
            <w:tcW w:w="9345" w:type="dxa"/>
            <w:gridSpan w:val="5"/>
            <w:shd w:val="clear" w:color="auto" w:fill="auto"/>
          </w:tcPr>
          <w:p w:rsidR="00AD11A3" w:rsidRPr="00DC3AA4" w:rsidRDefault="00AD11A3" w:rsidP="00AD11A3">
            <w:pPr>
              <w:shd w:val="clear" w:color="auto" w:fill="FFFFFF" w:themeFill="background1"/>
              <w:autoSpaceDE w:val="0"/>
              <w:autoSpaceDN w:val="0"/>
              <w:adjustRightInd w:val="0"/>
              <w:spacing w:after="0"/>
              <w:jc w:val="center"/>
              <w:rPr>
                <w:rFonts w:ascii="Times New Roman" w:eastAsia="Times New Roman" w:hAnsi="Times New Roman"/>
                <w:color w:val="FF0000"/>
                <w:sz w:val="24"/>
                <w:szCs w:val="24"/>
              </w:rPr>
            </w:pPr>
            <w:r w:rsidRPr="00DC3AA4">
              <w:rPr>
                <w:rFonts w:ascii="Times New Roman" w:eastAsia="Times New Roman" w:hAnsi="Times New Roman"/>
                <w:b/>
                <w:sz w:val="24"/>
                <w:szCs w:val="24"/>
              </w:rPr>
              <w:t>44.02.02 Преподавание в начальных классах</w:t>
            </w:r>
          </w:p>
        </w:tc>
      </w:tr>
      <w:tr w:rsidR="00AD11A3" w:rsidRPr="003F3C7C"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p>
        </w:tc>
        <w:tc>
          <w:tcPr>
            <w:tcW w:w="1808" w:type="dxa"/>
            <w:shd w:val="clear" w:color="auto" w:fill="auto"/>
          </w:tcPr>
          <w:p w:rsidR="00AD11A3" w:rsidRPr="003F3C7C" w:rsidRDefault="00AD11A3" w:rsidP="00AD11A3">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r>
              <w:rPr>
                <w:rFonts w:ascii="Times New Roman" w:eastAsia="Times New Roman" w:hAnsi="Times New Roman"/>
                <w:sz w:val="24"/>
                <w:szCs w:val="24"/>
              </w:rPr>
              <w:t>16</w:t>
            </w:r>
          </w:p>
        </w:tc>
        <w:tc>
          <w:tcPr>
            <w:tcW w:w="239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6-37,5</w:t>
            </w:r>
            <w:r w:rsidRPr="00DC3AA4">
              <w:rPr>
                <w:rFonts w:ascii="Times New Roman" w:eastAsia="Times New Roman" w:hAnsi="Times New Roman"/>
                <w:sz w:val="24"/>
                <w:szCs w:val="24"/>
              </w:rPr>
              <w:t>%</w:t>
            </w:r>
          </w:p>
        </w:tc>
        <w:tc>
          <w:tcPr>
            <w:tcW w:w="1759"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r>
              <w:rPr>
                <w:rFonts w:ascii="Times New Roman" w:eastAsia="Times New Roman" w:hAnsi="Times New Roman"/>
                <w:sz w:val="24"/>
                <w:szCs w:val="24"/>
              </w:rPr>
              <w:t>6-37,5</w:t>
            </w:r>
            <w:r w:rsidRPr="00DC3AA4">
              <w:rPr>
                <w:rFonts w:ascii="Times New Roman" w:eastAsia="Times New Roman" w:hAnsi="Times New Roman"/>
                <w:sz w:val="24"/>
                <w:szCs w:val="24"/>
              </w:rPr>
              <w:t>%</w:t>
            </w:r>
          </w:p>
        </w:tc>
        <w:tc>
          <w:tcPr>
            <w:tcW w:w="176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4</w:t>
            </w:r>
            <w:r w:rsidRPr="00DC3AA4">
              <w:rPr>
                <w:rFonts w:ascii="Times New Roman" w:eastAsia="Times New Roman" w:hAnsi="Times New Roman"/>
                <w:sz w:val="24"/>
                <w:szCs w:val="24"/>
              </w:rPr>
              <w:t>- 25%</w:t>
            </w:r>
          </w:p>
        </w:tc>
      </w:tr>
      <w:tr w:rsidR="00AD11A3" w:rsidRPr="003F3C7C"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lang w:val="en-US"/>
              </w:rPr>
            </w:pPr>
          </w:p>
        </w:tc>
        <w:tc>
          <w:tcPr>
            <w:tcW w:w="1808" w:type="dxa"/>
            <w:shd w:val="clear" w:color="auto" w:fill="auto"/>
          </w:tcPr>
          <w:p w:rsidR="00AD11A3" w:rsidRPr="003F3C7C" w:rsidRDefault="00AD11A3" w:rsidP="00AD11A3">
            <w:pPr>
              <w:widowControl w:val="0"/>
              <w:shd w:val="clear" w:color="auto" w:fill="FFFFFF" w:themeFill="background1"/>
              <w:autoSpaceDE w:val="0"/>
              <w:autoSpaceDN w:val="0"/>
              <w:adjustRightInd w:val="0"/>
              <w:spacing w:after="0"/>
              <w:ind w:firstLine="720"/>
              <w:rPr>
                <w:rFonts w:ascii="Times New Roman" w:eastAsia="Times New Roman" w:hAnsi="Times New Roman"/>
                <w:sz w:val="24"/>
                <w:szCs w:val="24"/>
              </w:rPr>
            </w:pPr>
          </w:p>
        </w:tc>
        <w:tc>
          <w:tcPr>
            <w:tcW w:w="239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p>
        </w:tc>
        <w:tc>
          <w:tcPr>
            <w:tcW w:w="1759"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ind w:firstLine="720"/>
              <w:jc w:val="center"/>
              <w:rPr>
                <w:rFonts w:ascii="Times New Roman" w:eastAsia="Times New Roman" w:hAnsi="Times New Roman"/>
                <w:sz w:val="24"/>
                <w:szCs w:val="24"/>
              </w:rPr>
            </w:pPr>
          </w:p>
        </w:tc>
        <w:tc>
          <w:tcPr>
            <w:tcW w:w="1760" w:type="dxa"/>
            <w:shd w:val="clear" w:color="auto" w:fill="auto"/>
          </w:tcPr>
          <w:p w:rsidR="00AD11A3" w:rsidRPr="00DC3AA4" w:rsidRDefault="00AD11A3" w:rsidP="00AD11A3">
            <w:pPr>
              <w:widowControl w:val="0"/>
              <w:shd w:val="clear" w:color="auto" w:fill="FFFFFF" w:themeFill="background1"/>
              <w:autoSpaceDE w:val="0"/>
              <w:autoSpaceDN w:val="0"/>
              <w:adjustRightInd w:val="0"/>
              <w:spacing w:after="0"/>
              <w:jc w:val="center"/>
              <w:rPr>
                <w:rFonts w:ascii="Times New Roman" w:eastAsia="Times New Roman" w:hAnsi="Times New Roman"/>
                <w:sz w:val="24"/>
                <w:szCs w:val="24"/>
              </w:rPr>
            </w:pPr>
          </w:p>
        </w:tc>
      </w:tr>
      <w:tr w:rsidR="00AD11A3" w:rsidRPr="003F3C7C" w:rsidTr="00DC3AA4">
        <w:tc>
          <w:tcPr>
            <w:tcW w:w="9345" w:type="dxa"/>
            <w:gridSpan w:val="5"/>
            <w:shd w:val="clear" w:color="auto" w:fill="auto"/>
          </w:tcPr>
          <w:p w:rsidR="00AD11A3" w:rsidRPr="00DC3AA4" w:rsidRDefault="00AD11A3" w:rsidP="00AD11A3">
            <w:pPr>
              <w:shd w:val="clear" w:color="auto" w:fill="FFFFFF" w:themeFill="background1"/>
              <w:autoSpaceDE w:val="0"/>
              <w:autoSpaceDN w:val="0"/>
              <w:adjustRightInd w:val="0"/>
              <w:spacing w:after="0"/>
              <w:ind w:firstLine="500"/>
              <w:jc w:val="center"/>
              <w:rPr>
                <w:rFonts w:ascii="Times New Roman" w:eastAsia="Times New Roman" w:hAnsi="Times New Roman"/>
                <w:b/>
                <w:color w:val="000000"/>
                <w:w w:val="90"/>
                <w:sz w:val="24"/>
                <w:szCs w:val="24"/>
              </w:rPr>
            </w:pPr>
            <w:r w:rsidRPr="00DC3AA4">
              <w:rPr>
                <w:rFonts w:ascii="Times New Roman" w:eastAsia="Times New Roman" w:hAnsi="Times New Roman"/>
                <w:b/>
                <w:color w:val="000000"/>
                <w:w w:val="90"/>
                <w:sz w:val="24"/>
                <w:szCs w:val="24"/>
              </w:rPr>
              <w:t>49.02.01  Физическая культура</w:t>
            </w:r>
          </w:p>
        </w:tc>
      </w:tr>
      <w:tr w:rsidR="00AD11A3" w:rsidRPr="003F3C7C"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p>
        </w:tc>
        <w:tc>
          <w:tcPr>
            <w:tcW w:w="1808" w:type="dxa"/>
            <w:shd w:val="clear" w:color="auto" w:fill="auto"/>
          </w:tcPr>
          <w:p w:rsidR="00AD11A3" w:rsidRPr="003F3C7C" w:rsidRDefault="00AD11A3" w:rsidP="00AD11A3">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2390" w:type="dxa"/>
            <w:shd w:val="clear" w:color="auto" w:fill="auto"/>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9 – 39 </w:t>
            </w:r>
            <w:r w:rsidRPr="00DC3AA4">
              <w:rPr>
                <w:rFonts w:ascii="Times New Roman" w:eastAsia="Times New Roman" w:hAnsi="Times New Roman"/>
                <w:sz w:val="24"/>
                <w:szCs w:val="24"/>
              </w:rPr>
              <w:t>%</w:t>
            </w:r>
          </w:p>
        </w:tc>
        <w:tc>
          <w:tcPr>
            <w:tcW w:w="1759" w:type="dxa"/>
            <w:shd w:val="clear" w:color="auto" w:fill="auto"/>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6 – 26 </w:t>
            </w:r>
            <w:r w:rsidRPr="00DC3AA4">
              <w:rPr>
                <w:rFonts w:ascii="Times New Roman" w:eastAsia="Times New Roman" w:hAnsi="Times New Roman"/>
                <w:sz w:val="24"/>
                <w:szCs w:val="24"/>
              </w:rPr>
              <w:t>%</w:t>
            </w:r>
          </w:p>
        </w:tc>
        <w:tc>
          <w:tcPr>
            <w:tcW w:w="1760" w:type="dxa"/>
            <w:shd w:val="clear" w:color="auto" w:fill="auto"/>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8 – 35 </w:t>
            </w:r>
            <w:r w:rsidRPr="00DC3AA4">
              <w:rPr>
                <w:rFonts w:ascii="Times New Roman" w:eastAsia="Times New Roman" w:hAnsi="Times New Roman"/>
                <w:sz w:val="24"/>
                <w:szCs w:val="24"/>
              </w:rPr>
              <w:t>%</w:t>
            </w:r>
          </w:p>
        </w:tc>
      </w:tr>
      <w:tr w:rsidR="00AD11A3" w:rsidRPr="003F3C7C"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lang w:val="en-US"/>
              </w:rPr>
            </w:pPr>
          </w:p>
        </w:tc>
        <w:tc>
          <w:tcPr>
            <w:tcW w:w="1808" w:type="dxa"/>
            <w:shd w:val="clear" w:color="auto" w:fill="auto"/>
          </w:tcPr>
          <w:p w:rsidR="00AD11A3" w:rsidRPr="003F3C7C" w:rsidRDefault="00AD11A3" w:rsidP="00AD11A3">
            <w:pPr>
              <w:shd w:val="clear" w:color="auto" w:fill="FFFFFF" w:themeFill="background1"/>
              <w:spacing w:after="0"/>
              <w:jc w:val="center"/>
              <w:rPr>
                <w:rFonts w:ascii="Times New Roman" w:eastAsia="Times New Roman" w:hAnsi="Times New Roman"/>
                <w:sz w:val="24"/>
                <w:szCs w:val="24"/>
              </w:rPr>
            </w:pPr>
          </w:p>
        </w:tc>
        <w:tc>
          <w:tcPr>
            <w:tcW w:w="2390" w:type="dxa"/>
            <w:shd w:val="clear" w:color="auto" w:fill="auto"/>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p>
        </w:tc>
        <w:tc>
          <w:tcPr>
            <w:tcW w:w="1759" w:type="dxa"/>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p>
        </w:tc>
        <w:tc>
          <w:tcPr>
            <w:tcW w:w="1760" w:type="dxa"/>
          </w:tcPr>
          <w:p w:rsidR="00AD11A3" w:rsidRPr="00DC3AA4" w:rsidRDefault="00AD11A3" w:rsidP="00AD11A3">
            <w:pPr>
              <w:shd w:val="clear" w:color="auto" w:fill="FFFFFF" w:themeFill="background1"/>
              <w:spacing w:after="0"/>
              <w:jc w:val="center"/>
              <w:rPr>
                <w:rFonts w:ascii="Times New Roman" w:eastAsia="Times New Roman" w:hAnsi="Times New Roman"/>
                <w:sz w:val="24"/>
                <w:szCs w:val="24"/>
              </w:rPr>
            </w:pPr>
          </w:p>
        </w:tc>
      </w:tr>
      <w:tr w:rsidR="00AD11A3" w:rsidRPr="003F3C7C" w:rsidTr="00DC3AA4">
        <w:tc>
          <w:tcPr>
            <w:tcW w:w="9345" w:type="dxa"/>
            <w:gridSpan w:val="5"/>
            <w:shd w:val="clear" w:color="auto" w:fill="auto"/>
          </w:tcPr>
          <w:p w:rsidR="00AD11A3" w:rsidRPr="003F3C7C" w:rsidRDefault="00AD11A3" w:rsidP="00AD11A3">
            <w:pPr>
              <w:shd w:val="clear" w:color="auto" w:fill="FFFFFF" w:themeFill="background1"/>
              <w:autoSpaceDE w:val="0"/>
              <w:autoSpaceDN w:val="0"/>
              <w:adjustRightInd w:val="0"/>
              <w:spacing w:after="0"/>
              <w:ind w:firstLine="500"/>
              <w:jc w:val="center"/>
              <w:rPr>
                <w:rFonts w:ascii="Times New Roman" w:eastAsia="Times New Roman" w:hAnsi="Times New Roman"/>
                <w:b/>
                <w:color w:val="000000"/>
                <w:w w:val="90"/>
                <w:sz w:val="24"/>
                <w:szCs w:val="24"/>
              </w:rPr>
            </w:pPr>
            <w:r w:rsidRPr="003F3C7C">
              <w:rPr>
                <w:rFonts w:ascii="Times New Roman" w:eastAsia="Times New Roman" w:hAnsi="Times New Roman"/>
                <w:b/>
                <w:sz w:val="24"/>
                <w:szCs w:val="24"/>
              </w:rPr>
              <w:t xml:space="preserve">44.02.01  </w:t>
            </w:r>
            <w:r w:rsidRPr="003F3C7C">
              <w:rPr>
                <w:rFonts w:ascii="Times New Roman" w:eastAsia="Times New Roman" w:hAnsi="Times New Roman"/>
                <w:b/>
                <w:color w:val="000000"/>
                <w:w w:val="90"/>
                <w:sz w:val="24"/>
                <w:szCs w:val="24"/>
              </w:rPr>
              <w:t>Дошкольное образование</w:t>
            </w:r>
          </w:p>
        </w:tc>
      </w:tr>
      <w:tr w:rsidR="00AD11A3" w:rsidRPr="003F3C7C" w:rsidTr="001C74CC">
        <w:tc>
          <w:tcPr>
            <w:tcW w:w="1628" w:type="dxa"/>
          </w:tcPr>
          <w:p w:rsidR="00AD11A3" w:rsidRPr="003F3C7C" w:rsidRDefault="00AD11A3" w:rsidP="00AD11A3">
            <w:pPr>
              <w:shd w:val="clear" w:color="auto" w:fill="FFFFFF" w:themeFill="background1"/>
              <w:spacing w:after="0"/>
            </w:pPr>
            <w:r>
              <w:rPr>
                <w:rFonts w:ascii="Times New Roman" w:eastAsia="Times New Roman" w:hAnsi="Times New Roman"/>
                <w:sz w:val="24"/>
                <w:szCs w:val="24"/>
              </w:rPr>
              <w:t>2021-2022</w:t>
            </w:r>
          </w:p>
        </w:tc>
        <w:tc>
          <w:tcPr>
            <w:tcW w:w="1808" w:type="dxa"/>
          </w:tcPr>
          <w:p w:rsidR="00AD11A3" w:rsidRPr="003F3C7C" w:rsidRDefault="00AD11A3" w:rsidP="00AD11A3">
            <w:pPr>
              <w:shd w:val="clear" w:color="auto" w:fill="FFFFFF" w:themeFill="background1"/>
              <w:spacing w:after="0"/>
              <w:jc w:val="center"/>
              <w:rPr>
                <w:rFonts w:ascii="Times New Roman" w:hAnsi="Times New Roman"/>
                <w:sz w:val="24"/>
                <w:szCs w:val="24"/>
              </w:rPr>
            </w:pPr>
            <w:r>
              <w:rPr>
                <w:rFonts w:ascii="Times New Roman" w:hAnsi="Times New Roman"/>
                <w:sz w:val="24"/>
                <w:szCs w:val="24"/>
              </w:rPr>
              <w:t>10</w:t>
            </w:r>
          </w:p>
        </w:tc>
        <w:tc>
          <w:tcPr>
            <w:tcW w:w="2390" w:type="dxa"/>
          </w:tcPr>
          <w:p w:rsidR="00AD11A3" w:rsidRPr="003F3C7C" w:rsidRDefault="00AD11A3" w:rsidP="00AD11A3">
            <w:pPr>
              <w:shd w:val="clear" w:color="auto" w:fill="FFFFFF" w:themeFill="background1"/>
              <w:spacing w:after="0"/>
              <w:jc w:val="center"/>
              <w:rPr>
                <w:rFonts w:ascii="Times New Roman" w:hAnsi="Times New Roman"/>
                <w:sz w:val="24"/>
                <w:szCs w:val="24"/>
              </w:rPr>
            </w:pPr>
            <w:r>
              <w:rPr>
                <w:rFonts w:ascii="Times New Roman" w:hAnsi="Times New Roman"/>
                <w:sz w:val="24"/>
                <w:szCs w:val="24"/>
              </w:rPr>
              <w:t>1 – 1</w:t>
            </w:r>
            <w:r w:rsidRPr="003F3C7C">
              <w:rPr>
                <w:rFonts w:ascii="Times New Roman" w:hAnsi="Times New Roman"/>
                <w:sz w:val="24"/>
                <w:szCs w:val="24"/>
              </w:rPr>
              <w:t>0%</w:t>
            </w:r>
          </w:p>
        </w:tc>
        <w:tc>
          <w:tcPr>
            <w:tcW w:w="1759" w:type="dxa"/>
          </w:tcPr>
          <w:p w:rsidR="00AD11A3" w:rsidRPr="003F3C7C" w:rsidRDefault="00AD11A3" w:rsidP="00AD11A3">
            <w:pPr>
              <w:shd w:val="clear" w:color="auto" w:fill="FFFFFF" w:themeFill="background1"/>
              <w:spacing w:after="0"/>
              <w:rPr>
                <w:rFonts w:ascii="Times New Roman" w:hAnsi="Times New Roman"/>
                <w:sz w:val="24"/>
                <w:szCs w:val="24"/>
              </w:rPr>
            </w:pPr>
            <w:r>
              <w:rPr>
                <w:rFonts w:ascii="Times New Roman" w:hAnsi="Times New Roman"/>
                <w:sz w:val="24"/>
                <w:szCs w:val="24"/>
              </w:rPr>
              <w:t>5 – 5</w:t>
            </w:r>
            <w:r w:rsidRPr="003F3C7C">
              <w:rPr>
                <w:rFonts w:ascii="Times New Roman" w:hAnsi="Times New Roman"/>
                <w:sz w:val="24"/>
                <w:szCs w:val="24"/>
              </w:rPr>
              <w:t>0%</w:t>
            </w:r>
          </w:p>
        </w:tc>
        <w:tc>
          <w:tcPr>
            <w:tcW w:w="1760" w:type="dxa"/>
          </w:tcPr>
          <w:p w:rsidR="00AD11A3" w:rsidRPr="003F3C7C" w:rsidRDefault="00AD11A3" w:rsidP="00AD11A3">
            <w:pPr>
              <w:shd w:val="clear" w:color="auto" w:fill="FFFFFF" w:themeFill="background1"/>
              <w:spacing w:after="0"/>
              <w:rPr>
                <w:rFonts w:ascii="Times New Roman" w:hAnsi="Times New Roman"/>
                <w:sz w:val="24"/>
                <w:szCs w:val="24"/>
              </w:rPr>
            </w:pPr>
            <w:r>
              <w:rPr>
                <w:rFonts w:ascii="Times New Roman" w:hAnsi="Times New Roman"/>
                <w:sz w:val="24"/>
                <w:szCs w:val="24"/>
              </w:rPr>
              <w:t xml:space="preserve">4 – </w:t>
            </w:r>
            <w:r w:rsidRPr="003F3C7C">
              <w:rPr>
                <w:rFonts w:ascii="Times New Roman" w:hAnsi="Times New Roman"/>
                <w:sz w:val="24"/>
                <w:szCs w:val="24"/>
              </w:rPr>
              <w:t>40%</w:t>
            </w:r>
          </w:p>
        </w:tc>
      </w:tr>
      <w:tr w:rsidR="00AD11A3" w:rsidRPr="003F3C7C" w:rsidTr="00382801">
        <w:trPr>
          <w:trHeight w:val="405"/>
        </w:trPr>
        <w:tc>
          <w:tcPr>
            <w:tcW w:w="9345" w:type="dxa"/>
            <w:gridSpan w:val="5"/>
          </w:tcPr>
          <w:p w:rsidR="00AD11A3" w:rsidRPr="003F3C7C" w:rsidRDefault="00AD11A3" w:rsidP="00AD11A3">
            <w:pPr>
              <w:shd w:val="clear" w:color="auto" w:fill="FFFFFF" w:themeFill="background1"/>
              <w:autoSpaceDE w:val="0"/>
              <w:autoSpaceDN w:val="0"/>
              <w:adjustRightInd w:val="0"/>
              <w:spacing w:after="0"/>
              <w:jc w:val="center"/>
              <w:rPr>
                <w:rFonts w:ascii="Times New Roman" w:eastAsia="Times New Roman" w:hAnsi="Times New Roman"/>
                <w:b/>
                <w:sz w:val="24"/>
                <w:szCs w:val="24"/>
              </w:rPr>
            </w:pPr>
            <w:r w:rsidRPr="003F3C7C">
              <w:rPr>
                <w:rFonts w:ascii="Times New Roman" w:eastAsia="Times New Roman" w:hAnsi="Times New Roman"/>
                <w:b/>
                <w:sz w:val="24"/>
                <w:szCs w:val="24"/>
              </w:rPr>
              <w:t>Итого по учебному заведению</w:t>
            </w:r>
          </w:p>
        </w:tc>
      </w:tr>
      <w:tr w:rsidR="00AD11A3" w:rsidRPr="00F756E0" w:rsidTr="00DC3AA4">
        <w:tc>
          <w:tcPr>
            <w:tcW w:w="1628" w:type="dxa"/>
          </w:tcPr>
          <w:p w:rsidR="00AD11A3" w:rsidRPr="003F3C7C" w:rsidRDefault="00AD11A3" w:rsidP="00AD11A3">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2021-2022</w:t>
            </w:r>
          </w:p>
        </w:tc>
        <w:tc>
          <w:tcPr>
            <w:tcW w:w="1808" w:type="dxa"/>
            <w:shd w:val="clear" w:color="auto" w:fill="auto"/>
          </w:tcPr>
          <w:p w:rsidR="00AD11A3" w:rsidRPr="00341889" w:rsidRDefault="00341889" w:rsidP="00AD11A3">
            <w:pPr>
              <w:shd w:val="clear" w:color="auto" w:fill="FFFFFF" w:themeFill="background1"/>
              <w:autoSpaceDE w:val="0"/>
              <w:autoSpaceDN w:val="0"/>
              <w:adjustRightInd w:val="0"/>
              <w:spacing w:after="0"/>
              <w:jc w:val="center"/>
              <w:rPr>
                <w:rFonts w:ascii="Times New Roman" w:eastAsia="Times New Roman" w:hAnsi="Times New Roman"/>
                <w:b/>
                <w:sz w:val="24"/>
                <w:szCs w:val="24"/>
              </w:rPr>
            </w:pPr>
            <w:r w:rsidRPr="00341889">
              <w:rPr>
                <w:rFonts w:ascii="Times New Roman" w:eastAsia="Times New Roman" w:hAnsi="Times New Roman"/>
                <w:b/>
                <w:sz w:val="24"/>
                <w:szCs w:val="24"/>
              </w:rPr>
              <w:t>160</w:t>
            </w:r>
          </w:p>
        </w:tc>
        <w:tc>
          <w:tcPr>
            <w:tcW w:w="2390" w:type="dxa"/>
            <w:shd w:val="clear" w:color="auto" w:fill="auto"/>
          </w:tcPr>
          <w:p w:rsidR="00AD11A3" w:rsidRPr="00341889" w:rsidRDefault="00341889" w:rsidP="00341889">
            <w:pPr>
              <w:shd w:val="clear" w:color="auto" w:fill="FFFFFF" w:themeFill="background1"/>
              <w:autoSpaceDE w:val="0"/>
              <w:autoSpaceDN w:val="0"/>
              <w:adjustRightInd w:val="0"/>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35 – 21 </w:t>
            </w:r>
            <w:r w:rsidR="00AD11A3" w:rsidRPr="00341889">
              <w:rPr>
                <w:rFonts w:ascii="Times New Roman" w:eastAsia="Times New Roman" w:hAnsi="Times New Roman"/>
                <w:b/>
                <w:sz w:val="24"/>
                <w:szCs w:val="24"/>
              </w:rPr>
              <w:t>%</w:t>
            </w:r>
          </w:p>
        </w:tc>
        <w:tc>
          <w:tcPr>
            <w:tcW w:w="1759" w:type="dxa"/>
            <w:shd w:val="clear" w:color="auto" w:fill="auto"/>
          </w:tcPr>
          <w:p w:rsidR="00AD11A3" w:rsidRPr="00341889" w:rsidRDefault="00341889" w:rsidP="00341889">
            <w:pPr>
              <w:shd w:val="clear" w:color="auto" w:fill="FFFFFF" w:themeFill="background1"/>
              <w:autoSpaceDE w:val="0"/>
              <w:autoSpaceDN w:val="0"/>
              <w:adjustRightInd w:val="0"/>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62 – 38 </w:t>
            </w:r>
            <w:r w:rsidR="00AD11A3" w:rsidRPr="00341889">
              <w:rPr>
                <w:rFonts w:ascii="Times New Roman" w:eastAsia="Times New Roman" w:hAnsi="Times New Roman"/>
                <w:b/>
                <w:sz w:val="24"/>
                <w:szCs w:val="24"/>
              </w:rPr>
              <w:t>%</w:t>
            </w:r>
          </w:p>
        </w:tc>
        <w:tc>
          <w:tcPr>
            <w:tcW w:w="1760" w:type="dxa"/>
            <w:shd w:val="clear" w:color="auto" w:fill="auto"/>
          </w:tcPr>
          <w:p w:rsidR="00AD11A3" w:rsidRPr="00341889" w:rsidRDefault="00341889" w:rsidP="00AD11A3">
            <w:pPr>
              <w:shd w:val="clear" w:color="auto" w:fill="FFFFFF" w:themeFill="background1"/>
              <w:autoSpaceDE w:val="0"/>
              <w:autoSpaceDN w:val="0"/>
              <w:adjustRightInd w:val="0"/>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66 – 41 </w:t>
            </w:r>
            <w:r w:rsidR="00AD11A3" w:rsidRPr="00341889">
              <w:rPr>
                <w:rFonts w:ascii="Times New Roman" w:eastAsia="Times New Roman" w:hAnsi="Times New Roman"/>
                <w:b/>
                <w:sz w:val="24"/>
                <w:szCs w:val="24"/>
              </w:rPr>
              <w:t>%</w:t>
            </w:r>
          </w:p>
        </w:tc>
      </w:tr>
    </w:tbl>
    <w:p w:rsidR="00177919" w:rsidRDefault="00177919" w:rsidP="00F47F7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F47F71" w:rsidRPr="00F756E0" w:rsidRDefault="00F47F71" w:rsidP="00F47F7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Качество знаний обучающихся на итоговой государственной аттестации значительно выше, чем по итогам промежуточной аттестации. </w:t>
      </w:r>
      <w:r w:rsidR="00341889">
        <w:rPr>
          <w:rFonts w:ascii="Times New Roman" w:eastAsia="Times New Roman" w:hAnsi="Times New Roman" w:cs="Times New Roman"/>
          <w:sz w:val="28"/>
          <w:szCs w:val="28"/>
          <w:lang w:eastAsia="ru-RU"/>
        </w:rPr>
        <w:t>К</w:t>
      </w:r>
      <w:r w:rsidRPr="00F756E0">
        <w:rPr>
          <w:rFonts w:ascii="Times New Roman" w:eastAsia="Times New Roman" w:hAnsi="Times New Roman" w:cs="Times New Roman"/>
          <w:sz w:val="28"/>
          <w:szCs w:val="28"/>
          <w:lang w:eastAsia="ru-RU"/>
        </w:rPr>
        <w:t xml:space="preserve"> итоговой аттестации </w:t>
      </w:r>
      <w:r w:rsidR="00341889">
        <w:rPr>
          <w:rFonts w:ascii="Times New Roman" w:eastAsia="Times New Roman" w:hAnsi="Times New Roman" w:cs="Times New Roman"/>
          <w:sz w:val="28"/>
          <w:szCs w:val="28"/>
          <w:lang w:eastAsia="ru-RU"/>
        </w:rPr>
        <w:t>допускаются</w:t>
      </w:r>
      <w:r w:rsidRPr="00F756E0">
        <w:rPr>
          <w:rFonts w:ascii="Times New Roman" w:eastAsia="Times New Roman" w:hAnsi="Times New Roman" w:cs="Times New Roman"/>
          <w:sz w:val="28"/>
          <w:szCs w:val="28"/>
          <w:lang w:eastAsia="ru-RU"/>
        </w:rPr>
        <w:t xml:space="preserve"> лучшие студенты, слабоуспевающие  отсеиваются по итогам семестровой аттестации. </w:t>
      </w:r>
      <w:r w:rsidR="00341889">
        <w:rPr>
          <w:rFonts w:ascii="Times New Roman" w:eastAsia="Times New Roman" w:hAnsi="Times New Roman" w:cs="Times New Roman"/>
          <w:sz w:val="28"/>
          <w:szCs w:val="28"/>
          <w:lang w:eastAsia="ru-RU"/>
        </w:rPr>
        <w:t xml:space="preserve">По сравнению с 2021 годом количество студентов получивших оценку «4» и «5» увеличилось. </w:t>
      </w:r>
      <w:r w:rsidRPr="00341889">
        <w:rPr>
          <w:rFonts w:ascii="Times New Roman" w:eastAsia="Times New Roman" w:hAnsi="Times New Roman" w:cs="Times New Roman"/>
          <w:sz w:val="28"/>
          <w:szCs w:val="28"/>
          <w:lang w:eastAsia="ru-RU"/>
        </w:rPr>
        <w:t>Наиболее высокая качественная успеваемость по специальностям 35.02.07 Механизация сельского хозяйства</w:t>
      </w:r>
      <w:r w:rsidR="00341889">
        <w:rPr>
          <w:rFonts w:ascii="Times New Roman" w:eastAsia="Times New Roman" w:hAnsi="Times New Roman" w:cs="Times New Roman"/>
          <w:sz w:val="28"/>
          <w:szCs w:val="28"/>
          <w:lang w:eastAsia="ru-RU"/>
        </w:rPr>
        <w:t xml:space="preserve">, 36.02.01 Ветеринария, 44.02.01 Дошкольное образование, </w:t>
      </w:r>
      <w:r w:rsidRPr="00341889">
        <w:rPr>
          <w:rFonts w:ascii="Times New Roman" w:eastAsia="Times New Roman" w:hAnsi="Times New Roman" w:cs="Times New Roman"/>
          <w:sz w:val="28"/>
          <w:szCs w:val="28"/>
          <w:lang w:eastAsia="ru-RU"/>
        </w:rPr>
        <w:t xml:space="preserve"> и </w:t>
      </w:r>
      <w:r w:rsidR="00341889">
        <w:rPr>
          <w:rFonts w:ascii="Times New Roman" w:eastAsia="Times New Roman" w:hAnsi="Times New Roman" w:cs="Times New Roman"/>
          <w:sz w:val="28"/>
          <w:szCs w:val="28"/>
          <w:lang w:eastAsia="ru-RU"/>
        </w:rPr>
        <w:t>профессии 35.01.13 Тракторист машинист</w:t>
      </w:r>
      <w:r w:rsidR="00693CF4">
        <w:rPr>
          <w:rFonts w:ascii="Times New Roman" w:eastAsia="Times New Roman" w:hAnsi="Times New Roman" w:cs="Times New Roman"/>
          <w:sz w:val="28"/>
          <w:szCs w:val="28"/>
          <w:lang w:eastAsia="ru-RU"/>
        </w:rPr>
        <w:t xml:space="preserve"> сельско-хозяйственного производства</w:t>
      </w:r>
      <w:r w:rsidR="00341889">
        <w:rPr>
          <w:rFonts w:ascii="Times New Roman" w:eastAsia="Times New Roman" w:hAnsi="Times New Roman" w:cs="Times New Roman"/>
          <w:sz w:val="28"/>
          <w:szCs w:val="28"/>
          <w:lang w:eastAsia="ru-RU"/>
        </w:rPr>
        <w:t>.</w:t>
      </w:r>
    </w:p>
    <w:p w:rsidR="00741086" w:rsidRDefault="00741086" w:rsidP="00741086">
      <w:pPr>
        <w:spacing w:after="0" w:line="240" w:lineRule="auto"/>
        <w:ind w:firstLine="709"/>
        <w:rPr>
          <w:rFonts w:ascii="Times New Roman" w:eastAsia="Times New Roman" w:hAnsi="Times New Roman" w:cs="Times New Roman"/>
          <w:b/>
          <w:bCs/>
          <w:i/>
          <w:iCs/>
          <w:sz w:val="28"/>
          <w:szCs w:val="28"/>
          <w:lang w:eastAsia="ru-RU"/>
        </w:rPr>
      </w:pPr>
    </w:p>
    <w:p w:rsidR="00F47F71" w:rsidRPr="00F756E0" w:rsidRDefault="00F47F71" w:rsidP="00341889">
      <w:pPr>
        <w:spacing w:after="0" w:line="240" w:lineRule="auto"/>
        <w:ind w:firstLine="709"/>
        <w:jc w:val="both"/>
        <w:rPr>
          <w:rFonts w:ascii="Times New Roman" w:eastAsia="Times New Roman" w:hAnsi="Times New Roman" w:cs="Times New Roman"/>
          <w:b/>
          <w:i/>
          <w:sz w:val="28"/>
          <w:szCs w:val="28"/>
          <w:lang w:eastAsia="ru-RU"/>
        </w:rPr>
      </w:pPr>
      <w:r w:rsidRPr="00F756E0">
        <w:rPr>
          <w:rFonts w:ascii="Times New Roman" w:eastAsia="Times New Roman" w:hAnsi="Times New Roman" w:cs="Times New Roman"/>
          <w:b/>
          <w:bCs/>
          <w:i/>
          <w:iCs/>
          <w:sz w:val="28"/>
          <w:szCs w:val="28"/>
          <w:lang w:eastAsia="ru-RU"/>
        </w:rPr>
        <w:t>Выводы:</w:t>
      </w:r>
      <w:r w:rsidR="00741086">
        <w:rPr>
          <w:rFonts w:ascii="Times New Roman" w:eastAsia="Times New Roman" w:hAnsi="Times New Roman" w:cs="Times New Roman"/>
          <w:b/>
          <w:bCs/>
          <w:i/>
          <w:iCs/>
          <w:sz w:val="28"/>
          <w:szCs w:val="28"/>
          <w:lang w:eastAsia="ru-RU"/>
        </w:rPr>
        <w:t xml:space="preserve"> </w:t>
      </w:r>
      <w:r w:rsidRPr="00F756E0">
        <w:rPr>
          <w:rFonts w:ascii="Times New Roman" w:eastAsia="Times New Roman" w:hAnsi="Times New Roman" w:cs="Times New Roman"/>
          <w:b/>
          <w:bCs/>
          <w:i/>
          <w:sz w:val="28"/>
          <w:szCs w:val="28"/>
          <w:lang w:eastAsia="ru-RU"/>
        </w:rPr>
        <w:t>Результаты промежуточной  аттестации, контроль знаний при самообследовании,  результаты практического обучения, итоги Государственной итоговой аттестации выпускников, отзывы  председателей Государственных экзаменационных комиссий позволяют оценить качество подготовки специалистов и квалифицированных рабочих как соответствующее требованиям ФГОС СПО.</w:t>
      </w:r>
    </w:p>
    <w:p w:rsidR="00F47F71" w:rsidRPr="00F756E0" w:rsidRDefault="00F47F71" w:rsidP="00F47F7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F47F71" w:rsidRDefault="00F47F71" w:rsidP="00741086">
      <w:pPr>
        <w:tabs>
          <w:tab w:val="left" w:pos="0"/>
        </w:tabs>
        <w:spacing w:after="0" w:line="240" w:lineRule="auto"/>
        <w:ind w:firstLine="851"/>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7. Востребованность выпускников</w:t>
      </w:r>
    </w:p>
    <w:p w:rsidR="00E57072" w:rsidRPr="00F756E0" w:rsidRDefault="00E57072" w:rsidP="00741086">
      <w:pPr>
        <w:tabs>
          <w:tab w:val="left" w:pos="0"/>
        </w:tabs>
        <w:spacing w:after="0" w:line="240" w:lineRule="auto"/>
        <w:ind w:firstLine="851"/>
        <w:jc w:val="center"/>
        <w:rPr>
          <w:rFonts w:ascii="Times New Roman" w:eastAsia="Times New Roman" w:hAnsi="Times New Roman" w:cs="Times New Roman"/>
          <w:b/>
          <w:sz w:val="28"/>
          <w:szCs w:val="28"/>
          <w:lang w:eastAsia="ru-RU"/>
        </w:rPr>
      </w:pPr>
    </w:p>
    <w:p w:rsidR="00F47F71" w:rsidRPr="00F756E0" w:rsidRDefault="00F47F71" w:rsidP="00F47F71">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В целях повышения эффективности мероприятий по содействию трудоустройства выпускников в колледже функционирует служба  содействия занятости студентов и трудоустройства выпускников. Основная цель службы - формирование стратегии долгосрочных партнерских отношений с работодателями, содействие в трудоустройстве студентов и выпускников колледжа. Для достижения цели в содействии трудоустройству выпускников Служба осуществляет свою деятельность по направлениям:</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i/>
          <w:iCs/>
          <w:color w:val="000000"/>
          <w:sz w:val="28"/>
          <w:szCs w:val="28"/>
        </w:rPr>
        <w:t>Работа со студентами и выпускниками в колледже</w:t>
      </w:r>
      <w:r w:rsidRPr="00F756E0">
        <w:rPr>
          <w:rFonts w:ascii="Times New Roman" w:eastAsia="Calibri" w:hAnsi="Times New Roman" w:cs="Times New Roman"/>
          <w:color w:val="000000"/>
          <w:sz w:val="28"/>
          <w:szCs w:val="28"/>
        </w:rPr>
        <w:t xml:space="preserve">: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информирование студентов и выпускников о состоянии и тенденциях рынка труда с целью содействия их трудоустройству;</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 организация временной занятости обучающихся;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проведение ярмарок вакансий;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трудоустройство выпускников. </w:t>
      </w:r>
    </w:p>
    <w:p w:rsidR="00F47F71" w:rsidRPr="00F756E0" w:rsidRDefault="00F47F71" w:rsidP="00F47F71">
      <w:pPr>
        <w:autoSpaceDE w:val="0"/>
        <w:autoSpaceDN w:val="0"/>
        <w:adjustRightInd w:val="0"/>
        <w:spacing w:after="0" w:line="240" w:lineRule="auto"/>
        <w:ind w:firstLine="709"/>
        <w:rPr>
          <w:rFonts w:ascii="Times New Roman" w:eastAsia="Calibri" w:hAnsi="Times New Roman" w:cs="Times New Roman"/>
          <w:color w:val="000000"/>
          <w:sz w:val="28"/>
          <w:szCs w:val="28"/>
        </w:rPr>
      </w:pPr>
      <w:r w:rsidRPr="00F756E0">
        <w:rPr>
          <w:rFonts w:ascii="Times New Roman" w:eastAsia="Calibri" w:hAnsi="Times New Roman" w:cs="Times New Roman"/>
          <w:i/>
          <w:iCs/>
          <w:color w:val="000000"/>
          <w:sz w:val="28"/>
          <w:szCs w:val="28"/>
        </w:rPr>
        <w:t>Сотрудничество с предприятиями и организациями, выступающими в качестве работодателей для обучающихся и выпускников</w:t>
      </w:r>
      <w:r w:rsidRPr="00F756E0">
        <w:rPr>
          <w:rFonts w:ascii="Times New Roman" w:eastAsia="Calibri" w:hAnsi="Times New Roman" w:cs="Times New Roman"/>
          <w:color w:val="000000"/>
          <w:sz w:val="28"/>
          <w:szCs w:val="28"/>
        </w:rPr>
        <w:t xml:space="preserve">: </w:t>
      </w:r>
    </w:p>
    <w:p w:rsidR="00F47F71" w:rsidRPr="00F756E0" w:rsidRDefault="00F47F71" w:rsidP="00741086">
      <w:pPr>
        <w:autoSpaceDE w:val="0"/>
        <w:autoSpaceDN w:val="0"/>
        <w:adjustRightInd w:val="0"/>
        <w:spacing w:after="0" w:line="240" w:lineRule="auto"/>
        <w:ind w:firstLine="709"/>
        <w:rPr>
          <w:rFonts w:ascii="Times New Roman" w:eastAsia="Calibri" w:hAnsi="Times New Roman" w:cs="Times New Roman"/>
          <w:b/>
          <w:color w:val="000000"/>
          <w:sz w:val="28"/>
          <w:szCs w:val="28"/>
        </w:rPr>
      </w:pPr>
      <w:r w:rsidRPr="00F756E0">
        <w:rPr>
          <w:rFonts w:ascii="Times New Roman" w:eastAsia="Calibri" w:hAnsi="Times New Roman" w:cs="Times New Roman"/>
          <w:color w:val="000000"/>
          <w:sz w:val="28"/>
          <w:szCs w:val="28"/>
        </w:rPr>
        <w:t xml:space="preserve">- заключение договоров о сотрудничестве;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согласование с предприятиями плана набора абитуриентов по специальностям, профессиям, прохождение всех видов практики и возможности трудоустройства;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привлечение работодателей к участию в защите выпускных квалификационных работ, научно-исследовательских работ с участием обучающихся;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разработке и согласовании основных профессиональных образовательных программ по ФГОС 3 поколения;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участие в процедурах государственной итоговой аттестации выпускников;</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 участие в разработке и согласовании программ государственной итоговой аттестации;</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разработке и согласовании тем письменных экзаменационных работ;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руководстве выпускными практическими квалификационными работами; </w:t>
      </w:r>
    </w:p>
    <w:p w:rsidR="00F47F71" w:rsidRPr="00F756E0" w:rsidRDefault="00F47F71" w:rsidP="0074108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организация экскурсий на профильные предприятия; - заключение трехсторонних договоров о подготовке специалистов со средним профессиональным образованием между работодателем, обучающимся.</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i/>
          <w:iCs/>
          <w:color w:val="000000"/>
          <w:sz w:val="28"/>
          <w:szCs w:val="28"/>
        </w:rPr>
        <w:lastRenderedPageBreak/>
        <w:t>Взаимодействие с органами исполнительной власти, в том числе с органами по труду и занятости населения, общественными организациями и объединениями работодателей</w:t>
      </w:r>
      <w:r w:rsidRPr="00F756E0">
        <w:rPr>
          <w:rFonts w:ascii="Times New Roman" w:eastAsia="Calibri" w:hAnsi="Times New Roman" w:cs="Times New Roman"/>
          <w:color w:val="000000"/>
          <w:sz w:val="28"/>
          <w:szCs w:val="28"/>
        </w:rPr>
        <w:t>:</w:t>
      </w:r>
    </w:p>
    <w:p w:rsidR="00037BEF" w:rsidRDefault="00F47F71" w:rsidP="00037BEF">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w:t>
      </w:r>
      <w:r w:rsidR="00382801">
        <w:rPr>
          <w:rFonts w:ascii="Times New Roman" w:eastAsia="Calibri" w:hAnsi="Times New Roman" w:cs="Times New Roman"/>
          <w:color w:val="000000"/>
          <w:sz w:val="28"/>
          <w:szCs w:val="28"/>
        </w:rPr>
        <w:t xml:space="preserve"> </w:t>
      </w:r>
      <w:r w:rsidRPr="00F756E0">
        <w:rPr>
          <w:rFonts w:ascii="Times New Roman" w:eastAsia="Calibri" w:hAnsi="Times New Roman" w:cs="Times New Roman"/>
          <w:color w:val="000000"/>
          <w:sz w:val="28"/>
          <w:szCs w:val="28"/>
        </w:rPr>
        <w:t>обмен информацией о вакансиях с органами по труду и занятости населения;</w:t>
      </w:r>
    </w:p>
    <w:p w:rsidR="00F47F71" w:rsidRPr="00F756E0" w:rsidRDefault="00F47F71" w:rsidP="00037BEF">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мероприятиях по содействию трудоустройству выпускников колледжа, организованных органами исполнительной власти.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 целью содействия трудоустройству выпускников колледжа в группах проводятся классные часы, круглые столы с приглашением представителей образовательных учреждений, промышленных предприятий и организаций. Выпускникам разъясняются их права и обязанности при трудоустройстве, предлагаются варианты мест по трудоустройству. Информация о выпускниках размещается на WEB-сайте колледжа</w:t>
      </w:r>
      <w:r w:rsidRPr="00C75216">
        <w:rPr>
          <w:rFonts w:ascii="Times New Roman" w:eastAsia="Times New Roman" w:hAnsi="Times New Roman" w:cs="Times New Roman"/>
          <w:sz w:val="28"/>
          <w:szCs w:val="28"/>
          <w:lang w:eastAsia="ru-RU"/>
        </w:rPr>
        <w:t>. В стенах колледжа оформлен стенд «</w:t>
      </w:r>
      <w:r w:rsidR="00C75216">
        <w:rPr>
          <w:rFonts w:ascii="Times New Roman" w:eastAsia="Times New Roman" w:hAnsi="Times New Roman" w:cs="Times New Roman"/>
          <w:sz w:val="28"/>
          <w:szCs w:val="28"/>
          <w:lang w:eastAsia="ru-RU"/>
        </w:rPr>
        <w:t>С</w:t>
      </w:r>
      <w:r w:rsidRPr="00C75216">
        <w:rPr>
          <w:rFonts w:ascii="Times New Roman" w:eastAsia="Times New Roman" w:hAnsi="Times New Roman" w:cs="Times New Roman"/>
          <w:sz w:val="28"/>
          <w:szCs w:val="28"/>
          <w:lang w:eastAsia="ru-RU"/>
        </w:rPr>
        <w:t>одействи</w:t>
      </w:r>
      <w:r w:rsidR="00C75216">
        <w:rPr>
          <w:rFonts w:ascii="Times New Roman" w:eastAsia="Times New Roman" w:hAnsi="Times New Roman" w:cs="Times New Roman"/>
          <w:sz w:val="28"/>
          <w:szCs w:val="28"/>
          <w:lang w:eastAsia="ru-RU"/>
        </w:rPr>
        <w:t>е</w:t>
      </w:r>
      <w:r w:rsidRPr="00C75216">
        <w:rPr>
          <w:rFonts w:ascii="Times New Roman" w:eastAsia="Times New Roman" w:hAnsi="Times New Roman" w:cs="Times New Roman"/>
          <w:sz w:val="28"/>
          <w:szCs w:val="28"/>
          <w:lang w:eastAsia="ru-RU"/>
        </w:rPr>
        <w:t xml:space="preserve"> занятости студентов», на котором размещается полезная информация по трудоустройству студентов и выпускников колледжа.</w:t>
      </w:r>
      <w:r w:rsidRPr="00F756E0">
        <w:rPr>
          <w:rFonts w:ascii="Times New Roman" w:eastAsia="Times New Roman" w:hAnsi="Times New Roman" w:cs="Times New Roman"/>
          <w:sz w:val="28"/>
          <w:szCs w:val="28"/>
          <w:lang w:eastAsia="ru-RU"/>
        </w:rPr>
        <w:t xml:space="preserve"> Одним из показателей соответствия образовательных результатов выпускников колледжа актуальному состоянию и перспективам развития экономики Смоленской области  являются результаты мониторинга трудоустройства выпускников. В настоящее время одной из задач образовательного учреждения является дальнейшее сопровождение карьеры выпускника.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В течение всего учебного года проводится мониторинг обучающихся выпускных групп, который позволяет планировать занятость, трудоустройство и дальнейшее сопровождение карьеры выпускников.</w:t>
      </w:r>
    </w:p>
    <w:p w:rsidR="00F47F71" w:rsidRPr="00F756E0" w:rsidRDefault="00F47F71" w:rsidP="00F47F71">
      <w:pPr>
        <w:tabs>
          <w:tab w:val="left" w:pos="0"/>
        </w:tabs>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Анализ отзывов социальных партнеров о качестве подготовки обучающихся показывают, что подготовка выпускников осуществляется на должном уровне. Выпускники владеют видами профессиональной деятельности, предусмотренными ФГОС. Работодатели отмечают высокий уровень теоретической и практической подготовки выпускников; умение работать в команде; творческий и системный подходы к работе; дисциплинированность, инициативность и коммуникативность; умение оперативно справляться с выполнением заданий. В процессе работы выпускники проявляют себя в профессиональном отношении с положительной стороны, показывают себя как квалифицированные специалисты и организованные сотрудники, демонстрируют видение проблем, событий и действий. </w:t>
      </w:r>
    </w:p>
    <w:p w:rsidR="00F47F71" w:rsidRPr="00F756E0" w:rsidRDefault="00F47F71" w:rsidP="00F47F71">
      <w:pPr>
        <w:tabs>
          <w:tab w:val="left" w:pos="0"/>
        </w:tabs>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Обучающимся, проявившим профессионально значимые качества, высокий уровень профессиональной подготовки в период производственной практики, работодатели предлагают трудоустройство на предприятиях города. </w:t>
      </w:r>
    </w:p>
    <w:p w:rsidR="00F47F71" w:rsidRPr="0071131D" w:rsidRDefault="00F47F71" w:rsidP="0071131D">
      <w:pPr>
        <w:shd w:val="clear" w:color="auto" w:fill="FFFFFF" w:themeFill="background1"/>
        <w:tabs>
          <w:tab w:val="left" w:pos="0"/>
        </w:tabs>
        <w:spacing w:after="0" w:line="240" w:lineRule="auto"/>
        <w:ind w:firstLine="851"/>
        <w:jc w:val="both"/>
        <w:rPr>
          <w:rFonts w:ascii="Times New Roman" w:eastAsia="Times New Roman" w:hAnsi="Times New Roman" w:cs="Times New Roman"/>
          <w:b/>
          <w:sz w:val="28"/>
          <w:szCs w:val="28"/>
          <w:u w:val="single"/>
          <w:lang w:eastAsia="ru-RU"/>
        </w:rPr>
      </w:pPr>
      <w:r w:rsidRPr="0071131D">
        <w:rPr>
          <w:rFonts w:ascii="Times New Roman" w:eastAsia="Times New Roman" w:hAnsi="Times New Roman" w:cs="Times New Roman"/>
          <w:sz w:val="28"/>
          <w:szCs w:val="28"/>
          <w:lang w:eastAsia="ru-RU"/>
        </w:rPr>
        <w:t>Показатели трудоустройства выпускников 20</w:t>
      </w:r>
      <w:r w:rsidR="00267CA9" w:rsidRPr="00382801">
        <w:rPr>
          <w:rFonts w:ascii="Times New Roman" w:eastAsia="Times New Roman" w:hAnsi="Times New Roman" w:cs="Times New Roman"/>
          <w:sz w:val="28"/>
          <w:szCs w:val="28"/>
          <w:lang w:eastAsia="ru-RU"/>
        </w:rPr>
        <w:t>2</w:t>
      </w:r>
      <w:r w:rsidR="00FB7964">
        <w:rPr>
          <w:rFonts w:ascii="Times New Roman" w:eastAsia="Times New Roman" w:hAnsi="Times New Roman" w:cs="Times New Roman"/>
          <w:sz w:val="28"/>
          <w:szCs w:val="28"/>
          <w:lang w:eastAsia="ru-RU"/>
        </w:rPr>
        <w:t>2</w:t>
      </w:r>
      <w:r w:rsidRPr="0071131D">
        <w:rPr>
          <w:rFonts w:ascii="Times New Roman" w:eastAsia="Times New Roman" w:hAnsi="Times New Roman" w:cs="Times New Roman"/>
          <w:sz w:val="28"/>
          <w:szCs w:val="28"/>
          <w:lang w:eastAsia="ru-RU"/>
        </w:rPr>
        <w:t xml:space="preserve"> года представлены в таблице  №</w:t>
      </w:r>
      <w:r w:rsidR="00037BEF">
        <w:rPr>
          <w:rFonts w:ascii="Times New Roman" w:eastAsia="Times New Roman" w:hAnsi="Times New Roman" w:cs="Times New Roman"/>
          <w:sz w:val="28"/>
          <w:szCs w:val="28"/>
          <w:lang w:eastAsia="ru-RU"/>
        </w:rPr>
        <w:t xml:space="preserve"> 8</w:t>
      </w:r>
    </w:p>
    <w:p w:rsidR="00F47F71" w:rsidRPr="00F756E0" w:rsidRDefault="00F47F71" w:rsidP="00F47F71">
      <w:pPr>
        <w:tabs>
          <w:tab w:val="left" w:pos="0"/>
        </w:tabs>
        <w:spacing w:after="0" w:line="240" w:lineRule="auto"/>
        <w:ind w:firstLine="851"/>
        <w:jc w:val="right"/>
        <w:rPr>
          <w:rFonts w:ascii="Times New Roman" w:eastAsia="Times New Roman" w:hAnsi="Times New Roman" w:cs="Times New Roman"/>
          <w:sz w:val="28"/>
          <w:szCs w:val="28"/>
          <w:lang w:eastAsia="ru-RU"/>
        </w:rPr>
      </w:pPr>
      <w:r w:rsidRPr="0071131D">
        <w:rPr>
          <w:rFonts w:ascii="Times New Roman" w:eastAsia="Times New Roman" w:hAnsi="Times New Roman" w:cs="Times New Roman"/>
          <w:sz w:val="28"/>
          <w:szCs w:val="28"/>
          <w:lang w:eastAsia="ru-RU"/>
        </w:rPr>
        <w:t>Таблица №</w:t>
      </w:r>
      <w:r w:rsidR="0071131D" w:rsidRPr="0071131D">
        <w:rPr>
          <w:rFonts w:ascii="Times New Roman" w:eastAsia="Times New Roman" w:hAnsi="Times New Roman" w:cs="Times New Roman"/>
          <w:sz w:val="28"/>
          <w:szCs w:val="28"/>
          <w:lang w:eastAsia="ru-RU"/>
        </w:rPr>
        <w:t>8</w:t>
      </w:r>
    </w:p>
    <w:p w:rsidR="00F47F71" w:rsidRPr="00F756E0" w:rsidRDefault="00F47F71" w:rsidP="00037BEF">
      <w:pPr>
        <w:tabs>
          <w:tab w:val="left" w:pos="0"/>
        </w:tabs>
        <w:spacing w:after="0" w:line="240" w:lineRule="auto"/>
        <w:ind w:firstLine="851"/>
        <w:jc w:val="center"/>
        <w:rPr>
          <w:rFonts w:ascii="Times New Roman" w:eastAsia="Times New Roman" w:hAnsi="Times New Roman" w:cs="Times New Roman"/>
          <w:sz w:val="28"/>
          <w:szCs w:val="28"/>
          <w:lang w:eastAsia="ru-RU"/>
        </w:rPr>
      </w:pPr>
    </w:p>
    <w:p w:rsidR="00F47F71" w:rsidRDefault="00F47F71" w:rsidP="00F47F71">
      <w:pPr>
        <w:spacing w:after="0" w:line="240" w:lineRule="auto"/>
        <w:jc w:val="center"/>
        <w:rPr>
          <w:rFonts w:ascii="Times New Roman" w:eastAsia="Times New Roman" w:hAnsi="Times New Roman" w:cs="Times New Roman"/>
          <w:sz w:val="28"/>
          <w:szCs w:val="28"/>
          <w:lang w:eastAsia="ru-RU"/>
        </w:rPr>
      </w:pPr>
      <w:r w:rsidRPr="00BC77FA">
        <w:rPr>
          <w:rFonts w:ascii="Times New Roman" w:eastAsia="Times New Roman" w:hAnsi="Times New Roman" w:cs="Times New Roman"/>
          <w:sz w:val="28"/>
          <w:szCs w:val="28"/>
          <w:lang w:eastAsia="ru-RU"/>
        </w:rPr>
        <w:t>Трудоустройства выпускников  (выпуск 202</w:t>
      </w:r>
      <w:r w:rsidR="00382801" w:rsidRPr="00BC77FA">
        <w:rPr>
          <w:rFonts w:ascii="Times New Roman" w:eastAsia="Times New Roman" w:hAnsi="Times New Roman" w:cs="Times New Roman"/>
          <w:sz w:val="28"/>
          <w:szCs w:val="28"/>
          <w:lang w:eastAsia="ru-RU"/>
        </w:rPr>
        <w:t>2</w:t>
      </w:r>
      <w:r w:rsidRPr="00BC77FA">
        <w:rPr>
          <w:rFonts w:ascii="Times New Roman" w:eastAsia="Times New Roman" w:hAnsi="Times New Roman" w:cs="Times New Roman"/>
          <w:sz w:val="28"/>
          <w:szCs w:val="28"/>
          <w:lang w:eastAsia="ru-RU"/>
        </w:rPr>
        <w:t xml:space="preserve"> г.)</w:t>
      </w:r>
    </w:p>
    <w:tbl>
      <w:tblPr>
        <w:tblStyle w:val="a5"/>
        <w:tblW w:w="0" w:type="auto"/>
        <w:tblLook w:val="04A0" w:firstRow="1" w:lastRow="0" w:firstColumn="1" w:lastColumn="0" w:noHBand="0" w:noVBand="1"/>
      </w:tblPr>
      <w:tblGrid>
        <w:gridCol w:w="4241"/>
        <w:gridCol w:w="2267"/>
        <w:gridCol w:w="1792"/>
        <w:gridCol w:w="1271"/>
      </w:tblGrid>
      <w:tr w:rsidR="00177919" w:rsidRPr="00F756E0" w:rsidTr="00177919">
        <w:tc>
          <w:tcPr>
            <w:tcW w:w="4241" w:type="dxa"/>
          </w:tcPr>
          <w:p w:rsidR="00177919" w:rsidRPr="00F756E0" w:rsidRDefault="00177919" w:rsidP="00037BEF">
            <w:pPr>
              <w:tabs>
                <w:tab w:val="left" w:pos="0"/>
              </w:tabs>
              <w:spacing w:after="0"/>
              <w:jc w:val="center"/>
              <w:rPr>
                <w:rFonts w:ascii="Times New Roman" w:eastAsia="Times New Roman" w:hAnsi="Times New Roman"/>
                <w:b/>
                <w:sz w:val="24"/>
                <w:szCs w:val="24"/>
              </w:rPr>
            </w:pPr>
            <w:r w:rsidRPr="00F756E0">
              <w:rPr>
                <w:rFonts w:ascii="Times New Roman" w:eastAsia="Times New Roman" w:hAnsi="Times New Roman"/>
                <w:b/>
                <w:sz w:val="24"/>
                <w:szCs w:val="24"/>
              </w:rPr>
              <w:t>Направление подготовки</w:t>
            </w:r>
          </w:p>
        </w:tc>
        <w:tc>
          <w:tcPr>
            <w:tcW w:w="2267" w:type="dxa"/>
          </w:tcPr>
          <w:p w:rsidR="00177919" w:rsidRPr="00F756E0" w:rsidRDefault="00177919" w:rsidP="00037BEF">
            <w:pPr>
              <w:tabs>
                <w:tab w:val="left" w:pos="0"/>
              </w:tabs>
              <w:spacing w:after="0"/>
              <w:jc w:val="center"/>
              <w:rPr>
                <w:rFonts w:ascii="Times New Roman" w:eastAsia="Times New Roman" w:hAnsi="Times New Roman"/>
                <w:b/>
                <w:sz w:val="24"/>
                <w:szCs w:val="24"/>
              </w:rPr>
            </w:pPr>
            <w:r w:rsidRPr="00F756E0">
              <w:rPr>
                <w:rFonts w:ascii="Times New Roman" w:eastAsia="Times New Roman" w:hAnsi="Times New Roman"/>
                <w:b/>
                <w:sz w:val="24"/>
                <w:szCs w:val="24"/>
              </w:rPr>
              <w:t>Количество выпускников</w:t>
            </w:r>
          </w:p>
        </w:tc>
        <w:tc>
          <w:tcPr>
            <w:tcW w:w="1792" w:type="dxa"/>
          </w:tcPr>
          <w:p w:rsidR="00177919" w:rsidRPr="00F756E0" w:rsidRDefault="00177919" w:rsidP="00037BEF">
            <w:pPr>
              <w:tabs>
                <w:tab w:val="left" w:pos="0"/>
              </w:tabs>
              <w:spacing w:after="0"/>
              <w:jc w:val="center"/>
              <w:rPr>
                <w:rFonts w:ascii="Times New Roman" w:eastAsia="Times New Roman" w:hAnsi="Times New Roman"/>
                <w:b/>
                <w:sz w:val="24"/>
                <w:szCs w:val="24"/>
              </w:rPr>
            </w:pPr>
            <w:r w:rsidRPr="00F756E0">
              <w:rPr>
                <w:rFonts w:ascii="Times New Roman" w:eastAsia="Times New Roman" w:hAnsi="Times New Roman"/>
                <w:b/>
                <w:sz w:val="24"/>
                <w:szCs w:val="24"/>
              </w:rPr>
              <w:t>Фактически трудоустроено</w:t>
            </w:r>
          </w:p>
        </w:tc>
        <w:tc>
          <w:tcPr>
            <w:tcW w:w="1271" w:type="dxa"/>
          </w:tcPr>
          <w:p w:rsidR="00177919" w:rsidRPr="00F756E0" w:rsidRDefault="00177919" w:rsidP="00037BEF">
            <w:pPr>
              <w:tabs>
                <w:tab w:val="left" w:pos="0"/>
              </w:tabs>
              <w:spacing w:after="0"/>
              <w:jc w:val="center"/>
              <w:rPr>
                <w:rFonts w:ascii="Times New Roman" w:eastAsia="Times New Roman" w:hAnsi="Times New Roman"/>
                <w:b/>
                <w:sz w:val="24"/>
                <w:szCs w:val="24"/>
              </w:rPr>
            </w:pPr>
            <w:r w:rsidRPr="00F756E0">
              <w:rPr>
                <w:rFonts w:ascii="Times New Roman" w:eastAsia="Times New Roman" w:hAnsi="Times New Roman"/>
                <w:b/>
                <w:sz w:val="24"/>
                <w:szCs w:val="24"/>
              </w:rPr>
              <w:t>%</w:t>
            </w:r>
          </w:p>
        </w:tc>
      </w:tr>
      <w:tr w:rsidR="00177919" w:rsidRPr="00F756E0" w:rsidTr="00177919">
        <w:tc>
          <w:tcPr>
            <w:tcW w:w="4241" w:type="dxa"/>
          </w:tcPr>
          <w:p w:rsidR="00177919" w:rsidRPr="00F756E0" w:rsidRDefault="00177919" w:rsidP="00037BEF">
            <w:pPr>
              <w:tabs>
                <w:tab w:val="left" w:pos="0"/>
              </w:tabs>
              <w:spacing w:after="0"/>
              <w:jc w:val="center"/>
              <w:rPr>
                <w:rFonts w:ascii="Times New Roman" w:eastAsia="Times New Roman" w:hAnsi="Times New Roman"/>
                <w:sz w:val="24"/>
                <w:szCs w:val="24"/>
              </w:rPr>
            </w:pPr>
            <w:r w:rsidRPr="00F756E0">
              <w:rPr>
                <w:rFonts w:ascii="Times New Roman" w:eastAsia="Times New Roman" w:hAnsi="Times New Roman"/>
                <w:sz w:val="24"/>
                <w:szCs w:val="24"/>
              </w:rPr>
              <w:t>1</w:t>
            </w:r>
          </w:p>
        </w:tc>
        <w:tc>
          <w:tcPr>
            <w:tcW w:w="2267" w:type="dxa"/>
          </w:tcPr>
          <w:p w:rsidR="00177919" w:rsidRPr="00F756E0" w:rsidRDefault="00177919" w:rsidP="00037BEF">
            <w:pPr>
              <w:tabs>
                <w:tab w:val="left" w:pos="0"/>
              </w:tabs>
              <w:spacing w:after="0"/>
              <w:jc w:val="center"/>
              <w:rPr>
                <w:rFonts w:ascii="Times New Roman" w:eastAsia="Times New Roman" w:hAnsi="Times New Roman"/>
                <w:sz w:val="24"/>
                <w:szCs w:val="24"/>
              </w:rPr>
            </w:pPr>
            <w:r w:rsidRPr="00F756E0">
              <w:rPr>
                <w:rFonts w:ascii="Times New Roman" w:eastAsia="Times New Roman" w:hAnsi="Times New Roman"/>
                <w:sz w:val="24"/>
                <w:szCs w:val="24"/>
              </w:rPr>
              <w:t>2</w:t>
            </w:r>
          </w:p>
        </w:tc>
        <w:tc>
          <w:tcPr>
            <w:tcW w:w="1792" w:type="dxa"/>
          </w:tcPr>
          <w:p w:rsidR="00177919" w:rsidRPr="00F756E0" w:rsidRDefault="00177919" w:rsidP="00037BEF">
            <w:pPr>
              <w:tabs>
                <w:tab w:val="left" w:pos="0"/>
              </w:tabs>
              <w:spacing w:after="0"/>
              <w:jc w:val="center"/>
              <w:rPr>
                <w:rFonts w:ascii="Times New Roman" w:eastAsia="Times New Roman" w:hAnsi="Times New Roman"/>
                <w:sz w:val="24"/>
                <w:szCs w:val="24"/>
              </w:rPr>
            </w:pPr>
            <w:r w:rsidRPr="00F756E0">
              <w:rPr>
                <w:rFonts w:ascii="Times New Roman" w:eastAsia="Times New Roman" w:hAnsi="Times New Roman"/>
                <w:sz w:val="24"/>
                <w:szCs w:val="24"/>
              </w:rPr>
              <w:t>3</w:t>
            </w:r>
          </w:p>
        </w:tc>
        <w:tc>
          <w:tcPr>
            <w:tcW w:w="1271" w:type="dxa"/>
          </w:tcPr>
          <w:p w:rsidR="00177919" w:rsidRPr="00F756E0" w:rsidRDefault="00177919" w:rsidP="00037BEF">
            <w:pPr>
              <w:tabs>
                <w:tab w:val="left" w:pos="0"/>
              </w:tabs>
              <w:spacing w:after="0"/>
              <w:jc w:val="center"/>
              <w:rPr>
                <w:rFonts w:ascii="Times New Roman" w:eastAsia="Times New Roman" w:hAnsi="Times New Roman"/>
                <w:sz w:val="24"/>
                <w:szCs w:val="24"/>
              </w:rPr>
            </w:pPr>
            <w:r w:rsidRPr="00F756E0">
              <w:rPr>
                <w:rFonts w:ascii="Times New Roman" w:eastAsia="Times New Roman" w:hAnsi="Times New Roman"/>
                <w:sz w:val="24"/>
                <w:szCs w:val="24"/>
              </w:rPr>
              <w:t>4</w:t>
            </w:r>
          </w:p>
        </w:tc>
      </w:tr>
      <w:tr w:rsidR="00177919" w:rsidRPr="00F756E0" w:rsidTr="00177919">
        <w:tc>
          <w:tcPr>
            <w:tcW w:w="4241" w:type="dxa"/>
          </w:tcPr>
          <w:p w:rsidR="00177919" w:rsidRPr="00F756E0" w:rsidRDefault="00177919" w:rsidP="00037BEF">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lastRenderedPageBreak/>
              <w:t>09.02.04 Информационные системы (по отраслям)</w:t>
            </w:r>
          </w:p>
        </w:tc>
        <w:tc>
          <w:tcPr>
            <w:tcW w:w="2267"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792"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271"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28</w:t>
            </w:r>
          </w:p>
        </w:tc>
      </w:tr>
      <w:tr w:rsidR="00177919" w:rsidRPr="00F756E0" w:rsidTr="00177919">
        <w:tc>
          <w:tcPr>
            <w:tcW w:w="4241" w:type="dxa"/>
          </w:tcPr>
          <w:p w:rsidR="00177919" w:rsidRPr="00A738FB" w:rsidRDefault="00177919" w:rsidP="00037BEF">
            <w:pPr>
              <w:spacing w:after="0"/>
              <w:rPr>
                <w:rFonts w:ascii="Times New Roman" w:eastAsia="Times New Roman" w:hAnsi="Times New Roman"/>
                <w:color w:val="000000"/>
                <w:sz w:val="24"/>
                <w:szCs w:val="24"/>
              </w:rPr>
            </w:pPr>
            <w:r w:rsidRPr="00A738FB">
              <w:rPr>
                <w:rFonts w:ascii="Times New Roman" w:eastAsia="Times New Roman" w:hAnsi="Times New Roman"/>
                <w:color w:val="000000"/>
                <w:sz w:val="24"/>
                <w:szCs w:val="24"/>
              </w:rPr>
              <w:t>35.02.07 Механизация сельского хозяйства</w:t>
            </w:r>
          </w:p>
        </w:tc>
        <w:tc>
          <w:tcPr>
            <w:tcW w:w="2267" w:type="dxa"/>
          </w:tcPr>
          <w:p w:rsidR="00177919" w:rsidRPr="00A738FB"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1792" w:type="dxa"/>
          </w:tcPr>
          <w:p w:rsidR="00177919" w:rsidRPr="00A738FB"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271" w:type="dxa"/>
          </w:tcPr>
          <w:p w:rsidR="00177919" w:rsidRPr="00A738FB"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82</w:t>
            </w:r>
          </w:p>
        </w:tc>
      </w:tr>
      <w:tr w:rsidR="00177919" w:rsidRPr="00F756E0" w:rsidTr="00177919">
        <w:tc>
          <w:tcPr>
            <w:tcW w:w="4241" w:type="dxa"/>
          </w:tcPr>
          <w:p w:rsidR="00177919" w:rsidRPr="00F756E0" w:rsidRDefault="00177919" w:rsidP="00037BEF">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44.02.02 Преподавание в начальных классах</w:t>
            </w:r>
          </w:p>
        </w:tc>
        <w:tc>
          <w:tcPr>
            <w:tcW w:w="2267"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792"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71"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177919" w:rsidRPr="00F756E0" w:rsidTr="00177919">
        <w:tc>
          <w:tcPr>
            <w:tcW w:w="4241" w:type="dxa"/>
          </w:tcPr>
          <w:p w:rsidR="00177919" w:rsidRPr="00F756E0" w:rsidRDefault="00177919" w:rsidP="00037BEF">
            <w:pPr>
              <w:spacing w:after="0"/>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49.02.01 Физическая культура</w:t>
            </w:r>
          </w:p>
          <w:p w:rsidR="00177919" w:rsidRPr="00F756E0" w:rsidRDefault="00177919" w:rsidP="00037BEF">
            <w:pPr>
              <w:spacing w:after="0"/>
              <w:rPr>
                <w:rFonts w:ascii="Times New Roman" w:eastAsia="Times New Roman" w:hAnsi="Times New Roman"/>
                <w:color w:val="000000"/>
                <w:sz w:val="24"/>
                <w:szCs w:val="24"/>
              </w:rPr>
            </w:pPr>
          </w:p>
        </w:tc>
        <w:tc>
          <w:tcPr>
            <w:tcW w:w="2267"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792"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271" w:type="dxa"/>
          </w:tcPr>
          <w:p w:rsidR="00177919" w:rsidRPr="00F756E0" w:rsidRDefault="00A56D95" w:rsidP="00037BEF">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39</w:t>
            </w:r>
          </w:p>
        </w:tc>
      </w:tr>
      <w:tr w:rsidR="00A56D95" w:rsidRPr="00F756E0" w:rsidTr="00177919">
        <w:tc>
          <w:tcPr>
            <w:tcW w:w="4241" w:type="dxa"/>
          </w:tcPr>
          <w:p w:rsidR="00A56D95" w:rsidRPr="00A56D95" w:rsidRDefault="00A56D95" w:rsidP="00A56D95">
            <w:pPr>
              <w:widowControl w:val="0"/>
              <w:shd w:val="clear" w:color="auto" w:fill="FFFFFF" w:themeFill="background1"/>
              <w:autoSpaceDE w:val="0"/>
              <w:autoSpaceDN w:val="0"/>
              <w:adjustRightInd w:val="0"/>
              <w:spacing w:after="0"/>
              <w:rPr>
                <w:rFonts w:ascii="Times New Roman" w:eastAsia="Times New Roman" w:hAnsi="Times New Roman"/>
                <w:sz w:val="24"/>
                <w:szCs w:val="24"/>
              </w:rPr>
            </w:pPr>
            <w:r w:rsidRPr="00A56D95">
              <w:rPr>
                <w:rFonts w:ascii="Times New Roman" w:eastAsia="Times New Roman" w:hAnsi="Times New Roman"/>
                <w:sz w:val="24"/>
                <w:szCs w:val="24"/>
              </w:rPr>
              <w:t>36.02.01 Ветеринария</w:t>
            </w:r>
          </w:p>
        </w:tc>
        <w:tc>
          <w:tcPr>
            <w:tcW w:w="2267"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792"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271"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92</w:t>
            </w:r>
          </w:p>
        </w:tc>
      </w:tr>
      <w:tr w:rsidR="00A56D95" w:rsidRPr="00F756E0" w:rsidTr="00177919">
        <w:trPr>
          <w:trHeight w:val="567"/>
        </w:trPr>
        <w:tc>
          <w:tcPr>
            <w:tcW w:w="4241" w:type="dxa"/>
          </w:tcPr>
          <w:p w:rsidR="00A56D95" w:rsidRPr="00F756E0" w:rsidRDefault="00A56D95" w:rsidP="00A56D95">
            <w:pPr>
              <w:tabs>
                <w:tab w:val="left" w:pos="0"/>
              </w:tabs>
              <w:spacing w:after="0"/>
              <w:rPr>
                <w:rFonts w:ascii="Times New Roman" w:eastAsia="Times New Roman" w:hAnsi="Times New Roman"/>
                <w:sz w:val="28"/>
                <w:szCs w:val="28"/>
              </w:rPr>
            </w:pPr>
            <w:r w:rsidRPr="00F756E0">
              <w:rPr>
                <w:rFonts w:ascii="Times New Roman" w:eastAsia="Times New Roman" w:hAnsi="Times New Roman"/>
                <w:sz w:val="24"/>
                <w:szCs w:val="24"/>
              </w:rPr>
              <w:t>38.02.01 Экономика и бухгалтерский учет (по отраслям)</w:t>
            </w:r>
          </w:p>
        </w:tc>
        <w:tc>
          <w:tcPr>
            <w:tcW w:w="2267"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792"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271"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71</w:t>
            </w:r>
          </w:p>
        </w:tc>
      </w:tr>
      <w:tr w:rsidR="00A56D95" w:rsidRPr="00F756E0" w:rsidTr="00177919">
        <w:tc>
          <w:tcPr>
            <w:tcW w:w="4241" w:type="dxa"/>
          </w:tcPr>
          <w:p w:rsidR="00A56D95" w:rsidRPr="00F756E0" w:rsidRDefault="00A56D95" w:rsidP="00A56D95">
            <w:pPr>
              <w:tabs>
                <w:tab w:val="left" w:pos="0"/>
              </w:tabs>
              <w:spacing w:after="0"/>
              <w:rPr>
                <w:rFonts w:ascii="Times New Roman" w:eastAsia="Times New Roman" w:hAnsi="Times New Roman"/>
                <w:sz w:val="28"/>
                <w:szCs w:val="28"/>
              </w:rPr>
            </w:pPr>
            <w:r w:rsidRPr="00F756E0">
              <w:rPr>
                <w:rFonts w:ascii="Times New Roman" w:eastAsia="Times New Roman" w:hAnsi="Times New Roman"/>
                <w:sz w:val="24"/>
                <w:szCs w:val="24"/>
              </w:rPr>
              <w:t xml:space="preserve">44.02.01  </w:t>
            </w:r>
            <w:r w:rsidRPr="00F756E0">
              <w:rPr>
                <w:rFonts w:ascii="Times New Roman" w:eastAsia="Times New Roman" w:hAnsi="Times New Roman"/>
                <w:color w:val="000000"/>
                <w:w w:val="90"/>
                <w:sz w:val="24"/>
                <w:szCs w:val="24"/>
              </w:rPr>
              <w:t>Дошкольное образование</w:t>
            </w:r>
          </w:p>
        </w:tc>
        <w:tc>
          <w:tcPr>
            <w:tcW w:w="2267"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792"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271"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90</w:t>
            </w:r>
          </w:p>
        </w:tc>
      </w:tr>
      <w:tr w:rsidR="00A56D95" w:rsidRPr="00F756E0" w:rsidTr="00177919">
        <w:tc>
          <w:tcPr>
            <w:tcW w:w="4241" w:type="dxa"/>
          </w:tcPr>
          <w:p w:rsidR="00A56D95" w:rsidRPr="00F756E0" w:rsidRDefault="00A56D95" w:rsidP="00A56D95">
            <w:pPr>
              <w:tabs>
                <w:tab w:val="left" w:pos="0"/>
              </w:tabs>
              <w:spacing w:after="0"/>
              <w:rPr>
                <w:rFonts w:ascii="Times New Roman" w:eastAsia="Times New Roman" w:hAnsi="Times New Roman"/>
                <w:sz w:val="24"/>
                <w:szCs w:val="24"/>
              </w:rPr>
            </w:pPr>
            <w:r w:rsidRPr="00F756E0">
              <w:rPr>
                <w:rFonts w:ascii="Times New Roman" w:eastAsia="Times New Roman" w:hAnsi="Times New Roman"/>
                <w:sz w:val="24"/>
                <w:szCs w:val="24"/>
              </w:rPr>
              <w:t>35.01.13 Тракторист-машинист сельскохозяйственного производства</w:t>
            </w:r>
          </w:p>
        </w:tc>
        <w:tc>
          <w:tcPr>
            <w:tcW w:w="2267"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792"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271" w:type="dxa"/>
          </w:tcPr>
          <w:p w:rsidR="00A56D95" w:rsidRPr="00F756E0" w:rsidRDefault="00A56D95" w:rsidP="00A56D95">
            <w:pPr>
              <w:tabs>
                <w:tab w:val="left" w:pos="0"/>
              </w:tabs>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r>
      <w:tr w:rsidR="00A56D95" w:rsidRPr="00F756E0" w:rsidTr="00177919">
        <w:tc>
          <w:tcPr>
            <w:tcW w:w="4241" w:type="dxa"/>
          </w:tcPr>
          <w:p w:rsidR="00A56D95" w:rsidRPr="00F756E0" w:rsidRDefault="00A56D95" w:rsidP="00A56D95">
            <w:pPr>
              <w:tabs>
                <w:tab w:val="left" w:pos="0"/>
              </w:tabs>
              <w:spacing w:after="0"/>
              <w:jc w:val="center"/>
              <w:rPr>
                <w:rFonts w:ascii="Times New Roman" w:eastAsia="Times New Roman" w:hAnsi="Times New Roman"/>
                <w:b/>
                <w:sz w:val="24"/>
                <w:szCs w:val="24"/>
              </w:rPr>
            </w:pPr>
            <w:r w:rsidRPr="00F756E0">
              <w:rPr>
                <w:rFonts w:ascii="Times New Roman" w:eastAsia="Times New Roman" w:hAnsi="Times New Roman"/>
                <w:b/>
                <w:sz w:val="24"/>
                <w:szCs w:val="24"/>
              </w:rPr>
              <w:t>Итого</w:t>
            </w:r>
          </w:p>
        </w:tc>
        <w:tc>
          <w:tcPr>
            <w:tcW w:w="2267" w:type="dxa"/>
          </w:tcPr>
          <w:p w:rsidR="00A56D95" w:rsidRPr="00F756E0" w:rsidRDefault="00A56D95" w:rsidP="00A56D95">
            <w:pPr>
              <w:tabs>
                <w:tab w:val="left" w:pos="0"/>
              </w:tabs>
              <w:spacing w:after="0"/>
              <w:jc w:val="center"/>
              <w:rPr>
                <w:rFonts w:ascii="Times New Roman" w:eastAsia="Times New Roman" w:hAnsi="Times New Roman"/>
                <w:b/>
                <w:sz w:val="24"/>
                <w:szCs w:val="24"/>
              </w:rPr>
            </w:pPr>
            <w:r>
              <w:rPr>
                <w:rFonts w:ascii="Times New Roman" w:eastAsia="Times New Roman" w:hAnsi="Times New Roman"/>
                <w:b/>
                <w:sz w:val="24"/>
                <w:szCs w:val="24"/>
              </w:rPr>
              <w:t>160</w:t>
            </w:r>
          </w:p>
        </w:tc>
        <w:tc>
          <w:tcPr>
            <w:tcW w:w="1792" w:type="dxa"/>
          </w:tcPr>
          <w:p w:rsidR="00A56D95" w:rsidRPr="00F756E0" w:rsidRDefault="00A56D95" w:rsidP="00A56D95">
            <w:pPr>
              <w:tabs>
                <w:tab w:val="left" w:pos="0"/>
              </w:tabs>
              <w:spacing w:after="0"/>
              <w:jc w:val="center"/>
              <w:rPr>
                <w:rFonts w:ascii="Times New Roman" w:eastAsia="Times New Roman" w:hAnsi="Times New Roman"/>
                <w:b/>
                <w:sz w:val="24"/>
                <w:szCs w:val="24"/>
              </w:rPr>
            </w:pPr>
            <w:r>
              <w:rPr>
                <w:rFonts w:ascii="Times New Roman" w:eastAsia="Times New Roman" w:hAnsi="Times New Roman"/>
                <w:b/>
                <w:sz w:val="24"/>
                <w:szCs w:val="24"/>
              </w:rPr>
              <w:t>93</w:t>
            </w:r>
          </w:p>
        </w:tc>
        <w:tc>
          <w:tcPr>
            <w:tcW w:w="1271" w:type="dxa"/>
          </w:tcPr>
          <w:p w:rsidR="00A56D95" w:rsidRPr="00F756E0" w:rsidRDefault="00A56D95" w:rsidP="00A56D95">
            <w:pPr>
              <w:tabs>
                <w:tab w:val="left" w:pos="0"/>
              </w:tabs>
              <w:spacing w:after="0"/>
              <w:jc w:val="center"/>
              <w:rPr>
                <w:rFonts w:ascii="Times New Roman" w:eastAsia="Times New Roman" w:hAnsi="Times New Roman"/>
                <w:b/>
                <w:sz w:val="24"/>
                <w:szCs w:val="24"/>
              </w:rPr>
            </w:pPr>
            <w:r>
              <w:rPr>
                <w:rFonts w:ascii="Times New Roman" w:eastAsia="Times New Roman" w:hAnsi="Times New Roman"/>
                <w:b/>
                <w:sz w:val="24"/>
                <w:szCs w:val="24"/>
              </w:rPr>
              <w:t>64</w:t>
            </w:r>
          </w:p>
        </w:tc>
      </w:tr>
    </w:tbl>
    <w:p w:rsidR="00F47F71" w:rsidRDefault="00F47F71" w:rsidP="00037BEF">
      <w:pPr>
        <w:spacing w:after="0" w:line="240" w:lineRule="auto"/>
        <w:jc w:val="center"/>
        <w:rPr>
          <w:rFonts w:ascii="Times New Roman" w:eastAsia="Times New Roman" w:hAnsi="Times New Roman" w:cs="Times New Roman"/>
          <w:sz w:val="28"/>
          <w:szCs w:val="28"/>
          <w:lang w:eastAsia="ru-RU"/>
        </w:rPr>
      </w:pPr>
    </w:p>
    <w:p w:rsidR="00FB7964" w:rsidRPr="00F756E0" w:rsidRDefault="00FB7964" w:rsidP="00FB7964">
      <w:pPr>
        <w:tabs>
          <w:tab w:val="left" w:pos="0"/>
        </w:tabs>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целом по учебному </w:t>
      </w:r>
      <w:r w:rsidRPr="00A56D95">
        <w:rPr>
          <w:rFonts w:ascii="Times New Roman" w:eastAsia="Times New Roman" w:hAnsi="Times New Roman" w:cs="Times New Roman"/>
          <w:sz w:val="28"/>
          <w:szCs w:val="28"/>
          <w:lang w:eastAsia="ru-RU"/>
        </w:rPr>
        <w:t>заведению 6</w:t>
      </w:r>
      <w:r w:rsidR="00A56D95" w:rsidRPr="00A56D95">
        <w:rPr>
          <w:rFonts w:ascii="Times New Roman" w:eastAsia="Times New Roman" w:hAnsi="Times New Roman" w:cs="Times New Roman"/>
          <w:sz w:val="28"/>
          <w:szCs w:val="28"/>
          <w:lang w:eastAsia="ru-RU"/>
        </w:rPr>
        <w:t>4</w:t>
      </w:r>
      <w:r w:rsidRPr="00A56D95">
        <w:rPr>
          <w:rFonts w:ascii="Times New Roman" w:eastAsia="Times New Roman" w:hAnsi="Times New Roman" w:cs="Times New Roman"/>
          <w:sz w:val="28"/>
          <w:szCs w:val="28"/>
          <w:lang w:eastAsia="ru-RU"/>
        </w:rPr>
        <w:t>% выпускников 202</w:t>
      </w:r>
      <w:r w:rsidR="00A56D95" w:rsidRPr="00A56D95">
        <w:rPr>
          <w:rFonts w:ascii="Times New Roman" w:eastAsia="Times New Roman" w:hAnsi="Times New Roman" w:cs="Times New Roman"/>
          <w:sz w:val="28"/>
          <w:szCs w:val="28"/>
          <w:lang w:eastAsia="ru-RU"/>
        </w:rPr>
        <w:t>2</w:t>
      </w:r>
      <w:r w:rsidRPr="00A56D95">
        <w:rPr>
          <w:rFonts w:ascii="Times New Roman" w:eastAsia="Times New Roman" w:hAnsi="Times New Roman" w:cs="Times New Roman"/>
          <w:sz w:val="28"/>
          <w:szCs w:val="28"/>
          <w:lang w:eastAsia="ru-RU"/>
        </w:rPr>
        <w:t xml:space="preserve"> года</w:t>
      </w:r>
      <w:r w:rsidRPr="00F756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Pr="00F756E0">
        <w:rPr>
          <w:rFonts w:ascii="Times New Roman" w:eastAsia="Times New Roman" w:hAnsi="Times New Roman" w:cs="Times New Roman"/>
          <w:sz w:val="28"/>
          <w:szCs w:val="28"/>
          <w:lang w:eastAsia="ru-RU"/>
        </w:rPr>
        <w:t xml:space="preserve">рудоустроены. </w:t>
      </w:r>
    </w:p>
    <w:p w:rsidR="00FB7964" w:rsidRDefault="00FB7964" w:rsidP="00FB7964">
      <w:pPr>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Выпускники учебного заведения работают в основном в городских и сельских школах Гагаринского, Сычёвского, Тёмкинского, Вяземского, Угранского, Холм-Жирковского  районов Смоленской области, близлежащих районах Московской области и  г. Москва.</w:t>
      </w:r>
    </w:p>
    <w:p w:rsidR="00FB7964" w:rsidRDefault="00FB7964" w:rsidP="00F47F71">
      <w:pPr>
        <w:tabs>
          <w:tab w:val="left" w:pos="0"/>
        </w:tabs>
        <w:spacing w:after="0" w:line="240" w:lineRule="auto"/>
        <w:ind w:firstLine="851"/>
        <w:jc w:val="both"/>
        <w:rPr>
          <w:rFonts w:ascii="Times New Roman" w:eastAsia="Times New Roman" w:hAnsi="Times New Roman" w:cs="Times New Roman"/>
          <w:b/>
          <w:sz w:val="28"/>
          <w:szCs w:val="28"/>
          <w:lang w:eastAsia="ru-RU"/>
        </w:rPr>
      </w:pPr>
    </w:p>
    <w:p w:rsidR="00F47F71" w:rsidRPr="00F756E0" w:rsidRDefault="00F47F71" w:rsidP="00F47F71">
      <w:pPr>
        <w:tabs>
          <w:tab w:val="left" w:pos="0"/>
        </w:tabs>
        <w:spacing w:after="0" w:line="240" w:lineRule="auto"/>
        <w:ind w:firstLine="851"/>
        <w:jc w:val="both"/>
        <w:rPr>
          <w:rFonts w:ascii="Times New Roman" w:eastAsia="Times New Roman" w:hAnsi="Times New Roman" w:cs="Times New Roman"/>
          <w:b/>
          <w:i/>
          <w:sz w:val="24"/>
          <w:szCs w:val="24"/>
          <w:lang w:eastAsia="ru-RU"/>
        </w:rPr>
      </w:pPr>
      <w:r w:rsidRPr="00F756E0">
        <w:rPr>
          <w:rFonts w:ascii="Times New Roman" w:eastAsia="Times New Roman" w:hAnsi="Times New Roman" w:cs="Times New Roman"/>
          <w:b/>
          <w:sz w:val="28"/>
          <w:szCs w:val="28"/>
          <w:lang w:eastAsia="ru-RU"/>
        </w:rPr>
        <w:t>Вывод:</w:t>
      </w:r>
      <w:r w:rsidR="00037BEF">
        <w:rPr>
          <w:rFonts w:ascii="Times New Roman" w:eastAsia="Times New Roman" w:hAnsi="Times New Roman" w:cs="Times New Roman"/>
          <w:b/>
          <w:sz w:val="28"/>
          <w:szCs w:val="28"/>
          <w:lang w:eastAsia="ru-RU"/>
        </w:rPr>
        <w:t xml:space="preserve"> </w:t>
      </w:r>
      <w:r w:rsidRPr="00F756E0">
        <w:rPr>
          <w:rFonts w:ascii="Times New Roman" w:eastAsia="Times New Roman" w:hAnsi="Times New Roman" w:cs="Times New Roman"/>
          <w:b/>
          <w:i/>
          <w:sz w:val="28"/>
          <w:szCs w:val="28"/>
          <w:lang w:eastAsia="ru-RU"/>
        </w:rPr>
        <w:t xml:space="preserve">Анализируя полученные за отчетный период результаты, можно сделать вывод о хороших партнерских отношениях учебного заведения с предприятиями, о востребованности молодых специалистов - выпускников колледжа. </w:t>
      </w:r>
    </w:p>
    <w:p w:rsidR="00F47F71" w:rsidRPr="00F756E0" w:rsidRDefault="00F47F71" w:rsidP="00F47F71">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p>
    <w:p w:rsidR="00F47F71" w:rsidRDefault="00F47F71" w:rsidP="00F47F71">
      <w:pPr>
        <w:tabs>
          <w:tab w:val="left" w:pos="0"/>
        </w:tabs>
        <w:spacing w:after="0" w:line="240" w:lineRule="auto"/>
        <w:ind w:firstLine="851"/>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8. Качество кадрового обеспечения</w:t>
      </w:r>
    </w:p>
    <w:p w:rsidR="00E57072" w:rsidRDefault="00E57072" w:rsidP="00F47F71">
      <w:pPr>
        <w:tabs>
          <w:tab w:val="left" w:pos="0"/>
        </w:tabs>
        <w:spacing w:after="0" w:line="240" w:lineRule="auto"/>
        <w:ind w:firstLine="851"/>
        <w:jc w:val="center"/>
        <w:rPr>
          <w:rFonts w:ascii="Times New Roman" w:eastAsia="Times New Roman" w:hAnsi="Times New Roman" w:cs="Times New Roman"/>
          <w:b/>
          <w:sz w:val="28"/>
          <w:szCs w:val="28"/>
          <w:lang w:eastAsia="ru-RU"/>
        </w:rPr>
      </w:pPr>
    </w:p>
    <w:p w:rsidR="00FB5AA4" w:rsidRPr="00FB5AA4" w:rsidRDefault="00E11C1C" w:rsidP="00FB5A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5AA4" w:rsidRPr="00FB5AA4">
        <w:rPr>
          <w:rFonts w:ascii="Times New Roman" w:hAnsi="Times New Roman" w:cs="Times New Roman"/>
          <w:sz w:val="28"/>
          <w:szCs w:val="28"/>
        </w:rPr>
        <w:t xml:space="preserve">Колледж располагает квалифицированным преподавательским составом, обеспечивающим подготовку специалистов в соответствии с требованиями ФГОС СПО по программам подготовки специалистов среднего звена и программам подготовки квалифицированных рабочих, служащих. </w:t>
      </w:r>
    </w:p>
    <w:p w:rsidR="00FB5AA4" w:rsidRPr="00FB5AA4" w:rsidRDefault="00FB5AA4" w:rsidP="00FB5AA4">
      <w:pPr>
        <w:spacing w:after="0" w:line="240" w:lineRule="auto"/>
        <w:ind w:firstLine="709"/>
        <w:jc w:val="both"/>
        <w:rPr>
          <w:rFonts w:ascii="Times New Roman" w:hAnsi="Times New Roman" w:cs="Times New Roman"/>
          <w:sz w:val="28"/>
          <w:szCs w:val="28"/>
        </w:rPr>
      </w:pPr>
      <w:r w:rsidRPr="00FB5AA4">
        <w:rPr>
          <w:rFonts w:ascii="Times New Roman" w:hAnsi="Times New Roman" w:cs="Times New Roman"/>
          <w:sz w:val="28"/>
          <w:szCs w:val="28"/>
        </w:rPr>
        <w:t xml:space="preserve"> Общая численность педагогических работников 44 человека, что  составляет 45,3% от общей численности работников колледжа. </w:t>
      </w:r>
    </w:p>
    <w:p w:rsidR="00FB5AA4" w:rsidRPr="00FB5AA4" w:rsidRDefault="00FB5AA4" w:rsidP="00FB5AA4">
      <w:pPr>
        <w:spacing w:after="0" w:line="240" w:lineRule="auto"/>
        <w:ind w:firstLine="709"/>
        <w:jc w:val="both"/>
        <w:rPr>
          <w:rFonts w:ascii="Times New Roman" w:hAnsi="Times New Roman" w:cs="Times New Roman"/>
          <w:sz w:val="28"/>
          <w:szCs w:val="28"/>
        </w:rPr>
      </w:pPr>
      <w:r w:rsidRPr="00FB5AA4">
        <w:rPr>
          <w:rFonts w:ascii="Times New Roman" w:hAnsi="Times New Roman" w:cs="Times New Roman"/>
          <w:sz w:val="28"/>
          <w:szCs w:val="28"/>
        </w:rPr>
        <w:t>Из них преподавателей -  41 человек. Из числа преподавателей:</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основные педагогические работники – 34 человека (84%)</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педагогические работники по внутреннему совмещению  – 3 человека (7%)</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педагогические работники-совместители  - 4 человека (9%), двое из них работники профильных организаций.</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Молодых специалистов из числа основных педагогических работников – 3 (9%).</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Из числа основных педагогических работников:</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преподавателей – 32 человека (94%)</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мастеров производственного обучения – 2 (6%).</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lastRenderedPageBreak/>
        <w:t>Из числа преподавателей:</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социальный педагог – 1 человек</w:t>
      </w:r>
    </w:p>
    <w:p w:rsidR="00FB5AA4" w:rsidRPr="00FB5AA4" w:rsidRDefault="00FB5AA4" w:rsidP="00FB5AA4">
      <w:pPr>
        <w:spacing w:after="0" w:line="240" w:lineRule="auto"/>
        <w:jc w:val="both"/>
        <w:rPr>
          <w:rFonts w:ascii="Times New Roman" w:hAnsi="Times New Roman" w:cs="Times New Roman"/>
          <w:sz w:val="28"/>
          <w:szCs w:val="28"/>
        </w:rPr>
      </w:pPr>
      <w:r w:rsidRPr="00FB5AA4">
        <w:rPr>
          <w:rFonts w:ascii="Times New Roman" w:hAnsi="Times New Roman" w:cs="Times New Roman"/>
          <w:sz w:val="28"/>
          <w:szCs w:val="28"/>
        </w:rPr>
        <w:t>- педагог-психолог – 1 человек</w:t>
      </w:r>
    </w:p>
    <w:p w:rsidR="00FB5AA4" w:rsidRPr="00FB5AA4" w:rsidRDefault="00FB5AA4" w:rsidP="00FB5AA4">
      <w:pPr>
        <w:spacing w:after="0"/>
        <w:ind w:firstLine="709"/>
        <w:jc w:val="both"/>
        <w:rPr>
          <w:rFonts w:ascii="Times New Roman" w:hAnsi="Times New Roman" w:cs="Times New Roman"/>
          <w:sz w:val="28"/>
          <w:szCs w:val="28"/>
        </w:rPr>
      </w:pPr>
      <w:r w:rsidRPr="00FB5AA4">
        <w:rPr>
          <w:rFonts w:ascii="Times New Roman" w:hAnsi="Times New Roman" w:cs="Times New Roman"/>
          <w:sz w:val="28"/>
          <w:szCs w:val="28"/>
        </w:rPr>
        <w:t>Средний возраст педагогических работников (без совместителей) – 52 года.</w:t>
      </w:r>
    </w:p>
    <w:p w:rsidR="00FB5AA4" w:rsidRPr="00FB5AA4" w:rsidRDefault="00FB5AA4" w:rsidP="00FB5AA4">
      <w:pPr>
        <w:spacing w:after="0" w:line="240" w:lineRule="auto"/>
        <w:ind w:firstLine="709"/>
        <w:jc w:val="both"/>
        <w:rPr>
          <w:rFonts w:ascii="Times New Roman" w:hAnsi="Times New Roman" w:cs="Times New Roman"/>
          <w:sz w:val="28"/>
          <w:szCs w:val="28"/>
        </w:rPr>
      </w:pPr>
      <w:r w:rsidRPr="00FB5AA4">
        <w:rPr>
          <w:rFonts w:ascii="Times New Roman" w:hAnsi="Times New Roman" w:cs="Times New Roman"/>
          <w:sz w:val="28"/>
          <w:szCs w:val="28"/>
        </w:rPr>
        <w:t>Все преподаватели работают на полную ставку, что полностью соответствует укомплектованности штатов для данного типа образовательного учреждения.</w:t>
      </w:r>
    </w:p>
    <w:p w:rsidR="00FB5AA4" w:rsidRPr="00FB5AA4" w:rsidRDefault="00FB5AA4" w:rsidP="00FB5AA4">
      <w:pPr>
        <w:spacing w:after="0" w:line="240" w:lineRule="auto"/>
        <w:ind w:firstLine="709"/>
        <w:jc w:val="both"/>
        <w:rPr>
          <w:rFonts w:ascii="Times New Roman" w:hAnsi="Times New Roman" w:cs="Times New Roman"/>
          <w:sz w:val="28"/>
          <w:szCs w:val="28"/>
        </w:rPr>
      </w:pPr>
      <w:r w:rsidRPr="00FB5AA4">
        <w:rPr>
          <w:rFonts w:ascii="Times New Roman" w:hAnsi="Times New Roman" w:cs="Times New Roman"/>
          <w:sz w:val="28"/>
          <w:szCs w:val="28"/>
        </w:rPr>
        <w:t>Большинство преподавателей имеют высшее педагогическое образование.</w:t>
      </w:r>
      <w:r w:rsidRPr="00FB5AA4">
        <w:rPr>
          <w:sz w:val="28"/>
          <w:szCs w:val="28"/>
        </w:rPr>
        <w:t xml:space="preserve"> О</w:t>
      </w:r>
      <w:r w:rsidRPr="00FB5AA4">
        <w:rPr>
          <w:rFonts w:ascii="Times New Roman" w:hAnsi="Times New Roman" w:cs="Times New Roman"/>
          <w:sz w:val="28"/>
          <w:szCs w:val="28"/>
        </w:rPr>
        <w:t>бразование преподавателей и мастеров производственного обучения соответствует профилю преподаваемых дисциплин. Сведения об уровне образовании преподавателей  представлены на диаграмме 1.</w:t>
      </w:r>
    </w:p>
    <w:p w:rsidR="00FB5AA4" w:rsidRPr="00FB5AA4" w:rsidRDefault="00FB5AA4" w:rsidP="00FB5AA4">
      <w:pPr>
        <w:spacing w:after="0"/>
        <w:jc w:val="right"/>
        <w:rPr>
          <w:rFonts w:ascii="Times New Roman" w:hAnsi="Times New Roman" w:cs="Times New Roman"/>
          <w:sz w:val="28"/>
          <w:szCs w:val="28"/>
        </w:rPr>
      </w:pPr>
      <w:r w:rsidRPr="00FB5AA4">
        <w:rPr>
          <w:rFonts w:ascii="Times New Roman" w:hAnsi="Times New Roman" w:cs="Times New Roman"/>
          <w:sz w:val="28"/>
          <w:szCs w:val="28"/>
        </w:rPr>
        <w:t>Диаграмма 1</w:t>
      </w:r>
    </w:p>
    <w:p w:rsidR="00FB5AA4" w:rsidRPr="00FB5AA4" w:rsidRDefault="00FB5AA4" w:rsidP="00FB5AA4">
      <w:pPr>
        <w:spacing w:after="0" w:line="240" w:lineRule="auto"/>
        <w:jc w:val="center"/>
        <w:rPr>
          <w:rFonts w:ascii="Times New Roman" w:hAnsi="Times New Roman" w:cs="Times New Roman"/>
          <w:sz w:val="28"/>
          <w:szCs w:val="28"/>
        </w:rPr>
      </w:pPr>
      <w:r w:rsidRPr="00FB5AA4">
        <w:rPr>
          <w:rFonts w:ascii="Times New Roman" w:hAnsi="Times New Roman" w:cs="Times New Roman"/>
          <w:b/>
          <w:sz w:val="28"/>
          <w:szCs w:val="28"/>
        </w:rPr>
        <w:t xml:space="preserve">Сведения об уровне образования  основных педагогических работников (%) </w:t>
      </w:r>
      <w:r w:rsidRPr="00FB5AA4">
        <w:rPr>
          <w:rFonts w:ascii="Times New Roman" w:hAnsi="Times New Roman" w:cs="Times New Roman"/>
          <w:sz w:val="28"/>
          <w:szCs w:val="28"/>
        </w:rPr>
        <w:t>(статистические данные по состоянию на 01.04.2023 года)</w:t>
      </w:r>
    </w:p>
    <w:p w:rsidR="00FB5AA4" w:rsidRPr="00FB5AA4" w:rsidRDefault="00FB5AA4" w:rsidP="00FB5AA4">
      <w:pPr>
        <w:spacing w:after="0"/>
        <w:jc w:val="center"/>
        <w:rPr>
          <w:rFonts w:ascii="Times New Roman" w:hAnsi="Times New Roman" w:cs="Times New Roman"/>
          <w:sz w:val="28"/>
          <w:szCs w:val="28"/>
        </w:rPr>
      </w:pPr>
      <w:r w:rsidRPr="00FB5AA4">
        <w:rPr>
          <w:rFonts w:ascii="Times New Roman" w:hAnsi="Times New Roman" w:cs="Times New Roman"/>
          <w:noProof/>
          <w:sz w:val="28"/>
          <w:szCs w:val="28"/>
          <w:lang w:eastAsia="ru-RU"/>
        </w:rPr>
        <w:drawing>
          <wp:inline distT="0" distB="0" distL="0" distR="0" wp14:anchorId="7D17B70B" wp14:editId="11D62972">
            <wp:extent cx="4276725" cy="13811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5AA4" w:rsidRPr="00FB5AA4" w:rsidRDefault="00FB5AA4" w:rsidP="00FB5AA4">
      <w:pPr>
        <w:spacing w:after="0"/>
        <w:jc w:val="center"/>
        <w:rPr>
          <w:rFonts w:ascii="Times New Roman" w:hAnsi="Times New Roman" w:cs="Times New Roman"/>
          <w:sz w:val="28"/>
          <w:szCs w:val="28"/>
        </w:rPr>
      </w:pPr>
    </w:p>
    <w:p w:rsidR="00FB5AA4" w:rsidRPr="00FB5AA4" w:rsidRDefault="00FB5AA4" w:rsidP="00FB5AA4">
      <w:pPr>
        <w:spacing w:after="0" w:line="240" w:lineRule="auto"/>
        <w:ind w:firstLine="709"/>
        <w:jc w:val="both"/>
        <w:rPr>
          <w:rFonts w:ascii="Times New Roman" w:hAnsi="Times New Roman" w:cs="Times New Roman"/>
          <w:sz w:val="28"/>
          <w:szCs w:val="28"/>
        </w:rPr>
      </w:pPr>
      <w:r w:rsidRPr="00FB5AA4">
        <w:rPr>
          <w:rFonts w:ascii="Times New Roman" w:hAnsi="Times New Roman" w:cs="Times New Roman"/>
          <w:sz w:val="28"/>
          <w:szCs w:val="28"/>
        </w:rPr>
        <w:t xml:space="preserve">Аттестация педагогических работников колледжа проводится в соответствии с  Приказом Министерства образования и науки  РФ от 07.04.2014 года №276 «Об утверждении Порядка проведения аттестации педагогических работников организаций, осуществляющих образовательную деятельность».  В отчетном периоде процедуру аттестации </w:t>
      </w:r>
      <w:r w:rsidRPr="00FB5AA4">
        <w:rPr>
          <w:rFonts w:ascii="Times New Roman" w:hAnsi="Times New Roman" w:cs="Times New Roman"/>
          <w:sz w:val="28"/>
          <w:szCs w:val="28"/>
          <w:shd w:val="clear" w:color="auto" w:fill="FFFFFF"/>
        </w:rPr>
        <w:t>в целях установления квалификационной категории</w:t>
      </w:r>
      <w:r w:rsidRPr="00FB5AA4">
        <w:rPr>
          <w:rFonts w:ascii="Times New Roman" w:hAnsi="Times New Roman" w:cs="Times New Roman"/>
          <w:sz w:val="28"/>
          <w:szCs w:val="28"/>
        </w:rPr>
        <w:t xml:space="preserve"> прошли 3 педагогических работника колледжа. </w:t>
      </w:r>
      <w:r w:rsidRPr="00FB5AA4">
        <w:rPr>
          <w:rFonts w:ascii="Times New Roman" w:hAnsi="Times New Roman" w:cs="Times New Roman"/>
          <w:sz w:val="28"/>
          <w:szCs w:val="28"/>
          <w:shd w:val="clear" w:color="auto" w:fill="FFFFFF"/>
        </w:rPr>
        <w:t xml:space="preserve">По результатам аттестации педагогическим работникам была установлена высшая квалификационная категория. </w:t>
      </w:r>
      <w:r w:rsidRPr="00FB5AA4">
        <w:rPr>
          <w:rFonts w:ascii="Times New Roman" w:hAnsi="Times New Roman" w:cs="Times New Roman"/>
          <w:sz w:val="28"/>
          <w:szCs w:val="28"/>
        </w:rPr>
        <w:t xml:space="preserve">Процедуру аттестации на соответствие занимаемой должности прошли 7 человек. Не проходили процедуру аттестации молодые специалисты, работающие в колледже первый год. В целом по колледжу:  9 преподавателей имеют высшую квалификационную категорию, </w:t>
      </w:r>
      <w:r w:rsidR="00FC7D5B">
        <w:rPr>
          <w:rFonts w:ascii="Times New Roman" w:hAnsi="Times New Roman" w:cs="Times New Roman"/>
          <w:sz w:val="28"/>
          <w:szCs w:val="28"/>
        </w:rPr>
        <w:t>4</w:t>
      </w:r>
      <w:r w:rsidRPr="00FB5AA4">
        <w:rPr>
          <w:rFonts w:ascii="Times New Roman" w:hAnsi="Times New Roman" w:cs="Times New Roman"/>
          <w:sz w:val="28"/>
          <w:szCs w:val="28"/>
        </w:rPr>
        <w:t xml:space="preserve"> преподавателя – первую квалификационную категорию,  19  преподавателей - соответствие занимаемой должности.</w:t>
      </w:r>
    </w:p>
    <w:p w:rsidR="00FB5AA4" w:rsidRPr="00FB5AA4" w:rsidRDefault="00FB5AA4" w:rsidP="00FB5AA4">
      <w:pPr>
        <w:spacing w:after="0" w:line="240" w:lineRule="auto"/>
        <w:ind w:firstLine="709"/>
        <w:jc w:val="both"/>
        <w:rPr>
          <w:rFonts w:ascii="Times New Roman" w:hAnsi="Times New Roman" w:cs="Times New Roman"/>
          <w:sz w:val="28"/>
          <w:szCs w:val="28"/>
          <w:shd w:val="clear" w:color="auto" w:fill="FFFFFF"/>
        </w:rPr>
      </w:pPr>
      <w:r w:rsidRPr="00FB5AA4">
        <w:rPr>
          <w:rFonts w:ascii="Times New Roman" w:hAnsi="Times New Roman" w:cs="Times New Roman"/>
          <w:sz w:val="28"/>
          <w:szCs w:val="28"/>
        </w:rPr>
        <w:t>Сведения об аттестации основных работников колледжа представлены на диаграмме 2.</w:t>
      </w:r>
    </w:p>
    <w:p w:rsidR="00FB5AA4" w:rsidRPr="00FB5AA4" w:rsidRDefault="00FB5AA4" w:rsidP="00FB5AA4">
      <w:pPr>
        <w:spacing w:after="0"/>
        <w:ind w:firstLine="709"/>
        <w:jc w:val="right"/>
        <w:rPr>
          <w:rFonts w:ascii="Times New Roman" w:hAnsi="Times New Roman" w:cs="Times New Roman"/>
          <w:sz w:val="28"/>
          <w:szCs w:val="28"/>
        </w:rPr>
      </w:pPr>
      <w:r w:rsidRPr="00FB5AA4">
        <w:rPr>
          <w:rFonts w:ascii="Times New Roman" w:hAnsi="Times New Roman" w:cs="Times New Roman"/>
          <w:sz w:val="28"/>
          <w:szCs w:val="28"/>
        </w:rPr>
        <w:t>Диаграмма 2</w:t>
      </w:r>
    </w:p>
    <w:p w:rsidR="00FB5AA4" w:rsidRPr="00FB5AA4" w:rsidRDefault="00FB5AA4" w:rsidP="00FB5AA4">
      <w:pPr>
        <w:spacing w:after="0" w:line="240" w:lineRule="auto"/>
        <w:jc w:val="center"/>
        <w:rPr>
          <w:rFonts w:ascii="Times New Roman" w:hAnsi="Times New Roman" w:cs="Times New Roman"/>
          <w:b/>
          <w:sz w:val="28"/>
          <w:szCs w:val="28"/>
        </w:rPr>
      </w:pPr>
      <w:r w:rsidRPr="00FB5AA4">
        <w:rPr>
          <w:rFonts w:ascii="Times New Roman" w:hAnsi="Times New Roman" w:cs="Times New Roman"/>
          <w:b/>
          <w:sz w:val="28"/>
          <w:szCs w:val="28"/>
        </w:rPr>
        <w:t xml:space="preserve">Сведения об аттестации  основных педагогических работников </w:t>
      </w:r>
    </w:p>
    <w:p w:rsidR="00FB5AA4" w:rsidRPr="00FB5AA4" w:rsidRDefault="00FB5AA4" w:rsidP="00FB5AA4">
      <w:pPr>
        <w:spacing w:after="0" w:line="240" w:lineRule="auto"/>
        <w:jc w:val="center"/>
        <w:rPr>
          <w:rFonts w:ascii="Times New Roman" w:hAnsi="Times New Roman" w:cs="Times New Roman"/>
          <w:sz w:val="28"/>
          <w:szCs w:val="28"/>
        </w:rPr>
      </w:pPr>
      <w:r w:rsidRPr="00FB5AA4">
        <w:rPr>
          <w:rFonts w:ascii="Times New Roman" w:hAnsi="Times New Roman" w:cs="Times New Roman"/>
          <w:sz w:val="28"/>
          <w:szCs w:val="28"/>
        </w:rPr>
        <w:t>(статистические данные по состоянию на 01.04.2023 года)</w:t>
      </w:r>
    </w:p>
    <w:p w:rsidR="00FB5AA4" w:rsidRPr="00FB5AA4" w:rsidRDefault="00FB5AA4" w:rsidP="00FB5AA4">
      <w:pPr>
        <w:spacing w:after="0"/>
        <w:jc w:val="center"/>
        <w:rPr>
          <w:rFonts w:ascii="Times New Roman" w:hAnsi="Times New Roman" w:cs="Times New Roman"/>
          <w:sz w:val="28"/>
          <w:szCs w:val="28"/>
        </w:rPr>
      </w:pPr>
      <w:r w:rsidRPr="00FB5AA4">
        <w:rPr>
          <w:rFonts w:ascii="Times New Roman" w:hAnsi="Times New Roman" w:cs="Times New Roman"/>
          <w:noProof/>
          <w:sz w:val="28"/>
          <w:szCs w:val="28"/>
          <w:lang w:eastAsia="ru-RU"/>
        </w:rPr>
        <w:lastRenderedPageBreak/>
        <w:drawing>
          <wp:inline distT="0" distB="0" distL="0" distR="0" wp14:anchorId="6000A50C" wp14:editId="13C8A4C3">
            <wp:extent cx="4781550" cy="17335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5AA4" w:rsidRPr="00FB5AA4" w:rsidRDefault="00FB5AA4" w:rsidP="00FB5AA4">
      <w:pPr>
        <w:spacing w:after="0"/>
        <w:jc w:val="center"/>
        <w:rPr>
          <w:rFonts w:ascii="Times New Roman" w:hAnsi="Times New Roman" w:cs="Times New Roman"/>
          <w:sz w:val="28"/>
          <w:szCs w:val="28"/>
        </w:rPr>
      </w:pPr>
    </w:p>
    <w:p w:rsidR="00FB5AA4" w:rsidRPr="00FB5AA4" w:rsidRDefault="00FB5AA4" w:rsidP="00FB5AA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FB5AA4">
        <w:rPr>
          <w:rFonts w:ascii="Times New Roman" w:eastAsia="Times New Roman" w:hAnsi="Times New Roman" w:cs="Times New Roman"/>
          <w:sz w:val="28"/>
          <w:szCs w:val="28"/>
          <w:lang w:eastAsia="ru-RU"/>
        </w:rPr>
        <w:t>Подавляющее большинство педагогов профессионально компетентны, владеют методикой преподавания, используют активные формы работы, придают занятиям профессиональную направленность, вносят свой вклад в совершенствование  образовательного  процесса.</w:t>
      </w:r>
    </w:p>
    <w:p w:rsidR="00FB5AA4" w:rsidRPr="00FB5AA4" w:rsidRDefault="00FB5AA4" w:rsidP="00FB5AA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B5AA4">
        <w:rPr>
          <w:rFonts w:ascii="Times New Roman" w:hAnsi="Times New Roman" w:cs="Times New Roman"/>
          <w:color w:val="000000"/>
          <w:sz w:val="28"/>
          <w:szCs w:val="28"/>
        </w:rPr>
        <w:t xml:space="preserve">Педагогический коллектив образовательного учреждения отмечен правительственными наградами за качественную профессиональную подготовку молодых специалистов. Награждены: </w:t>
      </w:r>
    </w:p>
    <w:p w:rsidR="00FB5AA4" w:rsidRPr="00FB5AA4" w:rsidRDefault="00FB5AA4" w:rsidP="00FB5AA4">
      <w:pPr>
        <w:pStyle w:val="aff1"/>
        <w:numPr>
          <w:ilvl w:val="0"/>
          <w:numId w:val="27"/>
        </w:numPr>
        <w:autoSpaceDE w:val="0"/>
        <w:autoSpaceDN w:val="0"/>
        <w:adjustRightInd w:val="0"/>
        <w:spacing w:after="14" w:line="240" w:lineRule="auto"/>
        <w:jc w:val="both"/>
        <w:rPr>
          <w:rFonts w:ascii="Times New Roman" w:hAnsi="Times New Roman"/>
          <w:color w:val="000000"/>
          <w:sz w:val="28"/>
          <w:szCs w:val="28"/>
        </w:rPr>
      </w:pPr>
      <w:r w:rsidRPr="00FB5AA4">
        <w:rPr>
          <w:rFonts w:ascii="Times New Roman" w:hAnsi="Times New Roman"/>
          <w:color w:val="000000"/>
          <w:sz w:val="28"/>
          <w:szCs w:val="28"/>
        </w:rPr>
        <w:t xml:space="preserve">Значком «Отличник физической культуры и спорта» - 1 преподаватель; </w:t>
      </w:r>
    </w:p>
    <w:p w:rsidR="00FB5AA4" w:rsidRPr="00FB5AA4" w:rsidRDefault="00FB5AA4" w:rsidP="00FB5AA4">
      <w:pPr>
        <w:pStyle w:val="aff1"/>
        <w:numPr>
          <w:ilvl w:val="0"/>
          <w:numId w:val="27"/>
        </w:numPr>
        <w:autoSpaceDE w:val="0"/>
        <w:autoSpaceDN w:val="0"/>
        <w:adjustRightInd w:val="0"/>
        <w:spacing w:after="14" w:line="240" w:lineRule="auto"/>
        <w:jc w:val="both"/>
        <w:rPr>
          <w:rFonts w:ascii="Times New Roman" w:hAnsi="Times New Roman"/>
          <w:color w:val="000000"/>
          <w:sz w:val="28"/>
          <w:szCs w:val="28"/>
        </w:rPr>
      </w:pPr>
      <w:r w:rsidRPr="00FB5AA4">
        <w:rPr>
          <w:rFonts w:ascii="Times New Roman" w:hAnsi="Times New Roman"/>
          <w:color w:val="000000"/>
          <w:sz w:val="28"/>
          <w:szCs w:val="28"/>
        </w:rPr>
        <w:t>Нагрудным знаком «Почетный работник среднего профессионального образования Российской Федерации» - 1 преподаватель;</w:t>
      </w:r>
    </w:p>
    <w:p w:rsidR="00FB5AA4" w:rsidRPr="00FB5AA4" w:rsidRDefault="00FB5AA4" w:rsidP="00FB5AA4">
      <w:pPr>
        <w:pStyle w:val="aff1"/>
        <w:numPr>
          <w:ilvl w:val="0"/>
          <w:numId w:val="27"/>
        </w:numPr>
        <w:autoSpaceDE w:val="0"/>
        <w:autoSpaceDN w:val="0"/>
        <w:adjustRightInd w:val="0"/>
        <w:spacing w:after="14" w:line="240" w:lineRule="auto"/>
        <w:jc w:val="both"/>
        <w:rPr>
          <w:rFonts w:ascii="Times New Roman" w:hAnsi="Times New Roman"/>
          <w:color w:val="000000"/>
          <w:sz w:val="28"/>
          <w:szCs w:val="28"/>
        </w:rPr>
      </w:pPr>
      <w:r w:rsidRPr="00FB5AA4">
        <w:rPr>
          <w:rFonts w:ascii="Times New Roman" w:hAnsi="Times New Roman"/>
          <w:color w:val="000000"/>
          <w:sz w:val="28"/>
          <w:szCs w:val="28"/>
        </w:rPr>
        <w:t xml:space="preserve">Нагрудным знаком «Почетный работник общего образования Российской Федерации» - 1 преподаватель; </w:t>
      </w:r>
    </w:p>
    <w:p w:rsidR="00FB5AA4" w:rsidRPr="00FB5AA4" w:rsidRDefault="00FB5AA4" w:rsidP="00FB5AA4">
      <w:pPr>
        <w:pStyle w:val="aff1"/>
        <w:numPr>
          <w:ilvl w:val="0"/>
          <w:numId w:val="27"/>
        </w:numPr>
        <w:autoSpaceDE w:val="0"/>
        <w:autoSpaceDN w:val="0"/>
        <w:adjustRightInd w:val="0"/>
        <w:spacing w:after="0" w:line="240" w:lineRule="auto"/>
        <w:jc w:val="both"/>
        <w:rPr>
          <w:rFonts w:ascii="Times New Roman" w:hAnsi="Times New Roman"/>
          <w:color w:val="000000"/>
          <w:sz w:val="28"/>
          <w:szCs w:val="28"/>
        </w:rPr>
      </w:pPr>
      <w:r w:rsidRPr="00FB5AA4">
        <w:rPr>
          <w:rFonts w:ascii="Times New Roman" w:hAnsi="Times New Roman"/>
          <w:color w:val="000000"/>
          <w:sz w:val="28"/>
          <w:szCs w:val="28"/>
        </w:rPr>
        <w:t xml:space="preserve">Почетной грамотой Министерства образования Российской Федерации – 7 преподавателей. </w:t>
      </w:r>
    </w:p>
    <w:p w:rsidR="00FB5AA4" w:rsidRPr="00FB5AA4" w:rsidRDefault="00FB5AA4" w:rsidP="00FB5AA4">
      <w:pPr>
        <w:pStyle w:val="aff1"/>
        <w:autoSpaceDE w:val="0"/>
        <w:autoSpaceDN w:val="0"/>
        <w:adjustRightInd w:val="0"/>
        <w:spacing w:after="0" w:line="240" w:lineRule="auto"/>
        <w:jc w:val="both"/>
        <w:rPr>
          <w:rFonts w:ascii="Times New Roman" w:hAnsi="Times New Roman"/>
          <w:color w:val="000000"/>
          <w:sz w:val="28"/>
          <w:szCs w:val="28"/>
        </w:rPr>
      </w:pPr>
      <w:r w:rsidRPr="00FB5AA4">
        <w:rPr>
          <w:rFonts w:ascii="Times New Roman" w:hAnsi="Times New Roman"/>
          <w:color w:val="000000"/>
          <w:sz w:val="28"/>
          <w:szCs w:val="28"/>
        </w:rPr>
        <w:t>Имеет спортивное звание «Мастер спорта России» – 1 преподаватель.</w:t>
      </w:r>
    </w:p>
    <w:p w:rsidR="00F47F71" w:rsidRPr="00F756E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Преподаватели дисциплин специального цикла имеют опыт производственной работы. Преподаватели, принятые на работу в колледж сразу после окончания высшего учебного заведения, направляются на предприятия и учреждения, на повышение квалификации, переподготовку.</w:t>
      </w:r>
    </w:p>
    <w:p w:rsidR="00F47F71" w:rsidRPr="00F756E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Преподаватели преподают дисциплины, профильные полученному образованию. В отдельных случаях преподаватели проходят переподготовку.</w:t>
      </w:r>
    </w:p>
    <w:p w:rsidR="00F47F71" w:rsidRPr="00F756E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Комплектование преподавательского состава ведется на конкурсной основе в соответствии с Трудовым кодексом Российской Федерации. Такой подход к комплектованию кадров способствует повышению их ответственности за порученное дело, творческой активности, стимулирует дальнейший рост профессиональной подготовки. По деловым и профессиональным качествам педагогический коллектив соответствует  своему назначению.</w:t>
      </w:r>
      <w:r w:rsidRPr="00F756E0">
        <w:rPr>
          <w:rFonts w:ascii="Times New Roman" w:eastAsia="Times New Roman" w:hAnsi="Times New Roman" w:cs="Times New Roman"/>
          <w:sz w:val="28"/>
          <w:szCs w:val="28"/>
          <w:lang w:eastAsia="ru-RU"/>
        </w:rPr>
        <w:tab/>
      </w:r>
    </w:p>
    <w:p w:rsidR="00F47F71" w:rsidRPr="00F756E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Кадровый потенциал колледжа используется оптимально; при установлении  видов профессиональной деятельности учитываются профильность образования педагогических работников преподаваемым дисциплинам, их квалификационная категория, опыт производственной работы; при  распределении учебной нагрузки в основном соблюдается равномерный объем учебных часов по семестрам на основе графика учебного процесса и  стабильного расписания занятий.  Предельная педагогическая нагрузка преподавателей не превышает установленной нормы.</w:t>
      </w:r>
    </w:p>
    <w:p w:rsidR="00F47F71" w:rsidRPr="00F756E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lastRenderedPageBreak/>
        <w:t xml:space="preserve">Необходимым условием обеспечения качества образования является высокий  уровень профессиональной компетентности педагогических работников. В колледже сложилась система работы по повышению общей педагогической культуры, методического мастерства, профессиональных знаний всех категорий работников, которая организуется на основе перспективного и текущего (ежегодного) планирования. </w:t>
      </w:r>
    </w:p>
    <w:p w:rsidR="00F47F71" w:rsidRPr="00F756E0" w:rsidRDefault="00F47F71" w:rsidP="00F47F71">
      <w:pPr>
        <w:spacing w:after="0" w:line="240" w:lineRule="auto"/>
        <w:ind w:firstLine="567"/>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szCs w:val="28"/>
          <w:lang w:eastAsia="ru-RU"/>
        </w:rPr>
        <w:t>Содержательно повышение квалификации</w:t>
      </w:r>
      <w:r w:rsidRPr="00F756E0">
        <w:rPr>
          <w:rFonts w:ascii="Times New Roman" w:eastAsia="Times New Roman" w:hAnsi="Times New Roman" w:cs="Times New Roman"/>
          <w:sz w:val="28"/>
          <w:lang w:eastAsia="ru-RU"/>
        </w:rPr>
        <w:t xml:space="preserve"> осуществляется по следующим направлениям:</w:t>
      </w:r>
    </w:p>
    <w:p w:rsidR="00F47F71" w:rsidRPr="00F756E0" w:rsidRDefault="00F47F71" w:rsidP="00382801">
      <w:pPr>
        <w:numPr>
          <w:ilvl w:val="0"/>
          <w:numId w:val="18"/>
        </w:numPr>
        <w:tabs>
          <w:tab w:val="clear" w:pos="1429"/>
          <w:tab w:val="left" w:pos="0"/>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повышение квалификации по проблемам управления качеством образования;</w:t>
      </w:r>
    </w:p>
    <w:p w:rsidR="00F47F71" w:rsidRPr="00F756E0" w:rsidRDefault="00F47F71" w:rsidP="00382801">
      <w:pPr>
        <w:numPr>
          <w:ilvl w:val="0"/>
          <w:numId w:val="18"/>
        </w:numPr>
        <w:tabs>
          <w:tab w:val="clear" w:pos="1429"/>
          <w:tab w:val="left" w:pos="0"/>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повышение квалификации в области преподаваемых дисциплин;</w:t>
      </w:r>
    </w:p>
    <w:p w:rsidR="00F47F71" w:rsidRPr="00F756E0" w:rsidRDefault="00F47F71" w:rsidP="00382801">
      <w:pPr>
        <w:numPr>
          <w:ilvl w:val="0"/>
          <w:numId w:val="18"/>
        </w:numPr>
        <w:tabs>
          <w:tab w:val="clear" w:pos="1429"/>
          <w:tab w:val="left" w:pos="0"/>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повышение квалификации по актуальным психолого-педагогическим проблемам;</w:t>
      </w:r>
    </w:p>
    <w:p w:rsidR="00F47F71" w:rsidRPr="00F756E0" w:rsidRDefault="00F47F71" w:rsidP="00382801">
      <w:pPr>
        <w:numPr>
          <w:ilvl w:val="0"/>
          <w:numId w:val="18"/>
        </w:numPr>
        <w:tabs>
          <w:tab w:val="clear" w:pos="1429"/>
          <w:tab w:val="left" w:pos="0"/>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повышение квалификации в области информационных технологий.</w:t>
      </w:r>
    </w:p>
    <w:p w:rsidR="00F47F71" w:rsidRPr="00F756E0" w:rsidRDefault="00F47F71" w:rsidP="00382801">
      <w:pPr>
        <w:spacing w:after="0" w:line="240" w:lineRule="auto"/>
        <w:ind w:firstLine="426"/>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Основными формами повышения квалификации являются:</w:t>
      </w:r>
    </w:p>
    <w:p w:rsidR="00F47F71" w:rsidRPr="00F756E0" w:rsidRDefault="00F47F71" w:rsidP="005812F0">
      <w:pPr>
        <w:numPr>
          <w:ilvl w:val="0"/>
          <w:numId w:val="18"/>
        </w:numPr>
        <w:tabs>
          <w:tab w:val="clear" w:pos="1429"/>
          <w:tab w:val="left" w:pos="0"/>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 xml:space="preserve">обучение (с отрывом и без отрыва от производства) в институтах (на факультетах и курсах) повышения  квалификации;  </w:t>
      </w:r>
    </w:p>
    <w:p w:rsidR="00F47F71" w:rsidRPr="00F756E0" w:rsidRDefault="00F47F71" w:rsidP="005812F0">
      <w:pPr>
        <w:numPr>
          <w:ilvl w:val="0"/>
          <w:numId w:val="18"/>
        </w:numPr>
        <w:tabs>
          <w:tab w:val="clear" w:pos="1429"/>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обучение (стажировки) по программам краткосрочных тематических и проблемных семинаров;</w:t>
      </w:r>
    </w:p>
    <w:p w:rsidR="00F47F71" w:rsidRPr="00F756E0" w:rsidRDefault="00F47F71" w:rsidP="005812F0">
      <w:pPr>
        <w:numPr>
          <w:ilvl w:val="0"/>
          <w:numId w:val="18"/>
        </w:numPr>
        <w:tabs>
          <w:tab w:val="clear" w:pos="1429"/>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обучение по программам  тематических психолого-педагогических  семинаров;</w:t>
      </w:r>
    </w:p>
    <w:p w:rsidR="00F47F71" w:rsidRPr="00F756E0" w:rsidRDefault="00F47F71" w:rsidP="005812F0">
      <w:pPr>
        <w:numPr>
          <w:ilvl w:val="0"/>
          <w:numId w:val="18"/>
        </w:numPr>
        <w:tabs>
          <w:tab w:val="clear" w:pos="1429"/>
          <w:tab w:val="left" w:pos="993"/>
        </w:tabs>
        <w:spacing w:after="0" w:line="240" w:lineRule="auto"/>
        <w:ind w:left="0" w:firstLine="709"/>
        <w:jc w:val="both"/>
        <w:rPr>
          <w:rFonts w:ascii="Times New Roman" w:eastAsia="Times New Roman" w:hAnsi="Times New Roman" w:cs="Times New Roman"/>
          <w:sz w:val="28"/>
          <w:lang w:eastAsia="ru-RU"/>
        </w:rPr>
      </w:pPr>
      <w:r w:rsidRPr="00F756E0">
        <w:rPr>
          <w:rFonts w:ascii="Times New Roman" w:eastAsia="Times New Roman" w:hAnsi="Times New Roman" w:cs="Times New Roman"/>
          <w:sz w:val="28"/>
          <w:lang w:eastAsia="ru-RU"/>
        </w:rPr>
        <w:t>самостоятельная деятельность преподавателей  по совершенствованию педагогического мастерства по индивидуальным темам.</w:t>
      </w:r>
    </w:p>
    <w:p w:rsidR="00F47F71" w:rsidRPr="00F756E0" w:rsidRDefault="00F47F71" w:rsidP="005812F0">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lang w:eastAsia="ru-RU"/>
        </w:rPr>
        <w:t xml:space="preserve">Особое внимание </w:t>
      </w:r>
      <w:r w:rsidRPr="00F756E0">
        <w:rPr>
          <w:rFonts w:ascii="Times New Roman" w:eastAsia="Times New Roman" w:hAnsi="Times New Roman" w:cs="Times New Roman"/>
          <w:sz w:val="28"/>
          <w:szCs w:val="28"/>
          <w:lang w:eastAsia="ru-RU"/>
        </w:rPr>
        <w:t>в течение всего отчетного периода уделялось дополнительной подготовке руководящих и педагогических работников колледжа в области информационных технологий.</w:t>
      </w:r>
    </w:p>
    <w:p w:rsidR="00F47F71" w:rsidRPr="00F756E0" w:rsidRDefault="00F47F71" w:rsidP="00E57072">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Особое внимание уделяется прохождению преподавателями стажировок с целью закрепления на практике профессиональных знаний, умений и навыков, полученных в результате теоретической подготовки. Стажировки осуществляются также в целях изучения передового опыта, приобретения профессиональных и организаторских навыков для выполнения обязанностей по занимаемой должности. </w:t>
      </w:r>
    </w:p>
    <w:p w:rsidR="00F47F71" w:rsidRPr="00F756E0" w:rsidRDefault="006F57D5" w:rsidP="0004553E">
      <w:pPr>
        <w:pStyle w:val="Default"/>
        <w:ind w:firstLine="709"/>
        <w:jc w:val="both"/>
        <w:rPr>
          <w:rFonts w:eastAsia="Times New Roman"/>
          <w:b/>
          <w:i/>
          <w:sz w:val="28"/>
          <w:szCs w:val="28"/>
          <w:lang w:eastAsia="ru-RU"/>
        </w:rPr>
      </w:pPr>
      <w:r>
        <w:rPr>
          <w:rFonts w:eastAsia="Times New Roman"/>
          <w:b/>
          <w:sz w:val="28"/>
          <w:szCs w:val="28"/>
          <w:lang w:eastAsia="ru-RU"/>
        </w:rPr>
        <w:t xml:space="preserve">  </w:t>
      </w:r>
      <w:r w:rsidR="00F47F71" w:rsidRPr="00F756E0">
        <w:rPr>
          <w:rFonts w:eastAsia="Times New Roman"/>
          <w:b/>
          <w:sz w:val="28"/>
          <w:szCs w:val="28"/>
          <w:lang w:eastAsia="ru-RU"/>
        </w:rPr>
        <w:t>Вывод</w:t>
      </w:r>
      <w:r w:rsidR="00F47F71" w:rsidRPr="0004553E">
        <w:rPr>
          <w:rFonts w:eastAsia="Times New Roman"/>
          <w:b/>
          <w:i/>
          <w:sz w:val="28"/>
          <w:szCs w:val="28"/>
          <w:lang w:eastAsia="ru-RU"/>
        </w:rPr>
        <w:t>:</w:t>
      </w:r>
      <w:r w:rsidR="00037BEF" w:rsidRPr="0004553E">
        <w:rPr>
          <w:rFonts w:eastAsia="Times New Roman"/>
          <w:b/>
          <w:i/>
          <w:sz w:val="28"/>
          <w:szCs w:val="28"/>
          <w:lang w:eastAsia="ru-RU"/>
        </w:rPr>
        <w:t xml:space="preserve"> </w:t>
      </w:r>
      <w:r w:rsidR="0004553E" w:rsidRPr="0004553E">
        <w:rPr>
          <w:b/>
          <w:i/>
          <w:sz w:val="28"/>
          <w:szCs w:val="28"/>
        </w:rPr>
        <w:t>Качество кадрового обеспечения соответствует требованиям ФГОС СПО.</w:t>
      </w:r>
      <w:r w:rsidR="00DB7290">
        <w:rPr>
          <w:b/>
          <w:i/>
          <w:sz w:val="28"/>
          <w:szCs w:val="28"/>
        </w:rPr>
        <w:t xml:space="preserve"> Необходимо: п</w:t>
      </w:r>
      <w:r w:rsidR="0004553E" w:rsidRPr="0004553E">
        <w:rPr>
          <w:b/>
          <w:i/>
          <w:sz w:val="28"/>
          <w:szCs w:val="28"/>
        </w:rPr>
        <w:t>ривлечение молодых педагогов для работы по программам среднего</w:t>
      </w:r>
      <w:r w:rsidR="00DB7290">
        <w:rPr>
          <w:b/>
          <w:i/>
          <w:sz w:val="28"/>
          <w:szCs w:val="28"/>
        </w:rPr>
        <w:t xml:space="preserve"> профессионального образования.; у</w:t>
      </w:r>
      <w:r w:rsidR="0004553E" w:rsidRPr="0004553E">
        <w:rPr>
          <w:b/>
          <w:i/>
          <w:sz w:val="28"/>
          <w:szCs w:val="28"/>
        </w:rPr>
        <w:t>величение численности педагогов, аттестованных на первую и высшую квалификационные категории.</w:t>
      </w:r>
      <w:r w:rsidR="0004553E">
        <w:t xml:space="preserve"> </w:t>
      </w:r>
      <w:r w:rsidR="00F47F71" w:rsidRPr="00F756E0">
        <w:rPr>
          <w:rFonts w:eastAsia="Times New Roman"/>
          <w:b/>
          <w:bCs/>
          <w:i/>
          <w:sz w:val="28"/>
          <w:szCs w:val="28"/>
          <w:lang w:eastAsia="ru-RU"/>
        </w:rPr>
        <w:t xml:space="preserve">Средний возраст работающих преподавателей </w:t>
      </w:r>
      <w:r w:rsidR="00FB5AA4">
        <w:rPr>
          <w:rFonts w:eastAsia="Times New Roman"/>
          <w:b/>
          <w:bCs/>
          <w:i/>
          <w:sz w:val="28"/>
          <w:szCs w:val="28"/>
          <w:lang w:eastAsia="ru-RU"/>
        </w:rPr>
        <w:t>52</w:t>
      </w:r>
      <w:r w:rsidR="00F47F71" w:rsidRPr="00F756E0">
        <w:rPr>
          <w:rFonts w:eastAsia="Times New Roman"/>
          <w:b/>
          <w:bCs/>
          <w:i/>
          <w:sz w:val="28"/>
          <w:szCs w:val="28"/>
          <w:lang w:eastAsia="ru-RU"/>
        </w:rPr>
        <w:t xml:space="preserve"> лет.</w:t>
      </w:r>
    </w:p>
    <w:p w:rsidR="00F47F71" w:rsidRPr="00F756E0" w:rsidRDefault="00F47F71" w:rsidP="00F47F71">
      <w:pPr>
        <w:spacing w:after="0" w:line="240" w:lineRule="auto"/>
        <w:jc w:val="center"/>
        <w:rPr>
          <w:rFonts w:ascii="Times New Roman" w:eastAsia="Times New Roman" w:hAnsi="Times New Roman" w:cs="Times New Roman"/>
          <w:b/>
          <w:sz w:val="24"/>
          <w:szCs w:val="24"/>
          <w:lang w:eastAsia="ru-RU"/>
        </w:rPr>
      </w:pPr>
    </w:p>
    <w:p w:rsidR="00F47F71" w:rsidRDefault="00F47F71" w:rsidP="00F47F71">
      <w:pPr>
        <w:spacing w:after="0" w:line="240" w:lineRule="auto"/>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9. Библиотечно-информ</w:t>
      </w:r>
      <w:r w:rsidR="00B06007">
        <w:rPr>
          <w:rFonts w:ascii="Times New Roman" w:eastAsia="Times New Roman" w:hAnsi="Times New Roman" w:cs="Times New Roman"/>
          <w:b/>
          <w:sz w:val="28"/>
          <w:szCs w:val="28"/>
          <w:lang w:eastAsia="ru-RU"/>
        </w:rPr>
        <w:t>ационное и учебно-методическое</w:t>
      </w:r>
      <w:r w:rsidRPr="00F756E0">
        <w:rPr>
          <w:rFonts w:ascii="Times New Roman" w:eastAsia="Times New Roman" w:hAnsi="Times New Roman" w:cs="Times New Roman"/>
          <w:b/>
          <w:sz w:val="28"/>
          <w:szCs w:val="28"/>
          <w:lang w:eastAsia="ru-RU"/>
        </w:rPr>
        <w:t xml:space="preserve"> обеспечение</w:t>
      </w:r>
    </w:p>
    <w:p w:rsidR="00E57072" w:rsidRPr="00F756E0" w:rsidRDefault="00E57072" w:rsidP="00F47F71">
      <w:pPr>
        <w:spacing w:after="0" w:line="240" w:lineRule="auto"/>
        <w:jc w:val="center"/>
        <w:rPr>
          <w:rFonts w:ascii="Times New Roman" w:eastAsia="Times New Roman" w:hAnsi="Times New Roman" w:cs="Times New Roman"/>
          <w:b/>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Библиотека является одним из структурных подразделений колледжа, которое обеспечивает учебной, учебно-методической, научной литературой и информацией учебно-воспитательный процесс, а также является центром духовного и интеллектуального развития обучающихся. В библиотеке имеется необходимый набор учебной, учебно-методической художественной, научно- публицистической литературы, и периодических изданий, находящихся на бумажных и электронных </w:t>
      </w:r>
      <w:r w:rsidRPr="00F756E0">
        <w:rPr>
          <w:rFonts w:ascii="Times New Roman" w:eastAsia="Times New Roman" w:hAnsi="Times New Roman" w:cs="Times New Roman"/>
          <w:color w:val="000000"/>
          <w:sz w:val="28"/>
          <w:szCs w:val="28"/>
          <w:lang w:eastAsia="ru-RU"/>
        </w:rPr>
        <w:lastRenderedPageBreak/>
        <w:t>носителях, фонд которых, постоянно пополняется более современными экземплярами. С</w:t>
      </w:r>
      <w:r w:rsidR="00753208">
        <w:rPr>
          <w:rFonts w:ascii="Times New Roman" w:eastAsia="Times New Roman" w:hAnsi="Times New Roman" w:cs="Times New Roman"/>
          <w:color w:val="000000"/>
          <w:sz w:val="28"/>
          <w:szCs w:val="28"/>
          <w:lang w:eastAsia="ru-RU"/>
        </w:rPr>
        <w:t>остояние фонда учебников удовлетворительное</w:t>
      </w:r>
      <w:r w:rsidRPr="00F756E0">
        <w:rPr>
          <w:rFonts w:ascii="Times New Roman" w:eastAsia="Times New Roman" w:hAnsi="Times New Roman" w:cs="Times New Roman"/>
          <w:color w:val="000000"/>
          <w:sz w:val="28"/>
          <w:szCs w:val="28"/>
          <w:lang w:eastAsia="ru-RU"/>
        </w:rPr>
        <w:t xml:space="preserve">. </w:t>
      </w: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Деятельность библиотеки характеризует тесная связь с другими структурными подразделениями колледжа. Это выражается в предоставлении библиографической информации во время проведения общих методических и учебно-воспитательных мероприятий. Сотрудники библиотеки организуют дифференцированное обслуживание читателей на абонементе; в читальном зале по читательскому формуляру; в учебных кабинетах (для работы с литературой на учебных занятиях), применяя методы индивидуального и группового обслуживания; обеспечивают комплектование фонда в соответствии с учебными программами и планами; комплектуют учебную, учебно-методическую, производственно- техническую, научную, научно-популярную, справочную, художественную и периодическую литературу, изготовленную в печатной и электронной формах. </w:t>
      </w: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В колледже доступны для сотрудников и студентов современные библиотечные и информационные ресурсы, в том числе для выполнения самостоятельной учебной и исследовательской работы подключены электронно-библиотечная система. </w:t>
      </w:r>
      <w:r w:rsidRPr="00F756E0">
        <w:rPr>
          <w:rFonts w:ascii="Times New Roman" w:eastAsia="Times New Roman" w:hAnsi="Times New Roman" w:cs="Times New Roman"/>
          <w:sz w:val="28"/>
          <w:szCs w:val="28"/>
          <w:lang w:eastAsia="ru-RU"/>
        </w:rPr>
        <w:t xml:space="preserve"> Фонд библиотеки формируется с учетом наиболее полного обеспечения образовательного процесса учебной и методической литературой.</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Объем фонда основной учебно-методической литературы составляет 80% от всего библиотечного фонда. Библиотека систематически анализирует состояние учебно-методического фонда и информационного обеспечения образовательного процесса, регулярно проводит обзоры новых поступлений на заседаниях кафедр, проводит выставки новой учебно-методической литературы для студентов и преподавателей. </w:t>
      </w:r>
    </w:p>
    <w:p w:rsidR="00F47F71" w:rsidRPr="00F756E0" w:rsidRDefault="00F47F71" w:rsidP="00F47F71">
      <w:pPr>
        <w:spacing w:after="0" w:line="240" w:lineRule="auto"/>
        <w:ind w:firstLine="540"/>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библиотеке создан и дополняется справочно-библиографический аппарат (СБА): алфавитный и систематический каталоги, систематическая картотека газетных и журнальных статей. По актуальным направлениям учебно-педагогической деятельности созданы тематические картотеки, созданы и пополняются каталоги наиболее востребованных периодических научно-методических изданий, сформированы и регулярно пополняются тематические папки материалов в помощь учебно-воспитательному процессу и дополнительному образованию.</w:t>
      </w:r>
    </w:p>
    <w:p w:rsidR="00F47F71" w:rsidRPr="00F756E0" w:rsidRDefault="00F47F71" w:rsidP="00F47F71">
      <w:pPr>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Недостаточное финансирование ОУ в части приобретения учебной и учебно-методической литературы привело к тому, что преподаватели колледжа работают над созданием электронных версий учебников и учебных пособий, занимаются разработкой тематических электронных изданий. Так преподаватель С.А. Корешков по дисциплине «Физика» разработал электронный программно-методический комплекс, в который входят компьютерные тесты и презентации по всем темам. Продолжается совершенствование и пополнение базы данных для электронного учебника физики, также созданного преподавателем. Преподаватель имеет свой персональный сайт, где размещены все программные и методические материалы для студентов. Пакет программ тестирования постоянно совершенствуется и пополняется, что позволяет проводить оперативный контроль по информатике, </w:t>
      </w:r>
      <w:r w:rsidRPr="00F756E0">
        <w:rPr>
          <w:rFonts w:ascii="Times New Roman" w:eastAsia="Times New Roman" w:hAnsi="Times New Roman" w:cs="Times New Roman"/>
          <w:sz w:val="28"/>
          <w:szCs w:val="28"/>
          <w:lang w:eastAsia="ru-RU"/>
        </w:rPr>
        <w:lastRenderedPageBreak/>
        <w:t>физике и биомеханике. По дисциплине  биомеханика преподавателем также разработано электронное учебное пособие, размещенное на сайте.</w:t>
      </w:r>
    </w:p>
    <w:p w:rsidR="00F47F71" w:rsidRPr="00F756E0" w:rsidRDefault="00F47F71" w:rsidP="00F47F71">
      <w:pPr>
        <w:spacing w:after="0" w:line="240" w:lineRule="auto"/>
        <w:ind w:firstLine="851"/>
        <w:jc w:val="both"/>
        <w:rPr>
          <w:rFonts w:ascii="Times New Roman" w:eastAsia="Times New Roman" w:hAnsi="Times New Roman" w:cs="Times New Roman"/>
          <w:sz w:val="28"/>
          <w:szCs w:val="28"/>
          <w:lang w:eastAsia="ru-RU"/>
        </w:rPr>
      </w:pPr>
      <w:r w:rsidRPr="00F16113">
        <w:rPr>
          <w:rFonts w:ascii="Times New Roman" w:eastAsia="Times New Roman" w:hAnsi="Times New Roman" w:cs="Times New Roman"/>
          <w:sz w:val="28"/>
          <w:szCs w:val="28"/>
          <w:lang w:eastAsia="ru-RU"/>
        </w:rPr>
        <w:t>Заключен дог</w:t>
      </w:r>
      <w:r w:rsidR="00037BEF">
        <w:rPr>
          <w:rFonts w:ascii="Times New Roman" w:eastAsia="Times New Roman" w:hAnsi="Times New Roman" w:cs="Times New Roman"/>
          <w:sz w:val="28"/>
          <w:szCs w:val="28"/>
          <w:lang w:eastAsia="ru-RU"/>
        </w:rPr>
        <w:t xml:space="preserve">овор с </w:t>
      </w:r>
      <w:r w:rsidRPr="00F16113">
        <w:rPr>
          <w:rFonts w:ascii="Times New Roman" w:eastAsia="Times New Roman" w:hAnsi="Times New Roman" w:cs="Times New Roman"/>
          <w:sz w:val="28"/>
          <w:szCs w:val="28"/>
          <w:lang w:eastAsia="ru-RU"/>
        </w:rPr>
        <w:t>электронной библиотекой</w:t>
      </w:r>
      <w:r w:rsidR="00037BEF">
        <w:rPr>
          <w:rFonts w:ascii="Times New Roman" w:eastAsia="Times New Roman" w:hAnsi="Times New Roman" w:cs="Times New Roman"/>
          <w:sz w:val="28"/>
          <w:szCs w:val="28"/>
          <w:lang w:eastAsia="ru-RU"/>
        </w:rPr>
        <w:t xml:space="preserve"> «Лань»</w:t>
      </w:r>
      <w:r w:rsidRPr="00F16113">
        <w:rPr>
          <w:rFonts w:ascii="Times New Roman" w:eastAsia="Times New Roman" w:hAnsi="Times New Roman" w:cs="Times New Roman"/>
          <w:sz w:val="28"/>
          <w:szCs w:val="28"/>
          <w:lang w:eastAsia="ru-RU"/>
        </w:rPr>
        <w:t>, каждый сту</w:t>
      </w:r>
      <w:r w:rsidR="00037BEF">
        <w:rPr>
          <w:rFonts w:ascii="Times New Roman" w:eastAsia="Times New Roman" w:hAnsi="Times New Roman" w:cs="Times New Roman"/>
          <w:sz w:val="28"/>
          <w:szCs w:val="28"/>
          <w:lang w:eastAsia="ru-RU"/>
        </w:rPr>
        <w:t>дент имеет персональный ключ-</w:t>
      </w:r>
      <w:r w:rsidRPr="00F16113">
        <w:rPr>
          <w:rFonts w:ascii="Times New Roman" w:eastAsia="Times New Roman" w:hAnsi="Times New Roman" w:cs="Times New Roman"/>
          <w:sz w:val="28"/>
          <w:szCs w:val="28"/>
          <w:lang w:eastAsia="ru-RU"/>
        </w:rPr>
        <w:t>доступ к библиотечному фонду. Таким образом, обеспеченность литературой составляет 100%.</w:t>
      </w:r>
    </w:p>
    <w:p w:rsidR="00F47F71" w:rsidRPr="00005CB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Педагогический коллектив  колледжа целенаправленно работал по учебно-методическому обеспечению образовательного процесса в соответствии с требованиями ФГОС СПО, при этом особое внимание уделялось разработке контрольно-оценочных средств для оценки результатов освоения программ учебных дисциплин и профессиональных модулей, методических материалов по самостоятельной работе студентов, учебных, иллюстративно-справочных пособий, новых курсов лекций, рекомендаций по выполнению лабораторных работ и практических занятий, контрольных заданий для текущего контроля и промежуточной аттестации студентов, рекомендаций по выполнению и защите курсовых  и дипломных работ, созданию учебно-методических комплексов учебных дисциплин, учебников и учебных </w:t>
      </w:r>
      <w:r w:rsidRPr="00005CB0">
        <w:rPr>
          <w:rFonts w:ascii="Times New Roman" w:eastAsia="Times New Roman" w:hAnsi="Times New Roman" w:cs="Times New Roman"/>
          <w:sz w:val="28"/>
          <w:szCs w:val="28"/>
          <w:lang w:eastAsia="ru-RU"/>
        </w:rPr>
        <w:t>пособий, в том числе электронных.</w:t>
      </w:r>
    </w:p>
    <w:p w:rsidR="00F47F71" w:rsidRPr="00005CB0" w:rsidRDefault="00F47F71" w:rsidP="00F47F7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Общий фонд библиотеки колледжа  составляет 75408  экземпляров, количество единиц учебной и учебно-методической литературы</w:t>
      </w:r>
      <w:r w:rsidR="00037BEF" w:rsidRPr="00005CB0">
        <w:rPr>
          <w:rFonts w:ascii="Times New Roman" w:eastAsia="Times New Roman" w:hAnsi="Times New Roman" w:cs="Times New Roman"/>
          <w:sz w:val="28"/>
          <w:szCs w:val="28"/>
          <w:lang w:eastAsia="ru-RU"/>
        </w:rPr>
        <w:t xml:space="preserve"> – </w:t>
      </w:r>
      <w:r w:rsidRPr="00005CB0">
        <w:rPr>
          <w:rFonts w:ascii="Times New Roman" w:eastAsia="Times New Roman" w:hAnsi="Times New Roman" w:cs="Times New Roman"/>
          <w:sz w:val="28"/>
          <w:szCs w:val="28"/>
          <w:lang w:eastAsia="ru-RU"/>
        </w:rPr>
        <w:t xml:space="preserve">38606 экземпляров, художественная литература </w:t>
      </w:r>
      <w:r w:rsidR="00037BEF" w:rsidRPr="00005CB0">
        <w:rPr>
          <w:rFonts w:ascii="Times New Roman" w:eastAsia="Times New Roman" w:hAnsi="Times New Roman" w:cs="Times New Roman"/>
          <w:sz w:val="28"/>
          <w:szCs w:val="28"/>
          <w:lang w:eastAsia="ru-RU"/>
        </w:rPr>
        <w:t>–</w:t>
      </w:r>
      <w:r w:rsidRPr="00005CB0">
        <w:rPr>
          <w:rFonts w:ascii="Times New Roman" w:eastAsia="Times New Roman" w:hAnsi="Times New Roman" w:cs="Times New Roman"/>
          <w:sz w:val="28"/>
          <w:szCs w:val="28"/>
          <w:lang w:eastAsia="ru-RU"/>
        </w:rPr>
        <w:t xml:space="preserve"> 25792 экземпляров; научная литература</w:t>
      </w:r>
      <w:r w:rsidR="00037BEF" w:rsidRPr="00005CB0">
        <w:rPr>
          <w:rFonts w:ascii="Times New Roman" w:eastAsia="Times New Roman" w:hAnsi="Times New Roman" w:cs="Times New Roman"/>
          <w:sz w:val="28"/>
          <w:szCs w:val="28"/>
          <w:lang w:eastAsia="ru-RU"/>
        </w:rPr>
        <w:t xml:space="preserve"> – </w:t>
      </w:r>
      <w:r w:rsidRPr="00005CB0">
        <w:rPr>
          <w:rFonts w:ascii="Times New Roman" w:eastAsia="Times New Roman" w:hAnsi="Times New Roman" w:cs="Times New Roman"/>
          <w:sz w:val="28"/>
          <w:szCs w:val="28"/>
          <w:lang w:eastAsia="ru-RU"/>
        </w:rPr>
        <w:t>91 экземпляр.</w:t>
      </w:r>
    </w:p>
    <w:p w:rsidR="00F47F71" w:rsidRPr="00005CB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Библиотечный фонд размещен в трех учебных корпусах и двух общежитиях. В которых размещено 114 посадочных мест для использования библиотечного фонда, в том числе 9 оснащены персональными компьютерами, их низ 5 с выходом в Интернет.</w:t>
      </w:r>
    </w:p>
    <w:p w:rsidR="00F47F71" w:rsidRPr="00F756E0" w:rsidRDefault="00F47F71" w:rsidP="00F47F71">
      <w:pPr>
        <w:spacing w:after="0" w:line="240" w:lineRule="auto"/>
        <w:ind w:firstLine="851"/>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Студенты и преподаватели колледжа активно пользуются библиотечным фондом.  Численность зарегистрированных  пользователей 558 человек; число посещений за год 7102;  выдано 9352 экземпляра, в том числе обучающимся,   9063 экземпляра.</w:t>
      </w:r>
    </w:p>
    <w:p w:rsidR="00037BEF" w:rsidRDefault="00037BEF" w:rsidP="00F47F71">
      <w:pPr>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p>
    <w:p w:rsidR="00F47F71" w:rsidRPr="00F756E0" w:rsidRDefault="00037BEF" w:rsidP="00F47F71">
      <w:pPr>
        <w:autoSpaceDE w:val="0"/>
        <w:autoSpaceDN w:val="0"/>
        <w:adjustRightInd w:val="0"/>
        <w:spacing w:after="0" w:line="240" w:lineRule="auto"/>
        <w:ind w:firstLine="709"/>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color w:val="000000"/>
          <w:sz w:val="28"/>
          <w:szCs w:val="28"/>
          <w:lang w:eastAsia="ru-RU"/>
        </w:rPr>
        <w:t xml:space="preserve">Вывод: </w:t>
      </w:r>
      <w:r w:rsidR="00F47F71" w:rsidRPr="00F756E0">
        <w:rPr>
          <w:rFonts w:ascii="Times New Roman" w:eastAsia="Times New Roman" w:hAnsi="Times New Roman" w:cs="Times New Roman"/>
          <w:b/>
          <w:bCs/>
          <w:i/>
          <w:iCs/>
          <w:color w:val="000000"/>
          <w:sz w:val="28"/>
          <w:szCs w:val="28"/>
          <w:lang w:eastAsia="ru-RU"/>
        </w:rPr>
        <w:t>Библиотечный фонд, фонд учебной литературы, электронные источники информации в целом обеспечивают выполнение нормативов обеспеченности обучающихся литературой.</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F756E0">
        <w:rPr>
          <w:rFonts w:ascii="Times New Roman" w:eastAsia="Times New Roman" w:hAnsi="Times New Roman" w:cs="Times New Roman"/>
          <w:b/>
          <w:i/>
          <w:color w:val="000000"/>
          <w:sz w:val="28"/>
          <w:szCs w:val="28"/>
          <w:lang w:eastAsia="ru-RU"/>
        </w:rPr>
        <w:t xml:space="preserve">Библиотечно-информационное обеспечение можно признать достаточным. Однако 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w:t>
      </w:r>
    </w:p>
    <w:p w:rsidR="00F47F71"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F756E0">
        <w:rPr>
          <w:rFonts w:ascii="Times New Roman" w:eastAsia="Times New Roman" w:hAnsi="Times New Roman" w:cs="Times New Roman"/>
          <w:b/>
          <w:i/>
          <w:color w:val="000000"/>
          <w:sz w:val="28"/>
          <w:szCs w:val="28"/>
          <w:lang w:eastAsia="ru-RU"/>
        </w:rPr>
        <w:t>Необходимо продолжить приобретение электронных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программ(не менее трех наименований в соответствии с требованиями</w:t>
      </w:r>
      <w:r w:rsidR="001A7F71">
        <w:rPr>
          <w:rFonts w:ascii="Times New Roman" w:eastAsia="Times New Roman" w:hAnsi="Times New Roman" w:cs="Times New Roman"/>
          <w:b/>
          <w:i/>
          <w:color w:val="000000"/>
          <w:sz w:val="28"/>
          <w:szCs w:val="28"/>
          <w:lang w:eastAsia="ru-RU"/>
        </w:rPr>
        <w:t xml:space="preserve"> </w:t>
      </w:r>
      <w:r w:rsidRPr="00F756E0">
        <w:rPr>
          <w:rFonts w:ascii="Times New Roman" w:eastAsia="Times New Roman" w:hAnsi="Times New Roman" w:cs="Times New Roman"/>
          <w:b/>
          <w:i/>
          <w:color w:val="000000"/>
          <w:sz w:val="28"/>
          <w:szCs w:val="28"/>
          <w:lang w:eastAsia="ru-RU"/>
        </w:rPr>
        <w:t>ФГОС);  продолжить списание устаревшей и непрофильной литературы; обеспечить свободный  выход в Интернет их компьютеров, размещенных в библиотеке учебного корпуса №3.</w:t>
      </w:r>
    </w:p>
    <w:p w:rsidR="00F47F71" w:rsidRPr="00693CF4" w:rsidRDefault="00F47F71" w:rsidP="00F47F7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F756E0">
        <w:rPr>
          <w:rFonts w:ascii="Times New Roman" w:eastAsia="Times New Roman" w:hAnsi="Times New Roman" w:cs="Times New Roman"/>
          <w:b/>
          <w:bCs/>
          <w:color w:val="000000"/>
          <w:sz w:val="28"/>
          <w:szCs w:val="28"/>
          <w:lang w:eastAsia="ru-RU"/>
        </w:rPr>
        <w:lastRenderedPageBreak/>
        <w:t>10</w:t>
      </w:r>
      <w:r w:rsidRPr="00693CF4">
        <w:rPr>
          <w:rFonts w:ascii="Times New Roman" w:eastAsia="Times New Roman" w:hAnsi="Times New Roman" w:cs="Times New Roman"/>
          <w:b/>
          <w:bCs/>
          <w:color w:val="000000"/>
          <w:sz w:val="28"/>
          <w:szCs w:val="28"/>
          <w:lang w:eastAsia="ru-RU"/>
        </w:rPr>
        <w:t>. Информатизация образовательного процесса</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Серьезное внимание в колледже уделяется внедрению в образовательный процесс информационных технологий. Компьютеризация образовательного процесса осуществляется в рамках профессионально-образовательных программ. </w:t>
      </w:r>
    </w:p>
    <w:p w:rsidR="00F47F71" w:rsidRPr="00005CB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Преподаватели и студенты являются активными пользователями ресурсов сети </w:t>
      </w:r>
      <w:r w:rsidRPr="00753208">
        <w:rPr>
          <w:rFonts w:ascii="Times New Roman" w:eastAsia="Times New Roman" w:hAnsi="Times New Roman" w:cs="Times New Roman"/>
          <w:color w:val="000000"/>
          <w:sz w:val="28"/>
          <w:szCs w:val="28"/>
          <w:lang w:eastAsia="ru-RU"/>
        </w:rPr>
        <w:t xml:space="preserve">Интернет, регулярно проводят вебинары и видеоконференции. Скорость подключения: 50 Мбит/сек. Для ограничения к ресурсам интернет используется выделенный сервер (intenetserver) с соответствующим программным обеспечением. В библиотеке работает бесплатный Wi-fi, ведется жесткий контроль за посещением студентами запрещенных ресурсов. Фильтрация доступа студентов к запрещенным </w:t>
      </w:r>
      <w:r w:rsidRPr="00005CB0">
        <w:rPr>
          <w:rFonts w:ascii="Times New Roman" w:eastAsia="Times New Roman" w:hAnsi="Times New Roman" w:cs="Times New Roman"/>
          <w:color w:val="000000"/>
          <w:sz w:val="28"/>
          <w:szCs w:val="28"/>
          <w:lang w:eastAsia="ru-RU"/>
        </w:rPr>
        <w:t xml:space="preserve">ресурсам организована с помощью программной оболочки KerioControl. </w:t>
      </w:r>
      <w:r w:rsidRPr="00005CB0">
        <w:rPr>
          <w:rFonts w:ascii="Times New Roman" w:eastAsia="Times New Roman" w:hAnsi="Times New Roman" w:cs="Times New Roman"/>
          <w:sz w:val="28"/>
          <w:szCs w:val="28"/>
          <w:lang w:eastAsia="ru-RU"/>
        </w:rPr>
        <w:t xml:space="preserve">В учебном процессе используется 96 единиц. Учебный процесс в Колледже осуществляется в </w:t>
      </w:r>
      <w:r w:rsidR="00061D4B">
        <w:rPr>
          <w:rFonts w:ascii="Times New Roman" w:eastAsia="Times New Roman" w:hAnsi="Times New Roman" w:cs="Times New Roman"/>
          <w:sz w:val="28"/>
          <w:szCs w:val="28"/>
          <w:lang w:eastAsia="ru-RU"/>
        </w:rPr>
        <w:t xml:space="preserve">4-х </w:t>
      </w:r>
      <w:r w:rsidRPr="00005CB0">
        <w:rPr>
          <w:rFonts w:ascii="Times New Roman" w:eastAsia="Times New Roman" w:hAnsi="Times New Roman" w:cs="Times New Roman"/>
          <w:sz w:val="28"/>
          <w:szCs w:val="28"/>
          <w:lang w:eastAsia="ru-RU"/>
        </w:rPr>
        <w:t xml:space="preserve">компьютерных классах. В учебных целях используются: </w:t>
      </w:r>
    </w:p>
    <w:p w:rsidR="00F47F71" w:rsidRPr="00005CB0" w:rsidRDefault="00F47F71" w:rsidP="00753208">
      <w:pPr>
        <w:autoSpaceDE w:val="0"/>
        <w:autoSpaceDN w:val="0"/>
        <w:adjustRightInd w:val="0"/>
        <w:spacing w:after="27" w:line="240" w:lineRule="auto"/>
        <w:ind w:firstLine="709"/>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 xml:space="preserve">- мультимедиапроекторы - </w:t>
      </w:r>
      <w:r w:rsidR="00061D4B">
        <w:rPr>
          <w:rFonts w:ascii="Times New Roman" w:eastAsia="Times New Roman" w:hAnsi="Times New Roman" w:cs="Times New Roman"/>
          <w:sz w:val="28"/>
          <w:szCs w:val="28"/>
          <w:lang w:eastAsia="ru-RU"/>
        </w:rPr>
        <w:t>4</w:t>
      </w:r>
      <w:r w:rsidRPr="00005CB0">
        <w:rPr>
          <w:rFonts w:ascii="Times New Roman" w:eastAsia="Times New Roman" w:hAnsi="Times New Roman" w:cs="Times New Roman"/>
          <w:sz w:val="28"/>
          <w:szCs w:val="28"/>
          <w:lang w:eastAsia="ru-RU"/>
        </w:rPr>
        <w:t xml:space="preserve"> шт.; </w:t>
      </w:r>
    </w:p>
    <w:p w:rsidR="00F47F71" w:rsidRPr="00005CB0" w:rsidRDefault="00F47F71" w:rsidP="00753208">
      <w:pPr>
        <w:autoSpaceDE w:val="0"/>
        <w:autoSpaceDN w:val="0"/>
        <w:adjustRightInd w:val="0"/>
        <w:spacing w:after="27" w:line="240" w:lineRule="auto"/>
        <w:ind w:firstLine="709"/>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 xml:space="preserve">- интерактивные доски - 1 шт.; </w:t>
      </w:r>
    </w:p>
    <w:p w:rsidR="00F47F71" w:rsidRPr="00005CB0" w:rsidRDefault="00753208" w:rsidP="00753208">
      <w:pPr>
        <w:autoSpaceDE w:val="0"/>
        <w:autoSpaceDN w:val="0"/>
        <w:adjustRightInd w:val="0"/>
        <w:spacing w:after="27" w:line="240" w:lineRule="auto"/>
        <w:ind w:firstLine="709"/>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 xml:space="preserve">- принтеры – </w:t>
      </w:r>
      <w:r w:rsidR="00061D4B">
        <w:rPr>
          <w:rFonts w:ascii="Times New Roman" w:eastAsia="Times New Roman" w:hAnsi="Times New Roman" w:cs="Times New Roman"/>
          <w:sz w:val="28"/>
          <w:szCs w:val="28"/>
          <w:lang w:eastAsia="ru-RU"/>
        </w:rPr>
        <w:t>40</w:t>
      </w:r>
      <w:r w:rsidRPr="00005CB0">
        <w:rPr>
          <w:rFonts w:ascii="Times New Roman" w:eastAsia="Times New Roman" w:hAnsi="Times New Roman" w:cs="Times New Roman"/>
          <w:sz w:val="28"/>
          <w:szCs w:val="28"/>
          <w:lang w:eastAsia="ru-RU"/>
        </w:rPr>
        <w:t xml:space="preserve"> ш</w:t>
      </w:r>
      <w:r w:rsidR="00F47F71" w:rsidRPr="00005CB0">
        <w:rPr>
          <w:rFonts w:ascii="Times New Roman" w:eastAsia="Times New Roman" w:hAnsi="Times New Roman" w:cs="Times New Roman"/>
          <w:sz w:val="28"/>
          <w:szCs w:val="28"/>
          <w:lang w:eastAsia="ru-RU"/>
        </w:rPr>
        <w:t>т.;</w:t>
      </w:r>
    </w:p>
    <w:p w:rsidR="00005CB0" w:rsidRPr="00005CB0" w:rsidRDefault="00005CB0" w:rsidP="00753208">
      <w:pPr>
        <w:autoSpaceDE w:val="0"/>
        <w:autoSpaceDN w:val="0"/>
        <w:adjustRightInd w:val="0"/>
        <w:spacing w:after="27" w:line="240" w:lineRule="auto"/>
        <w:ind w:firstLine="709"/>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 xml:space="preserve">- музыкальные центры – </w:t>
      </w:r>
      <w:r w:rsidR="00061D4B">
        <w:rPr>
          <w:rFonts w:ascii="Times New Roman" w:eastAsia="Times New Roman" w:hAnsi="Times New Roman" w:cs="Times New Roman"/>
          <w:sz w:val="28"/>
          <w:szCs w:val="28"/>
          <w:lang w:eastAsia="ru-RU"/>
        </w:rPr>
        <w:t>1</w:t>
      </w:r>
      <w:r w:rsidRPr="00005CB0">
        <w:rPr>
          <w:rFonts w:ascii="Times New Roman" w:eastAsia="Times New Roman" w:hAnsi="Times New Roman" w:cs="Times New Roman"/>
          <w:sz w:val="28"/>
          <w:szCs w:val="28"/>
          <w:lang w:eastAsia="ru-RU"/>
        </w:rPr>
        <w:t xml:space="preserve"> шт;</w:t>
      </w:r>
    </w:p>
    <w:p w:rsidR="00F47F71" w:rsidRPr="00005CB0" w:rsidRDefault="00005CB0" w:rsidP="00F47F71">
      <w:pPr>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 xml:space="preserve">          - м</w:t>
      </w:r>
      <w:r w:rsidR="00F47F71" w:rsidRPr="00005CB0">
        <w:rPr>
          <w:rFonts w:ascii="Times New Roman" w:eastAsia="Times New Roman" w:hAnsi="Times New Roman" w:cs="Times New Roman"/>
          <w:sz w:val="28"/>
          <w:szCs w:val="28"/>
          <w:lang w:eastAsia="ru-RU"/>
        </w:rPr>
        <w:t xml:space="preserve">ногофункциональные устройства (МФУ)- </w:t>
      </w:r>
      <w:r w:rsidR="00061D4B">
        <w:rPr>
          <w:rFonts w:ascii="Times New Roman" w:eastAsia="Times New Roman" w:hAnsi="Times New Roman" w:cs="Times New Roman"/>
          <w:sz w:val="28"/>
          <w:szCs w:val="28"/>
          <w:lang w:eastAsia="ru-RU"/>
        </w:rPr>
        <w:t>4</w:t>
      </w:r>
      <w:r w:rsidR="00F47F71" w:rsidRPr="00005CB0">
        <w:rPr>
          <w:rFonts w:ascii="Times New Roman" w:eastAsia="Times New Roman" w:hAnsi="Times New Roman" w:cs="Times New Roman"/>
          <w:sz w:val="28"/>
          <w:szCs w:val="28"/>
          <w:lang w:eastAsia="ru-RU"/>
        </w:rPr>
        <w:t xml:space="preserve"> шт.</w:t>
      </w:r>
    </w:p>
    <w:p w:rsidR="00F47F71" w:rsidRPr="00753208" w:rsidRDefault="00F47F71" w:rsidP="00753208">
      <w:pPr>
        <w:autoSpaceDE w:val="0"/>
        <w:autoSpaceDN w:val="0"/>
        <w:adjustRightInd w:val="0"/>
        <w:spacing w:after="27" w:line="240" w:lineRule="auto"/>
        <w:ind w:firstLine="709"/>
        <w:jc w:val="both"/>
        <w:rPr>
          <w:rFonts w:ascii="Times New Roman" w:eastAsia="Times New Roman" w:hAnsi="Times New Roman" w:cs="Times New Roman"/>
          <w:sz w:val="28"/>
          <w:szCs w:val="28"/>
          <w:lang w:eastAsia="ru-RU"/>
        </w:rPr>
      </w:pPr>
      <w:r w:rsidRPr="00005CB0">
        <w:rPr>
          <w:rFonts w:ascii="Times New Roman" w:eastAsia="Times New Roman" w:hAnsi="Times New Roman" w:cs="Times New Roman"/>
          <w:sz w:val="28"/>
          <w:szCs w:val="28"/>
          <w:lang w:eastAsia="ru-RU"/>
        </w:rPr>
        <w:t>- лицензионные программные продукты «1С: Предприятие</w:t>
      </w:r>
      <w:r w:rsidRPr="00753208">
        <w:rPr>
          <w:rFonts w:ascii="Times New Roman" w:eastAsia="Times New Roman" w:hAnsi="Times New Roman" w:cs="Times New Roman"/>
          <w:sz w:val="28"/>
          <w:szCs w:val="28"/>
          <w:lang w:eastAsia="ru-RU"/>
        </w:rPr>
        <w:t xml:space="preserve">», Антивирус Касперского, Windows 7, 8.1,Windows Server 2003, 2008 r2, 2012 r2, действует подписка DreamSpark; </w:t>
      </w:r>
    </w:p>
    <w:p w:rsidR="00F47F71" w:rsidRPr="00753208" w:rsidRDefault="00F47F71" w:rsidP="007532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3208">
        <w:rPr>
          <w:rFonts w:ascii="Times New Roman" w:eastAsia="Times New Roman" w:hAnsi="Times New Roman" w:cs="Times New Roman"/>
          <w:sz w:val="28"/>
          <w:szCs w:val="28"/>
          <w:lang w:eastAsia="ru-RU"/>
        </w:rPr>
        <w:t xml:space="preserve">- информационно-справочные базы («Консультант Плюс», «Гарант»).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53208">
        <w:rPr>
          <w:rFonts w:ascii="Times New Roman" w:eastAsia="Times New Roman" w:hAnsi="Times New Roman" w:cs="Times New Roman"/>
          <w:sz w:val="28"/>
          <w:szCs w:val="28"/>
          <w:lang w:eastAsia="ru-RU"/>
        </w:rPr>
        <w:t>В колледже внедрено</w:t>
      </w:r>
      <w:r w:rsidRPr="00F756E0">
        <w:rPr>
          <w:rFonts w:ascii="Times New Roman" w:eastAsia="Times New Roman" w:hAnsi="Times New Roman" w:cs="Times New Roman"/>
          <w:sz w:val="28"/>
          <w:szCs w:val="28"/>
          <w:lang w:eastAsia="ru-RU"/>
        </w:rPr>
        <w:t xml:space="preserve"> рабочее место по передачи данных в ФИС «Федеральный реестр сведений документов об образовании и (или) о квалификации, документах об обучении» На данный момент проводится работа по заполнению базы.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Колледж имеет официальный сайт в сети Интернет. Информация (справочная, ознакомительного и познавательного характера) поступает на сайт от руководителей структурных подразделений, администрации и педагогического коллектива. Подготовка и размещение информации на сайте производится отделом информатизации образовательного процесса. Официальный сайт соответствует требованиям Федерального </w:t>
      </w:r>
      <w:r w:rsidRPr="0083578A">
        <w:rPr>
          <w:rFonts w:ascii="Times New Roman" w:eastAsia="Times New Roman" w:hAnsi="Times New Roman" w:cs="Times New Roman"/>
          <w:color w:val="000000"/>
          <w:sz w:val="28"/>
          <w:szCs w:val="28"/>
          <w:lang w:eastAsia="ru-RU"/>
        </w:rPr>
        <w:t>Закона Российской Федерации от 29.12.2012 г. № 273-ФЗ «Об образовании в Российской Федерации» и нормативных правовых актов Российской Федерации (Постановление Правительства Российской Федерации</w:t>
      </w:r>
      <w:r w:rsidR="0083578A" w:rsidRPr="0083578A">
        <w:rPr>
          <w:rFonts w:ascii="Times New Roman" w:eastAsia="Times New Roman" w:hAnsi="Times New Roman" w:cs="Times New Roman"/>
          <w:color w:val="000000"/>
          <w:sz w:val="28"/>
          <w:szCs w:val="28"/>
          <w:lang w:eastAsia="ru-RU"/>
        </w:rPr>
        <w:t xml:space="preserve"> от 20.10.2021 г. № 1802</w:t>
      </w:r>
      <w:r w:rsidRPr="0083578A">
        <w:rPr>
          <w:rFonts w:ascii="Times New Roman" w:eastAsia="Times New Roman" w:hAnsi="Times New Roman" w:cs="Times New Roman"/>
          <w:color w:val="000000"/>
          <w:sz w:val="28"/>
          <w:szCs w:val="28"/>
          <w:lang w:eastAsia="ru-RU"/>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 Федеральной службы по надзору в сфере образова</w:t>
      </w:r>
      <w:r w:rsidR="0083578A" w:rsidRPr="0083578A">
        <w:rPr>
          <w:rFonts w:ascii="Times New Roman" w:eastAsia="Times New Roman" w:hAnsi="Times New Roman" w:cs="Times New Roman"/>
          <w:color w:val="000000"/>
          <w:sz w:val="28"/>
          <w:szCs w:val="28"/>
          <w:lang w:eastAsia="ru-RU"/>
        </w:rPr>
        <w:t xml:space="preserve">ния и науки от 14.08.2020 г. № 831 </w:t>
      </w:r>
      <w:r w:rsidRPr="0083578A">
        <w:rPr>
          <w:rFonts w:ascii="Times New Roman" w:eastAsia="Times New Roman" w:hAnsi="Times New Roman" w:cs="Times New Roman"/>
          <w:color w:val="000000"/>
          <w:sz w:val="28"/>
          <w:szCs w:val="28"/>
          <w:lang w:eastAsia="ru-RU"/>
        </w:rPr>
        <w:t>«Об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ГОСТ Р 52872</w:t>
      </w:r>
      <w:r w:rsidRPr="00F756E0">
        <w:rPr>
          <w:rFonts w:ascii="Times New Roman" w:eastAsia="Times New Roman" w:hAnsi="Times New Roman" w:cs="Times New Roman"/>
          <w:color w:val="000000"/>
          <w:sz w:val="28"/>
          <w:szCs w:val="28"/>
          <w:lang w:eastAsia="ru-RU"/>
        </w:rPr>
        <w:t xml:space="preserve">-2012 «Интернет – ресурсы: Требования доступности для инвалидов по зрению»). </w:t>
      </w:r>
    </w:p>
    <w:p w:rsidR="00F47F71" w:rsidRPr="00F756E0" w:rsidRDefault="00F47F71" w:rsidP="00F47F71">
      <w:pPr>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Колледж активно применяет информационные технологии в управленческой и образовательной деятельности. При этом используются собственные разработки, </w:t>
      </w:r>
      <w:r w:rsidRPr="00F756E0">
        <w:rPr>
          <w:rFonts w:ascii="Times New Roman" w:eastAsia="Times New Roman" w:hAnsi="Times New Roman" w:cs="Times New Roman"/>
          <w:sz w:val="28"/>
          <w:szCs w:val="28"/>
          <w:lang w:eastAsia="ru-RU"/>
        </w:rPr>
        <w:lastRenderedPageBreak/>
        <w:t>адаптированные к особенностям данного учебного заведения, лицензированные программы, закупленные в  целях повышения качества образования, а также свободно распространяемые программы.</w:t>
      </w:r>
    </w:p>
    <w:p w:rsidR="00F47F71" w:rsidRPr="00F756E0" w:rsidRDefault="00F47F71" w:rsidP="00037BEF">
      <w:pPr>
        <w:autoSpaceDE w:val="0"/>
        <w:autoSpaceDN w:val="0"/>
        <w:adjustRightInd w:val="0"/>
        <w:spacing w:after="0" w:line="240" w:lineRule="auto"/>
        <w:ind w:firstLine="709"/>
        <w:jc w:val="both"/>
        <w:rPr>
          <w:rFonts w:ascii="Times New Roman" w:eastAsia="Times New Roman" w:hAnsi="Times New Roman" w:cs="Times New Roman"/>
          <w:b/>
          <w:i/>
          <w:color w:val="000000"/>
          <w:sz w:val="24"/>
          <w:szCs w:val="24"/>
          <w:lang w:eastAsia="ru-RU"/>
        </w:rPr>
      </w:pPr>
      <w:r w:rsidRPr="00F756E0">
        <w:rPr>
          <w:rFonts w:ascii="Times New Roman" w:eastAsia="Times New Roman" w:hAnsi="Times New Roman" w:cs="Times New Roman"/>
          <w:b/>
          <w:color w:val="000000"/>
          <w:sz w:val="28"/>
          <w:szCs w:val="28"/>
          <w:lang w:eastAsia="ru-RU"/>
        </w:rPr>
        <w:t>Вывод:</w:t>
      </w:r>
      <w:r w:rsidR="00037BEF">
        <w:rPr>
          <w:rFonts w:ascii="Times New Roman" w:eastAsia="Times New Roman" w:hAnsi="Times New Roman" w:cs="Times New Roman"/>
          <w:b/>
          <w:color w:val="000000"/>
          <w:sz w:val="28"/>
          <w:szCs w:val="28"/>
          <w:lang w:eastAsia="ru-RU"/>
        </w:rPr>
        <w:t xml:space="preserve"> </w:t>
      </w:r>
      <w:r w:rsidRPr="00F756E0">
        <w:rPr>
          <w:rFonts w:ascii="Times New Roman" w:eastAsia="Times New Roman" w:hAnsi="Times New Roman" w:cs="Times New Roman"/>
          <w:b/>
          <w:i/>
          <w:color w:val="000000"/>
          <w:sz w:val="28"/>
          <w:szCs w:val="28"/>
          <w:lang w:eastAsia="ru-RU"/>
        </w:rPr>
        <w:t xml:space="preserve">Для решения задач по программно-информационному и компьютерному обеспечению учебного процесса колледж имеет необходимое оборудование.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F756E0">
        <w:rPr>
          <w:rFonts w:ascii="Times New Roman" w:eastAsia="Times New Roman" w:hAnsi="Times New Roman" w:cs="Times New Roman"/>
          <w:b/>
          <w:i/>
          <w:color w:val="000000"/>
          <w:sz w:val="28"/>
          <w:szCs w:val="28"/>
          <w:lang w:eastAsia="ru-RU"/>
        </w:rPr>
        <w:t xml:space="preserve">Обучающиеся обеспечены автоматизированными рабочими местами в соответствии с требованиями ФГОС, свободным доступом к информационным ресурсам сети Интернет.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F756E0">
        <w:rPr>
          <w:rFonts w:ascii="Times New Roman" w:eastAsia="Times New Roman" w:hAnsi="Times New Roman" w:cs="Times New Roman"/>
          <w:b/>
          <w:i/>
          <w:color w:val="000000"/>
          <w:sz w:val="28"/>
          <w:szCs w:val="28"/>
          <w:lang w:eastAsia="ru-RU"/>
        </w:rPr>
        <w:t xml:space="preserve">Колледж оснащен достаточным количеством компьютеров и минимально-необходимым количеством лицензионных программных продуктов. Участникам образовательного процесса обеспечена возможность доступа к фондам учебно-методической документации и электронно-библиотечным системам.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8"/>
          <w:szCs w:val="28"/>
          <w:lang w:eastAsia="ru-RU"/>
        </w:rPr>
      </w:pPr>
      <w:r w:rsidRPr="00F756E0">
        <w:rPr>
          <w:rFonts w:ascii="Times New Roman" w:eastAsia="Times New Roman" w:hAnsi="Times New Roman" w:cs="Times New Roman"/>
          <w:b/>
          <w:i/>
          <w:color w:val="000000"/>
          <w:sz w:val="28"/>
          <w:szCs w:val="28"/>
          <w:lang w:eastAsia="ru-RU"/>
        </w:rPr>
        <w:t xml:space="preserve">Однако </w:t>
      </w:r>
      <w:r w:rsidRPr="00F756E0">
        <w:rPr>
          <w:rFonts w:ascii="Times New Roman" w:eastAsia="Times New Roman" w:hAnsi="Times New Roman" w:cs="Times New Roman"/>
          <w:b/>
          <w:bCs/>
          <w:i/>
          <w:iCs/>
          <w:color w:val="000000"/>
          <w:sz w:val="28"/>
          <w:szCs w:val="28"/>
          <w:lang w:eastAsia="ru-RU"/>
        </w:rPr>
        <w:t>существует необходимость в обновлении парка компьютерной техники колледжа и приобретении современного лицензионного программного обеспечения.</w:t>
      </w:r>
    </w:p>
    <w:p w:rsidR="00F47F71" w:rsidRDefault="00F47F71" w:rsidP="00F47F7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3E1630">
        <w:rPr>
          <w:rFonts w:ascii="Times New Roman" w:eastAsia="Times New Roman" w:hAnsi="Times New Roman" w:cs="Times New Roman"/>
          <w:b/>
          <w:bCs/>
          <w:color w:val="000000"/>
          <w:sz w:val="28"/>
          <w:szCs w:val="28"/>
          <w:lang w:eastAsia="ru-RU"/>
        </w:rPr>
        <w:t>11</w:t>
      </w:r>
      <w:r w:rsidR="003E1630">
        <w:rPr>
          <w:rFonts w:ascii="Times New Roman" w:eastAsia="Times New Roman" w:hAnsi="Times New Roman" w:cs="Times New Roman"/>
          <w:b/>
          <w:bCs/>
          <w:color w:val="000000"/>
          <w:sz w:val="28"/>
          <w:szCs w:val="28"/>
          <w:lang w:eastAsia="ru-RU"/>
        </w:rPr>
        <w:t>.Учебно</w:t>
      </w:r>
      <w:r w:rsidRPr="003E1630">
        <w:rPr>
          <w:rFonts w:ascii="Times New Roman" w:eastAsia="Times New Roman" w:hAnsi="Times New Roman" w:cs="Times New Roman"/>
          <w:b/>
          <w:bCs/>
          <w:color w:val="000000"/>
          <w:sz w:val="28"/>
          <w:szCs w:val="28"/>
          <w:lang w:eastAsia="ru-RU"/>
        </w:rPr>
        <w:t>-методическое обеспечение</w:t>
      </w:r>
    </w:p>
    <w:p w:rsidR="00E57072" w:rsidRPr="00F756E0" w:rsidRDefault="00E57072" w:rsidP="00F47F7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8734E2">
        <w:rPr>
          <w:rFonts w:ascii="Times New Roman" w:eastAsia="Times New Roman" w:hAnsi="Times New Roman" w:cs="Times New Roman"/>
          <w:color w:val="000000"/>
          <w:sz w:val="28"/>
          <w:szCs w:val="28"/>
          <w:lang w:eastAsia="ru-RU"/>
        </w:rPr>
        <w:t>В колледже вопросы осуществления методической деятельности, порядок их формирования и сроки полномочий определены Положениями</w:t>
      </w:r>
      <w:r w:rsidRPr="00F756E0">
        <w:rPr>
          <w:rFonts w:ascii="Times New Roman" w:eastAsia="Times New Roman" w:hAnsi="Times New Roman" w:cs="Times New Roman"/>
          <w:color w:val="000000"/>
          <w:sz w:val="28"/>
          <w:szCs w:val="28"/>
          <w:lang w:eastAsia="ru-RU"/>
        </w:rPr>
        <w:t>: о методическом совете, о предметно-цикловых комиссиях, о методическом кабинете.</w:t>
      </w: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В колледже име</w:t>
      </w:r>
      <w:r w:rsidR="0028365A">
        <w:rPr>
          <w:rFonts w:ascii="Times New Roman" w:eastAsia="Times New Roman" w:hAnsi="Times New Roman" w:cs="Times New Roman"/>
          <w:color w:val="000000"/>
          <w:sz w:val="28"/>
          <w:szCs w:val="28"/>
          <w:lang w:eastAsia="ru-RU"/>
        </w:rPr>
        <w:t>ю</w:t>
      </w:r>
      <w:r w:rsidRPr="00F756E0">
        <w:rPr>
          <w:rFonts w:ascii="Times New Roman" w:eastAsia="Times New Roman" w:hAnsi="Times New Roman" w:cs="Times New Roman"/>
          <w:color w:val="000000"/>
          <w:sz w:val="28"/>
          <w:szCs w:val="28"/>
          <w:lang w:eastAsia="ru-RU"/>
        </w:rPr>
        <w:t>тся перспективны</w:t>
      </w:r>
      <w:r w:rsidR="0028365A">
        <w:rPr>
          <w:rFonts w:ascii="Times New Roman" w:eastAsia="Times New Roman" w:hAnsi="Times New Roman" w:cs="Times New Roman"/>
          <w:color w:val="000000"/>
          <w:sz w:val="28"/>
          <w:szCs w:val="28"/>
          <w:lang w:eastAsia="ru-RU"/>
        </w:rPr>
        <w:t>е</w:t>
      </w:r>
      <w:r w:rsidRPr="00F756E0">
        <w:rPr>
          <w:rFonts w:ascii="Times New Roman" w:eastAsia="Times New Roman" w:hAnsi="Times New Roman" w:cs="Times New Roman"/>
          <w:color w:val="000000"/>
          <w:sz w:val="28"/>
          <w:szCs w:val="28"/>
          <w:lang w:eastAsia="ru-RU"/>
        </w:rPr>
        <w:t xml:space="preserve"> план</w:t>
      </w:r>
      <w:r w:rsidR="0028365A">
        <w:rPr>
          <w:rFonts w:ascii="Times New Roman" w:eastAsia="Times New Roman" w:hAnsi="Times New Roman" w:cs="Times New Roman"/>
          <w:color w:val="000000"/>
          <w:sz w:val="28"/>
          <w:szCs w:val="28"/>
          <w:lang w:eastAsia="ru-RU"/>
        </w:rPr>
        <w:t>ы</w:t>
      </w:r>
      <w:r w:rsidRPr="00F756E0">
        <w:rPr>
          <w:rFonts w:ascii="Times New Roman" w:eastAsia="Times New Roman" w:hAnsi="Times New Roman" w:cs="Times New Roman"/>
          <w:color w:val="000000"/>
          <w:sz w:val="28"/>
          <w:szCs w:val="28"/>
          <w:lang w:eastAsia="ru-RU"/>
        </w:rPr>
        <w:t xml:space="preserve"> методической деятельности на </w:t>
      </w:r>
      <w:r w:rsidRPr="0028365A">
        <w:rPr>
          <w:rFonts w:ascii="Times New Roman" w:eastAsia="Times New Roman" w:hAnsi="Times New Roman" w:cs="Times New Roman"/>
          <w:color w:val="000000"/>
          <w:sz w:val="28"/>
          <w:szCs w:val="28"/>
          <w:lang w:eastAsia="ru-RU"/>
        </w:rPr>
        <w:t>20</w:t>
      </w:r>
      <w:r w:rsidR="0083578A" w:rsidRPr="0028365A">
        <w:rPr>
          <w:rFonts w:ascii="Times New Roman" w:eastAsia="Times New Roman" w:hAnsi="Times New Roman" w:cs="Times New Roman"/>
          <w:color w:val="000000"/>
          <w:sz w:val="28"/>
          <w:szCs w:val="28"/>
          <w:lang w:eastAsia="ru-RU"/>
        </w:rPr>
        <w:t>21</w:t>
      </w:r>
      <w:r w:rsidRPr="0028365A">
        <w:rPr>
          <w:rFonts w:ascii="Times New Roman" w:eastAsia="Times New Roman" w:hAnsi="Times New Roman" w:cs="Times New Roman"/>
          <w:color w:val="000000"/>
          <w:sz w:val="28"/>
          <w:szCs w:val="28"/>
          <w:lang w:eastAsia="ru-RU"/>
        </w:rPr>
        <w:t>-202</w:t>
      </w:r>
      <w:r w:rsidR="0083578A" w:rsidRPr="0028365A">
        <w:rPr>
          <w:rFonts w:ascii="Times New Roman" w:eastAsia="Times New Roman" w:hAnsi="Times New Roman" w:cs="Times New Roman"/>
          <w:color w:val="000000"/>
          <w:sz w:val="28"/>
          <w:szCs w:val="28"/>
          <w:lang w:eastAsia="ru-RU"/>
        </w:rPr>
        <w:t>2</w:t>
      </w:r>
      <w:r w:rsidR="0028365A">
        <w:rPr>
          <w:rFonts w:ascii="Times New Roman" w:eastAsia="Times New Roman" w:hAnsi="Times New Roman" w:cs="Times New Roman"/>
          <w:color w:val="000000"/>
          <w:sz w:val="28"/>
          <w:szCs w:val="28"/>
          <w:lang w:eastAsia="ru-RU"/>
        </w:rPr>
        <w:t>, 2022-2023</w:t>
      </w:r>
      <w:r w:rsidR="0083578A" w:rsidRPr="0028365A">
        <w:rPr>
          <w:rFonts w:ascii="Times New Roman" w:eastAsia="Times New Roman" w:hAnsi="Times New Roman" w:cs="Times New Roman"/>
          <w:color w:val="000000"/>
          <w:sz w:val="28"/>
          <w:szCs w:val="28"/>
          <w:lang w:eastAsia="ru-RU"/>
        </w:rPr>
        <w:t xml:space="preserve"> </w:t>
      </w:r>
      <w:r w:rsidRPr="0028365A">
        <w:rPr>
          <w:rFonts w:ascii="Times New Roman" w:eastAsia="Times New Roman" w:hAnsi="Times New Roman" w:cs="Times New Roman"/>
          <w:color w:val="000000"/>
          <w:sz w:val="28"/>
          <w:szCs w:val="28"/>
          <w:lang w:eastAsia="ru-RU"/>
        </w:rPr>
        <w:t>учебны</w:t>
      </w:r>
      <w:r w:rsidR="0028365A">
        <w:rPr>
          <w:rFonts w:ascii="Times New Roman" w:eastAsia="Times New Roman" w:hAnsi="Times New Roman" w:cs="Times New Roman"/>
          <w:color w:val="000000"/>
          <w:sz w:val="28"/>
          <w:szCs w:val="28"/>
          <w:lang w:eastAsia="ru-RU"/>
        </w:rPr>
        <w:t>е</w:t>
      </w:r>
      <w:r w:rsidRPr="0028365A">
        <w:rPr>
          <w:rFonts w:ascii="Times New Roman" w:eastAsia="Times New Roman" w:hAnsi="Times New Roman" w:cs="Times New Roman"/>
          <w:color w:val="000000"/>
          <w:sz w:val="28"/>
          <w:szCs w:val="28"/>
          <w:lang w:eastAsia="ru-RU"/>
        </w:rPr>
        <w:t xml:space="preserve"> год</w:t>
      </w:r>
      <w:r w:rsidR="0028365A">
        <w:rPr>
          <w:rFonts w:ascii="Times New Roman" w:eastAsia="Times New Roman" w:hAnsi="Times New Roman" w:cs="Times New Roman"/>
          <w:color w:val="000000"/>
          <w:sz w:val="28"/>
          <w:szCs w:val="28"/>
          <w:lang w:eastAsia="ru-RU"/>
        </w:rPr>
        <w:t>а</w:t>
      </w:r>
      <w:r w:rsidRPr="00F756E0">
        <w:rPr>
          <w:rFonts w:ascii="Times New Roman" w:eastAsia="Times New Roman" w:hAnsi="Times New Roman" w:cs="Times New Roman"/>
          <w:color w:val="000000"/>
          <w:sz w:val="28"/>
          <w:szCs w:val="28"/>
          <w:lang w:eastAsia="ru-RU"/>
        </w:rPr>
        <w:t xml:space="preserve">, обеспечивающий координацию и осуществление методической деятельности. Методический совет организует свою работу в соответствии с годовым и месячными планами; определяет стратегию методической работы педагогического коллектива колледжа; рассматривает вопросы совершенствования учебного процесса и учебно-методического обеспечения подготовки специалистов. </w:t>
      </w:r>
    </w:p>
    <w:p w:rsidR="006F57D5" w:rsidRPr="006F57D5" w:rsidRDefault="006F57D5" w:rsidP="006F57D5">
      <w:pPr>
        <w:pStyle w:val="Default"/>
        <w:ind w:firstLine="709"/>
        <w:jc w:val="both"/>
        <w:rPr>
          <w:color w:val="auto"/>
          <w:sz w:val="28"/>
          <w:szCs w:val="28"/>
        </w:rPr>
      </w:pPr>
      <w:r w:rsidRPr="006F57D5">
        <w:rPr>
          <w:color w:val="auto"/>
          <w:sz w:val="28"/>
          <w:szCs w:val="28"/>
        </w:rPr>
        <w:t xml:space="preserve">Учебно-методическая работа является одним из определяющих факторов развития колледжа, обеспечивающих готовность педагогического коллектива к инновационным процессам. </w:t>
      </w:r>
    </w:p>
    <w:p w:rsidR="006F57D5" w:rsidRPr="006F57D5" w:rsidRDefault="006F57D5" w:rsidP="006F57D5">
      <w:pPr>
        <w:pStyle w:val="Default"/>
        <w:ind w:firstLine="709"/>
        <w:jc w:val="both"/>
        <w:rPr>
          <w:color w:val="auto"/>
          <w:sz w:val="28"/>
          <w:szCs w:val="28"/>
        </w:rPr>
      </w:pPr>
      <w:r w:rsidRPr="006F57D5">
        <w:rPr>
          <w:color w:val="auto"/>
          <w:sz w:val="28"/>
          <w:szCs w:val="28"/>
        </w:rPr>
        <w:t>Содержание учебно-методической работы основывается на нормативных, правовых документах и законодательных актах Российской Федерации в области образования, Уставе колледжа, локальных нормативных актах, регламентирующих организацию и управление учебно-методической работой, деятельностью педагогических кадров.</w:t>
      </w:r>
    </w:p>
    <w:p w:rsidR="006F57D5" w:rsidRPr="006F57D5" w:rsidRDefault="006F57D5" w:rsidP="006F57D5">
      <w:pPr>
        <w:pStyle w:val="Default"/>
        <w:ind w:firstLine="709"/>
        <w:jc w:val="both"/>
        <w:rPr>
          <w:color w:val="auto"/>
          <w:sz w:val="28"/>
          <w:szCs w:val="28"/>
        </w:rPr>
      </w:pPr>
      <w:r w:rsidRPr="006F57D5">
        <w:rPr>
          <w:color w:val="auto"/>
          <w:sz w:val="28"/>
          <w:szCs w:val="28"/>
        </w:rPr>
        <w:t>Основная цель учебно-методической деятельности в колледже - создание условий для методического обеспечения образовательного процесса и непрерывного совершенствования профессиональной компетентности преподавателей в условиях развития профессиональной образовательной организации.</w:t>
      </w:r>
    </w:p>
    <w:p w:rsidR="006F57D5" w:rsidRPr="006F57D5" w:rsidRDefault="006F57D5" w:rsidP="006F57D5">
      <w:pPr>
        <w:pStyle w:val="Default"/>
        <w:ind w:firstLine="709"/>
        <w:jc w:val="both"/>
        <w:rPr>
          <w:sz w:val="28"/>
          <w:szCs w:val="28"/>
        </w:rPr>
      </w:pPr>
      <w:r w:rsidRPr="006F57D5">
        <w:rPr>
          <w:sz w:val="28"/>
          <w:szCs w:val="28"/>
        </w:rPr>
        <w:t xml:space="preserve">Организационной формой учебно-методической работы является методический совет колледжа, который координирует и осуществляет </w:t>
      </w:r>
      <w:r w:rsidRPr="006F57D5">
        <w:rPr>
          <w:sz w:val="28"/>
          <w:szCs w:val="28"/>
        </w:rPr>
        <w:lastRenderedPageBreak/>
        <w:t>организационно-методическое сопровождение деятельности педагогического коллектива.</w:t>
      </w:r>
    </w:p>
    <w:p w:rsidR="006F57D5" w:rsidRPr="006F57D5" w:rsidRDefault="006F57D5" w:rsidP="006F57D5">
      <w:pPr>
        <w:pStyle w:val="Default"/>
        <w:ind w:firstLine="709"/>
        <w:jc w:val="both"/>
        <w:rPr>
          <w:sz w:val="28"/>
          <w:szCs w:val="28"/>
        </w:rPr>
      </w:pPr>
      <w:r w:rsidRPr="006F57D5">
        <w:rPr>
          <w:sz w:val="28"/>
          <w:szCs w:val="28"/>
        </w:rPr>
        <w:t>Педагогический коллектив работал по единой методической теме: «Формирование практико-ориентированной образовательной среды как условие реализации требований ФГОС и профессиональных стандартов».</w:t>
      </w:r>
    </w:p>
    <w:p w:rsidR="006F57D5" w:rsidRPr="006F57D5" w:rsidRDefault="006F57D5" w:rsidP="006F57D5">
      <w:pPr>
        <w:pStyle w:val="Default"/>
        <w:ind w:firstLine="709"/>
        <w:jc w:val="both"/>
        <w:rPr>
          <w:sz w:val="28"/>
          <w:szCs w:val="28"/>
        </w:rPr>
      </w:pPr>
      <w:r w:rsidRPr="006F57D5">
        <w:rPr>
          <w:sz w:val="28"/>
          <w:szCs w:val="28"/>
        </w:rPr>
        <w:t>В методический совет колледжа входят: директор колледжа, заместитель директора по учебной работе, заместитель директора по учебно-производственной работе, заместитель директора по воспитательной работе, методист, руководители предметно-цикловых комиссий (далее - ПЦК). Методический совет организует свою работу в соответствии с годовым планом; определяет стратегию методической работы педагогического коллектива колледжа; рассматривает вопросы совершенствования учебного процесса и учебно-методического обеспечения подготовки специалистов.</w:t>
      </w:r>
    </w:p>
    <w:p w:rsidR="006F57D5" w:rsidRPr="006F57D5" w:rsidRDefault="006F57D5" w:rsidP="006F57D5">
      <w:pPr>
        <w:shd w:val="clear" w:color="auto" w:fill="FFFFFF"/>
        <w:spacing w:after="0" w:line="240" w:lineRule="auto"/>
        <w:ind w:firstLine="851"/>
        <w:jc w:val="both"/>
        <w:rPr>
          <w:rFonts w:ascii="Times New Roman" w:hAnsi="Times New Roman" w:cs="Times New Roman"/>
          <w:sz w:val="28"/>
          <w:szCs w:val="28"/>
        </w:rPr>
      </w:pPr>
      <w:r w:rsidRPr="006F57D5">
        <w:rPr>
          <w:rFonts w:ascii="Times New Roman" w:hAnsi="Times New Roman" w:cs="Times New Roman"/>
          <w:sz w:val="28"/>
          <w:szCs w:val="28"/>
        </w:rPr>
        <w:t>Деятельность ПЦК тесно взаимосвязана с деятельностью методического совета и ведется в соответствии с годовым планом работы колледжа и планами работы ПЦК. Главным направлением деятельности ПЦК является непосредственное управление методической работой педагогов колледжа.</w:t>
      </w:r>
    </w:p>
    <w:p w:rsidR="006F57D5" w:rsidRPr="006F57D5" w:rsidRDefault="006F57D5" w:rsidP="006F57D5">
      <w:pPr>
        <w:pStyle w:val="s1"/>
        <w:shd w:val="clear" w:color="auto" w:fill="FFFFFF"/>
        <w:spacing w:before="0" w:beforeAutospacing="0" w:after="0" w:afterAutospacing="0"/>
        <w:ind w:firstLine="709"/>
        <w:jc w:val="both"/>
        <w:rPr>
          <w:sz w:val="28"/>
          <w:szCs w:val="28"/>
        </w:rPr>
      </w:pPr>
      <w:r w:rsidRPr="006F57D5">
        <w:rPr>
          <w:sz w:val="28"/>
          <w:szCs w:val="28"/>
        </w:rPr>
        <w:t>В колледже созданы 3 предметно-цикловые комиссии:</w:t>
      </w:r>
    </w:p>
    <w:p w:rsidR="006F57D5" w:rsidRPr="006F57D5" w:rsidRDefault="006F57D5" w:rsidP="006F57D5">
      <w:pPr>
        <w:pStyle w:val="s1"/>
        <w:numPr>
          <w:ilvl w:val="0"/>
          <w:numId w:val="29"/>
        </w:numPr>
        <w:shd w:val="clear" w:color="auto" w:fill="FFFFFF"/>
        <w:spacing w:before="0" w:beforeAutospacing="0" w:after="0" w:afterAutospacing="0"/>
        <w:jc w:val="both"/>
        <w:rPr>
          <w:sz w:val="28"/>
          <w:szCs w:val="28"/>
        </w:rPr>
      </w:pPr>
      <w:r w:rsidRPr="006F57D5">
        <w:rPr>
          <w:sz w:val="28"/>
          <w:szCs w:val="28"/>
        </w:rPr>
        <w:t>ПЦК преподавателей педагогических специальностей</w:t>
      </w:r>
    </w:p>
    <w:p w:rsidR="006F57D5" w:rsidRPr="006F57D5" w:rsidRDefault="006F57D5" w:rsidP="006F57D5">
      <w:pPr>
        <w:pStyle w:val="s1"/>
        <w:numPr>
          <w:ilvl w:val="0"/>
          <w:numId w:val="29"/>
        </w:numPr>
        <w:shd w:val="clear" w:color="auto" w:fill="FFFFFF"/>
        <w:spacing w:before="0" w:beforeAutospacing="0" w:after="0" w:afterAutospacing="0"/>
        <w:jc w:val="both"/>
        <w:rPr>
          <w:sz w:val="28"/>
          <w:szCs w:val="28"/>
        </w:rPr>
      </w:pPr>
      <w:r w:rsidRPr="006F57D5">
        <w:rPr>
          <w:sz w:val="28"/>
          <w:szCs w:val="28"/>
        </w:rPr>
        <w:t>ПЦК преподавателей сельскохозяйственных и экономических специальностей и профессий</w:t>
      </w:r>
    </w:p>
    <w:p w:rsidR="006F57D5" w:rsidRPr="006F57D5" w:rsidRDefault="006F57D5" w:rsidP="006F57D5">
      <w:pPr>
        <w:pStyle w:val="s1"/>
        <w:numPr>
          <w:ilvl w:val="0"/>
          <w:numId w:val="29"/>
        </w:numPr>
        <w:shd w:val="clear" w:color="auto" w:fill="FFFFFF"/>
        <w:spacing w:before="0" w:beforeAutospacing="0" w:after="0" w:afterAutospacing="0"/>
        <w:jc w:val="both"/>
        <w:rPr>
          <w:sz w:val="28"/>
          <w:szCs w:val="28"/>
        </w:rPr>
      </w:pPr>
      <w:r w:rsidRPr="006F57D5">
        <w:rPr>
          <w:sz w:val="28"/>
          <w:szCs w:val="28"/>
        </w:rPr>
        <w:t>ПЦК преподавателей и мастеров технических специальностей и профессий</w:t>
      </w:r>
    </w:p>
    <w:p w:rsidR="006F57D5" w:rsidRPr="006F57D5" w:rsidRDefault="006F57D5" w:rsidP="006F57D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F57D5">
        <w:rPr>
          <w:rFonts w:ascii="Times New Roman" w:eastAsia="Times New Roman" w:hAnsi="Times New Roman" w:cs="Times New Roman"/>
          <w:sz w:val="28"/>
          <w:szCs w:val="28"/>
          <w:lang w:eastAsia="ru-RU"/>
        </w:rPr>
        <w:t>Основным содержанием работы  ПЦК  в отчетный период было:</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разработка программного и учебно-методического обеспечение реализации ФГОС среднего профессионального образования по реализуемым в колледже специальностям/профессиям;</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разработка программы государственной итоговой аттестации выпускников колледжа;</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изучение и применение в учебном процессе современных образовательных технологий;</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подготовка, проведение и последующее обсуждение открытых учебных занятий;</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рассмотрение вопросов повышения профессионального мастерства и квалификации преподавателей;</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организация педагогического наставничества;</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организация воспитательной работы со студентами,  подготовка студентов к участию олимпиадах, конкурсах, предметных декадах, соревнованиях разного уровня;</w:t>
      </w:r>
    </w:p>
    <w:p w:rsidR="006F57D5" w:rsidRPr="006F57D5" w:rsidRDefault="006F57D5" w:rsidP="006F57D5">
      <w:pPr>
        <w:pStyle w:val="aff1"/>
        <w:numPr>
          <w:ilvl w:val="0"/>
          <w:numId w:val="28"/>
        </w:numPr>
        <w:shd w:val="clear" w:color="auto" w:fill="FFFFFF"/>
        <w:spacing w:after="0" w:line="240" w:lineRule="auto"/>
        <w:jc w:val="both"/>
        <w:rPr>
          <w:rFonts w:ascii="Times New Roman" w:eastAsia="Times New Roman" w:hAnsi="Times New Roman"/>
          <w:sz w:val="28"/>
          <w:szCs w:val="28"/>
          <w:lang w:eastAsia="ru-RU"/>
        </w:rPr>
      </w:pPr>
      <w:r w:rsidRPr="006F57D5">
        <w:rPr>
          <w:rFonts w:ascii="Times New Roman" w:eastAsia="Times New Roman" w:hAnsi="Times New Roman"/>
          <w:sz w:val="28"/>
          <w:szCs w:val="28"/>
          <w:lang w:eastAsia="ru-RU"/>
        </w:rPr>
        <w:t>рассмотрение творческих отчетов преподавателей по итогам учебного года и аттестационного периода.</w:t>
      </w:r>
    </w:p>
    <w:p w:rsidR="006F57D5" w:rsidRPr="006F57D5" w:rsidRDefault="006F57D5" w:rsidP="006F57D5">
      <w:pPr>
        <w:pStyle w:val="Default"/>
        <w:ind w:firstLine="709"/>
        <w:jc w:val="both"/>
        <w:rPr>
          <w:sz w:val="28"/>
          <w:szCs w:val="28"/>
        </w:rPr>
      </w:pPr>
      <w:r w:rsidRPr="006F57D5">
        <w:rPr>
          <w:sz w:val="28"/>
          <w:szCs w:val="28"/>
        </w:rPr>
        <w:t xml:space="preserve">Анализ методической работы ПЦК показал, что планы ПЦК выполняются. Педагогами проводится значительная работа по разработке УМК по учебным дисциплинам и профессиональным модулям, но сложно идет процесс разработки контрольно – оценочных средств. </w:t>
      </w:r>
    </w:p>
    <w:p w:rsidR="006F57D5" w:rsidRPr="00DE2B97" w:rsidRDefault="006F57D5" w:rsidP="006F57D5">
      <w:pPr>
        <w:spacing w:after="0" w:line="240" w:lineRule="auto"/>
        <w:ind w:firstLine="709"/>
        <w:jc w:val="both"/>
        <w:rPr>
          <w:rFonts w:ascii="Times New Roman" w:hAnsi="Times New Roman" w:cs="Times New Roman"/>
          <w:sz w:val="28"/>
          <w:szCs w:val="28"/>
          <w:u w:val="single"/>
        </w:rPr>
      </w:pPr>
      <w:r w:rsidRPr="00DE2B97">
        <w:rPr>
          <w:rFonts w:ascii="Times New Roman" w:hAnsi="Times New Roman" w:cs="Times New Roman"/>
          <w:sz w:val="28"/>
          <w:szCs w:val="28"/>
        </w:rPr>
        <w:lastRenderedPageBreak/>
        <w:t xml:space="preserve">С целью распространения передового педагогического опыта преподаватели колледжа принимают активное </w:t>
      </w:r>
      <w:r w:rsidRPr="00DE2B97">
        <w:rPr>
          <w:rFonts w:ascii="Times New Roman" w:hAnsi="Times New Roman" w:cs="Times New Roman"/>
          <w:i/>
          <w:iCs/>
          <w:sz w:val="28"/>
          <w:szCs w:val="28"/>
          <w:u w:val="single"/>
        </w:rPr>
        <w:t>участие в конференциях, вебинарах, курсах повышения квалификации  и др.</w:t>
      </w:r>
      <w:r w:rsidRPr="00DE2B97">
        <w:rPr>
          <w:rFonts w:ascii="Times New Roman" w:hAnsi="Times New Roman" w:cs="Times New Roman"/>
          <w:sz w:val="28"/>
          <w:szCs w:val="28"/>
          <w:u w:val="single"/>
        </w:rPr>
        <w:t>:</w:t>
      </w:r>
    </w:p>
    <w:p w:rsidR="006F57D5" w:rsidRPr="00DE2B97" w:rsidRDefault="006F57D5" w:rsidP="006F57D5">
      <w:pPr>
        <w:spacing w:after="0" w:line="240" w:lineRule="auto"/>
        <w:jc w:val="both"/>
        <w:rPr>
          <w:rFonts w:ascii="Times New Roman" w:hAnsi="Times New Roman" w:cs="Times New Roman"/>
          <w:sz w:val="28"/>
          <w:szCs w:val="28"/>
        </w:rPr>
      </w:pPr>
      <w:r w:rsidRPr="00DE2B97">
        <w:rPr>
          <w:rFonts w:ascii="Times New Roman" w:hAnsi="Times New Roman" w:cs="Times New Roman"/>
          <w:sz w:val="28"/>
          <w:szCs w:val="28"/>
        </w:rPr>
        <w:t>- Региональный вебинар «Преподавание основ православной культуры: региональный аспект», г. Смоленск, ГАУ ДПО СОИРО- 1 человек.</w:t>
      </w:r>
    </w:p>
    <w:p w:rsidR="006F57D5" w:rsidRPr="00DE2B97" w:rsidRDefault="006F57D5" w:rsidP="006F57D5">
      <w:pPr>
        <w:spacing w:after="0" w:line="240" w:lineRule="auto"/>
        <w:jc w:val="both"/>
        <w:rPr>
          <w:rFonts w:ascii="Times New Roman" w:hAnsi="Times New Roman" w:cs="Times New Roman"/>
          <w:sz w:val="28"/>
          <w:szCs w:val="28"/>
        </w:rPr>
      </w:pPr>
      <w:r w:rsidRPr="00DE2B97">
        <w:rPr>
          <w:rFonts w:ascii="Times New Roman" w:hAnsi="Times New Roman" w:cs="Times New Roman"/>
          <w:sz w:val="28"/>
          <w:szCs w:val="28"/>
        </w:rPr>
        <w:t>- Региональная научно-практическая конференции «Образовательная среда профессиональной образовательной организации: наука и практика» - 3 человека.</w:t>
      </w:r>
    </w:p>
    <w:p w:rsidR="006F57D5" w:rsidRPr="00DE2B97" w:rsidRDefault="006F57D5" w:rsidP="006F57D5">
      <w:pPr>
        <w:spacing w:after="0" w:line="240" w:lineRule="auto"/>
        <w:jc w:val="both"/>
        <w:rPr>
          <w:rFonts w:ascii="Times New Roman" w:hAnsi="Times New Roman" w:cs="Times New Roman"/>
          <w:sz w:val="28"/>
          <w:szCs w:val="28"/>
        </w:rPr>
      </w:pPr>
      <w:r w:rsidRPr="00DE2B97">
        <w:rPr>
          <w:rFonts w:ascii="Times New Roman" w:hAnsi="Times New Roman" w:cs="Times New Roman"/>
          <w:sz w:val="28"/>
          <w:szCs w:val="28"/>
        </w:rPr>
        <w:t>-  Курсы повышения квалификации для учителей Смоленской области по преподаванию ОРКСЭ – выступление с лекциями, ГАУ ДПО СОИРО, г. Смоленск – 1 человек.</w:t>
      </w:r>
    </w:p>
    <w:p w:rsidR="006F57D5" w:rsidRPr="00DE2B97" w:rsidRDefault="006F57D5" w:rsidP="006F57D5">
      <w:pPr>
        <w:spacing w:after="0" w:line="240" w:lineRule="auto"/>
        <w:ind w:firstLine="851"/>
        <w:jc w:val="both"/>
        <w:rPr>
          <w:rFonts w:ascii="Times New Roman" w:hAnsi="Times New Roman" w:cs="Times New Roman"/>
          <w:sz w:val="28"/>
          <w:szCs w:val="28"/>
        </w:rPr>
      </w:pPr>
      <w:r w:rsidRPr="00DE2B97">
        <w:rPr>
          <w:rFonts w:ascii="Times New Roman" w:hAnsi="Times New Roman" w:cs="Times New Roman"/>
          <w:sz w:val="28"/>
          <w:szCs w:val="28"/>
        </w:rPr>
        <w:t>Преподаватели колледжа принимают участие в различных конкурсах профессионального мастерства:</w:t>
      </w:r>
    </w:p>
    <w:p w:rsidR="006F57D5" w:rsidRPr="00DE2B97" w:rsidRDefault="006F57D5" w:rsidP="006F57D5">
      <w:pPr>
        <w:spacing w:after="0" w:line="240" w:lineRule="auto"/>
        <w:jc w:val="both"/>
        <w:rPr>
          <w:rFonts w:ascii="Times New Roman" w:hAnsi="Times New Roman" w:cs="Times New Roman"/>
          <w:sz w:val="28"/>
          <w:szCs w:val="28"/>
        </w:rPr>
      </w:pPr>
      <w:r w:rsidRPr="00DE2B97">
        <w:rPr>
          <w:rFonts w:ascii="Times New Roman" w:hAnsi="Times New Roman" w:cs="Times New Roman"/>
          <w:sz w:val="28"/>
          <w:szCs w:val="28"/>
        </w:rPr>
        <w:t>- Региональный конкурс профессионального мастерства «Преподаватель года»-1 участник, сертификат участника;</w:t>
      </w:r>
    </w:p>
    <w:p w:rsidR="006F57D5" w:rsidRPr="00DE2B97" w:rsidRDefault="006F57D5" w:rsidP="006F57D5">
      <w:pPr>
        <w:spacing w:after="0" w:line="240" w:lineRule="auto"/>
        <w:jc w:val="both"/>
        <w:rPr>
          <w:rFonts w:ascii="Times New Roman" w:hAnsi="Times New Roman" w:cs="Times New Roman"/>
          <w:sz w:val="28"/>
          <w:szCs w:val="28"/>
        </w:rPr>
      </w:pPr>
      <w:r w:rsidRPr="00DE2B97">
        <w:rPr>
          <w:rFonts w:ascii="Times New Roman" w:hAnsi="Times New Roman" w:cs="Times New Roman"/>
          <w:sz w:val="28"/>
          <w:szCs w:val="28"/>
        </w:rPr>
        <w:t>- Региональный этап конкурса «Мастер года» среди мастеров профессионального образования РФ-1 участник, сертификат участника.</w:t>
      </w:r>
    </w:p>
    <w:p w:rsidR="006F57D5" w:rsidRPr="00DE2B97" w:rsidRDefault="006F57D5" w:rsidP="006F57D5">
      <w:pPr>
        <w:pStyle w:val="Default"/>
        <w:ind w:firstLine="709"/>
        <w:jc w:val="both"/>
        <w:rPr>
          <w:sz w:val="28"/>
          <w:szCs w:val="28"/>
        </w:rPr>
      </w:pPr>
      <w:r w:rsidRPr="00DE2B97">
        <w:rPr>
          <w:sz w:val="28"/>
          <w:szCs w:val="28"/>
        </w:rPr>
        <w:t xml:space="preserve">Повышение квалификации педагогических работников осуществлялось в различных формах: </w:t>
      </w:r>
    </w:p>
    <w:p w:rsidR="006F57D5" w:rsidRPr="00DE2B97" w:rsidRDefault="006F57D5" w:rsidP="006F57D5">
      <w:pPr>
        <w:spacing w:after="0" w:line="240" w:lineRule="auto"/>
        <w:jc w:val="both"/>
        <w:rPr>
          <w:rFonts w:ascii="Times New Roman" w:hAnsi="Times New Roman" w:cs="Times New Roman"/>
          <w:iCs/>
          <w:sz w:val="28"/>
          <w:szCs w:val="28"/>
          <w:u w:val="single"/>
        </w:rPr>
      </w:pPr>
      <w:r w:rsidRPr="00DE2B97">
        <w:rPr>
          <w:rFonts w:ascii="Times New Roman" w:hAnsi="Times New Roman" w:cs="Times New Roman"/>
          <w:i/>
          <w:iCs/>
          <w:sz w:val="28"/>
          <w:szCs w:val="28"/>
          <w:u w:val="single"/>
        </w:rPr>
        <w:t>Обучение по дополнительным профессиональным программам повышения квалификации:</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«Актуальные вопросы истории России в современных реалиях» (16 часов, ООО «Центр инновационного образования и воспитания» - Единый урок) – 2 человека;</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2025 года» (36 часов, ООО «Центр инновационного образования и воспитания» - Единый урок) – 2 человека;</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«Методика преподавания общеобразовательных дисциплин в системе СПО» (36 часов, ГАУ ДПО СОИРО, г. Смоленск) – 3 человека;</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«Организация деятельности педагога-психолога в системе СПО» (36 часов, ФБГОУ ВО «МГППУ») – 1 человек;</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«Сопровождение лиц с инвалидностью и ОВЗ в системе СПО» (16 часов, ОГБПОУ «Смоленский педагогический колледж»)  - 1 человек;</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«Воспитательная деятельность в учреждениях среднего профессионального образования» (132 часа, ФГБОУ «Международный детский центр «Артек») – 1 человек;</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«Экологическое образование школьников: содержание и технологии» ( 36 часов, ФГАОУ ДПО «Академия реализации государственной политики и профессионального развития  работников образования Министерства просвещения РФ) – 1 человек</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«Правовые аспекты фармацевтической деятельности, осуществляемой в сфере обращения лекарственных средств, предназначенных для животных» (72 часа, Краснодарский научно-исследовательский ветеринарный институт- обособленное структурное подразделение ФГБНУ «Краснодарский научный центр по зоотехнии и ветеринарии») – 1 человек;</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lastRenderedPageBreak/>
        <w:t>- «Быстрый старт в искусственный интеллект» (72 часа, ФГАОУ ВО «Московский физико-технический институт (национальный исследовательский университет) – 1 человек</w:t>
      </w:r>
    </w:p>
    <w:p w:rsidR="006F57D5" w:rsidRPr="00DE2B97" w:rsidRDefault="006F57D5" w:rsidP="006F57D5">
      <w:pPr>
        <w:spacing w:after="0" w:line="240" w:lineRule="auto"/>
        <w:jc w:val="both"/>
        <w:rPr>
          <w:rFonts w:ascii="Times New Roman" w:hAnsi="Times New Roman" w:cs="Times New Roman"/>
          <w:iCs/>
          <w:sz w:val="28"/>
          <w:szCs w:val="28"/>
        </w:rPr>
      </w:pPr>
      <w:r w:rsidRPr="00DE2B97">
        <w:rPr>
          <w:rFonts w:ascii="Times New Roman" w:hAnsi="Times New Roman" w:cs="Times New Roman"/>
          <w:iCs/>
          <w:sz w:val="28"/>
          <w:szCs w:val="28"/>
        </w:rPr>
        <w:t>- «Проектирование рабочих программ воспитания в профессиональных образовательных организациях» (36 часов, ФГБНУ «Институт изучения детства, семьи и воспитания Российской академии образования, Москва) – 1 человек.</w:t>
      </w:r>
    </w:p>
    <w:p w:rsidR="006F57D5" w:rsidRPr="00DE2B97" w:rsidRDefault="006F57D5" w:rsidP="006F57D5">
      <w:pPr>
        <w:spacing w:after="0" w:line="240" w:lineRule="auto"/>
        <w:jc w:val="both"/>
        <w:rPr>
          <w:rFonts w:ascii="Times New Roman" w:hAnsi="Times New Roman" w:cs="Times New Roman"/>
          <w:i/>
          <w:iCs/>
          <w:sz w:val="28"/>
          <w:szCs w:val="28"/>
          <w:u w:val="single"/>
        </w:rPr>
      </w:pPr>
      <w:r w:rsidRPr="00DE2B97">
        <w:rPr>
          <w:rFonts w:ascii="Times New Roman" w:hAnsi="Times New Roman" w:cs="Times New Roman"/>
          <w:i/>
          <w:iCs/>
          <w:sz w:val="28"/>
          <w:szCs w:val="28"/>
          <w:u w:val="single"/>
        </w:rPr>
        <w:t>Обучение по программам профессиональной переподготовки:</w:t>
      </w:r>
    </w:p>
    <w:p w:rsidR="006F57D5" w:rsidRPr="00DE2B97" w:rsidRDefault="006F57D5" w:rsidP="006F57D5">
      <w:pPr>
        <w:spacing w:after="0" w:line="240" w:lineRule="auto"/>
        <w:jc w:val="both"/>
        <w:rPr>
          <w:rFonts w:ascii="Times New Roman" w:hAnsi="Times New Roman" w:cs="Times New Roman"/>
          <w:sz w:val="28"/>
          <w:szCs w:val="28"/>
        </w:rPr>
      </w:pPr>
      <w:r w:rsidRPr="00DE2B97">
        <w:rPr>
          <w:rFonts w:ascii="Times New Roman" w:hAnsi="Times New Roman" w:cs="Times New Roman"/>
          <w:iCs/>
          <w:sz w:val="28"/>
          <w:szCs w:val="28"/>
        </w:rPr>
        <w:t>- «Менеджмент в образовании: обеспечение воспитательной деятельности образовательной организации (250 часов, ГАУ ДПО СОИРО, г. Смоленск) – 1 человек.</w:t>
      </w:r>
    </w:p>
    <w:p w:rsidR="006F57D5" w:rsidRPr="00DE2B97" w:rsidRDefault="006F57D5" w:rsidP="006F57D5">
      <w:pPr>
        <w:spacing w:after="0" w:line="240" w:lineRule="auto"/>
        <w:ind w:firstLine="709"/>
        <w:jc w:val="both"/>
        <w:rPr>
          <w:rFonts w:ascii="Times New Roman" w:hAnsi="Times New Roman" w:cs="Times New Roman"/>
          <w:sz w:val="28"/>
          <w:szCs w:val="28"/>
        </w:rPr>
      </w:pPr>
      <w:r w:rsidRPr="00DE2B97">
        <w:rPr>
          <w:rFonts w:ascii="Times New Roman" w:hAnsi="Times New Roman" w:cs="Times New Roman"/>
          <w:sz w:val="28"/>
          <w:szCs w:val="28"/>
        </w:rPr>
        <w:t>В колледже реализуется проект профессионального наставничества. За молодыми педагогами колледжа закреплены опытные педагоги-наставники, осуществляющие методическую поддержку и сопровождающие их профессиональное становление.</w:t>
      </w:r>
    </w:p>
    <w:p w:rsidR="00F47F71" w:rsidRDefault="00F47F71" w:rsidP="00FB7964">
      <w:pPr>
        <w:spacing w:after="0" w:line="240" w:lineRule="auto"/>
        <w:ind w:firstLine="709"/>
        <w:jc w:val="both"/>
        <w:rPr>
          <w:rFonts w:ascii="Times New Roman" w:eastAsia="Times New Roman" w:hAnsi="Times New Roman" w:cs="Times New Roman"/>
          <w:b/>
          <w:bCs/>
          <w:color w:val="000000"/>
          <w:sz w:val="28"/>
          <w:szCs w:val="28"/>
          <w:lang w:eastAsia="ru-RU"/>
        </w:rPr>
      </w:pPr>
      <w:r w:rsidRPr="00F756E0">
        <w:rPr>
          <w:rFonts w:ascii="Times New Roman" w:eastAsia="Times New Roman" w:hAnsi="Times New Roman" w:cs="Times New Roman"/>
          <w:b/>
          <w:bCs/>
          <w:color w:val="000000"/>
          <w:sz w:val="28"/>
          <w:szCs w:val="28"/>
          <w:lang w:eastAsia="ru-RU"/>
        </w:rPr>
        <w:t>Вывод:</w:t>
      </w:r>
      <w:r w:rsidR="001A2B91">
        <w:rPr>
          <w:rFonts w:ascii="Times New Roman" w:eastAsia="Times New Roman" w:hAnsi="Times New Roman" w:cs="Times New Roman"/>
          <w:b/>
          <w:bCs/>
          <w:color w:val="000000"/>
          <w:sz w:val="28"/>
          <w:szCs w:val="28"/>
          <w:lang w:eastAsia="ru-RU"/>
        </w:rPr>
        <w:t xml:space="preserve"> </w:t>
      </w:r>
      <w:r w:rsidR="006F57D5" w:rsidRPr="006F57D5">
        <w:rPr>
          <w:rFonts w:ascii="Times New Roman" w:hAnsi="Times New Roman" w:cs="Times New Roman"/>
          <w:b/>
          <w:bCs/>
          <w:i/>
          <w:iCs/>
          <w:sz w:val="28"/>
          <w:szCs w:val="28"/>
        </w:rPr>
        <w:t>В колледже ведется достаточная  методическая работа по</w:t>
      </w:r>
      <w:r w:rsidR="006F57D5" w:rsidRPr="006F57D5">
        <w:rPr>
          <w:rFonts w:ascii="Times New Roman" w:hAnsi="Times New Roman" w:cs="Times New Roman"/>
          <w:b/>
          <w:i/>
          <w:sz w:val="28"/>
          <w:szCs w:val="28"/>
        </w:rPr>
        <w:t xml:space="preserve"> созданию условий для методического обеспечения образовательного процесса и непрерывного совершенствования профессиональной компетентности преподавателей.</w:t>
      </w:r>
    </w:p>
    <w:p w:rsidR="001A2B91" w:rsidRPr="00F756E0" w:rsidRDefault="001A2B91" w:rsidP="001A2B91">
      <w:pPr>
        <w:spacing w:after="0" w:line="240" w:lineRule="auto"/>
        <w:jc w:val="both"/>
        <w:rPr>
          <w:rFonts w:ascii="Times New Roman" w:eastAsia="Times New Roman" w:hAnsi="Times New Roman" w:cs="Times New Roman"/>
          <w:b/>
          <w:bCs/>
          <w:color w:val="000000"/>
          <w:sz w:val="28"/>
          <w:szCs w:val="28"/>
          <w:lang w:eastAsia="ru-RU"/>
        </w:rPr>
      </w:pPr>
    </w:p>
    <w:p w:rsidR="00F47F71" w:rsidRPr="0071131D" w:rsidRDefault="00F47F71" w:rsidP="0071131D">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71131D">
        <w:rPr>
          <w:rFonts w:ascii="Times New Roman" w:eastAsia="Times New Roman" w:hAnsi="Times New Roman" w:cs="Times New Roman"/>
          <w:b/>
          <w:bCs/>
          <w:color w:val="000000"/>
          <w:sz w:val="28"/>
          <w:szCs w:val="28"/>
          <w:lang w:eastAsia="ru-RU"/>
        </w:rPr>
        <w:t>12. Исследовательская деятельность со студентами</w:t>
      </w:r>
      <w:r w:rsidR="001A2B91">
        <w:rPr>
          <w:rFonts w:ascii="Times New Roman" w:eastAsia="Times New Roman" w:hAnsi="Times New Roman" w:cs="Times New Roman"/>
          <w:b/>
          <w:bCs/>
          <w:color w:val="000000"/>
          <w:sz w:val="28"/>
          <w:szCs w:val="28"/>
          <w:lang w:eastAsia="ru-RU"/>
        </w:rPr>
        <w:t>,</w:t>
      </w:r>
    </w:p>
    <w:p w:rsidR="009579B8" w:rsidRDefault="001A2B91" w:rsidP="0071131D">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71131D">
        <w:rPr>
          <w:rFonts w:ascii="Times New Roman" w:eastAsia="Times New Roman" w:hAnsi="Times New Roman" w:cs="Times New Roman"/>
          <w:b/>
          <w:bCs/>
          <w:color w:val="000000"/>
          <w:sz w:val="28"/>
          <w:szCs w:val="28"/>
          <w:lang w:eastAsia="ru-RU"/>
        </w:rPr>
        <w:t>результаты  участия в конкурсах, конференциях</w:t>
      </w:r>
    </w:p>
    <w:p w:rsidR="00E57072" w:rsidRPr="00F756E0" w:rsidRDefault="00E57072" w:rsidP="0071131D">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В условиях социально-экономического реформирования, непрерывного обновления и развития системы образования под воздействием научно-технического и гуманитарного прогресса, конкуренции на рынке труда и образовательных услуг главной задачей образовательных организаций становится подготовка конкурентоспособных специалистов, способных вырабатывать и развивать новые идеи, творчески мыслить, адаптироваться и успешно трудиться в динамично-развивающемся обществе. Одним из важнейших требований современного этапа развития ПОО СПО является развитие научно-исследовательской деятельности студента (НИДС), ставшей основой современного обучения студентов колледжа. Знания, полученные в результате научного исследования, являются следствием познавательной деятельности, направленной на выдвижение, формирование, объяснение закономерностей, фактов, процессов. Следовательно, это неотъемлемая часть обучения.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Одно из важных направлений в развитии исследовательских умений и навыков студентов колл</w:t>
      </w:r>
      <w:r w:rsidR="00E57072">
        <w:rPr>
          <w:rFonts w:ascii="Times New Roman" w:eastAsia="Times New Roman" w:hAnsi="Times New Roman" w:cs="Times New Roman"/>
          <w:color w:val="000000"/>
          <w:sz w:val="28"/>
          <w:szCs w:val="28"/>
          <w:lang w:eastAsia="ru-RU"/>
        </w:rPr>
        <w:t xml:space="preserve">еджа – </w:t>
      </w:r>
      <w:r w:rsidRPr="00F756E0">
        <w:rPr>
          <w:rFonts w:ascii="Times New Roman" w:eastAsia="Times New Roman" w:hAnsi="Times New Roman" w:cs="Times New Roman"/>
          <w:color w:val="000000"/>
          <w:sz w:val="28"/>
          <w:szCs w:val="28"/>
          <w:lang w:eastAsia="ru-RU"/>
        </w:rPr>
        <w:t xml:space="preserve">учебно-исследовательская деятельность, включающая изучение дополнительной литературы, подготовку рефератов и сообщений, проектов, </w:t>
      </w:r>
      <w:r w:rsidR="00EC6FE6" w:rsidRPr="00EC6FE6">
        <w:rPr>
          <w:rFonts w:ascii="Times New Roman" w:eastAsia="Times New Roman" w:hAnsi="Times New Roman" w:cs="Times New Roman"/>
          <w:color w:val="000000"/>
          <w:sz w:val="28"/>
          <w:szCs w:val="28"/>
          <w:lang w:eastAsia="ru-RU"/>
        </w:rPr>
        <w:t xml:space="preserve">выполнение </w:t>
      </w:r>
      <w:r w:rsidRPr="00EC6FE6">
        <w:rPr>
          <w:rFonts w:ascii="Times New Roman" w:eastAsia="Times New Roman" w:hAnsi="Times New Roman" w:cs="Times New Roman"/>
          <w:color w:val="000000"/>
          <w:sz w:val="28"/>
          <w:szCs w:val="28"/>
          <w:lang w:eastAsia="ru-RU"/>
        </w:rPr>
        <w:t>курсовой работ</w:t>
      </w:r>
      <w:r w:rsidR="00EC6FE6">
        <w:rPr>
          <w:rFonts w:ascii="Times New Roman" w:eastAsia="Times New Roman" w:hAnsi="Times New Roman" w:cs="Times New Roman"/>
          <w:color w:val="000000"/>
          <w:sz w:val="28"/>
          <w:szCs w:val="28"/>
          <w:lang w:eastAsia="ru-RU"/>
        </w:rPr>
        <w:t>ы</w:t>
      </w:r>
      <w:r w:rsidRPr="00F756E0">
        <w:rPr>
          <w:rFonts w:ascii="Times New Roman" w:eastAsia="Times New Roman" w:hAnsi="Times New Roman" w:cs="Times New Roman"/>
          <w:color w:val="000000"/>
          <w:sz w:val="28"/>
          <w:szCs w:val="28"/>
          <w:lang w:eastAsia="ru-RU"/>
        </w:rPr>
        <w:t xml:space="preserve"> и выпускной квалификационной работ</w:t>
      </w:r>
      <w:r w:rsidR="00EC6FE6">
        <w:rPr>
          <w:rFonts w:ascii="Times New Roman" w:eastAsia="Times New Roman" w:hAnsi="Times New Roman" w:cs="Times New Roman"/>
          <w:color w:val="000000"/>
          <w:sz w:val="28"/>
          <w:szCs w:val="28"/>
          <w:lang w:eastAsia="ru-RU"/>
        </w:rPr>
        <w:t>ы</w:t>
      </w:r>
      <w:r w:rsidRPr="00F756E0">
        <w:rPr>
          <w:rFonts w:ascii="Times New Roman" w:eastAsia="Times New Roman" w:hAnsi="Times New Roman" w:cs="Times New Roman"/>
          <w:color w:val="000000"/>
          <w:sz w:val="28"/>
          <w:szCs w:val="28"/>
          <w:lang w:eastAsia="ru-RU"/>
        </w:rPr>
        <w:t xml:space="preserve">. </w:t>
      </w:r>
    </w:p>
    <w:p w:rsidR="00F47F71" w:rsidRPr="00F756E0"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Выполнение студентами курсовой работы </w:t>
      </w:r>
      <w:r w:rsidR="00EC6FE6">
        <w:rPr>
          <w:rFonts w:ascii="Times New Roman" w:eastAsia="Times New Roman" w:hAnsi="Times New Roman" w:cs="Times New Roman"/>
          <w:color w:val="000000"/>
          <w:sz w:val="28"/>
          <w:szCs w:val="28"/>
          <w:lang w:eastAsia="ru-RU"/>
        </w:rPr>
        <w:t>при</w:t>
      </w:r>
      <w:r w:rsidRPr="00F756E0">
        <w:rPr>
          <w:rFonts w:ascii="Times New Roman" w:eastAsia="Times New Roman" w:hAnsi="Times New Roman" w:cs="Times New Roman"/>
          <w:color w:val="000000"/>
          <w:sz w:val="28"/>
          <w:szCs w:val="28"/>
          <w:lang w:eastAsia="ru-RU"/>
        </w:rPr>
        <w:t xml:space="preserve"> изучени</w:t>
      </w:r>
      <w:r w:rsidR="00EC6FE6">
        <w:rPr>
          <w:rFonts w:ascii="Times New Roman" w:eastAsia="Times New Roman" w:hAnsi="Times New Roman" w:cs="Times New Roman"/>
          <w:color w:val="000000"/>
          <w:sz w:val="28"/>
          <w:szCs w:val="28"/>
          <w:lang w:eastAsia="ru-RU"/>
        </w:rPr>
        <w:t>и</w:t>
      </w:r>
      <w:r w:rsidRPr="00F756E0">
        <w:rPr>
          <w:rFonts w:ascii="Times New Roman" w:eastAsia="Times New Roman" w:hAnsi="Times New Roman" w:cs="Times New Roman"/>
          <w:color w:val="000000"/>
          <w:sz w:val="28"/>
          <w:szCs w:val="28"/>
          <w:lang w:eastAsia="ru-RU"/>
        </w:rPr>
        <w:t xml:space="preserve"> УД или ПМ позволило увидеть сформированные общие и профессиональные компетенции при решении комплексных задач, связанных со сферой профессиональной деятельности будущих специалистов или видом профессиональной деятельности. Студентам удалось провести глубокий анализ технической, специальной и научной литературы, </w:t>
      </w:r>
      <w:r w:rsidRPr="00F756E0">
        <w:rPr>
          <w:rFonts w:ascii="Times New Roman" w:eastAsia="Times New Roman" w:hAnsi="Times New Roman" w:cs="Times New Roman"/>
          <w:color w:val="000000"/>
          <w:sz w:val="28"/>
          <w:szCs w:val="28"/>
          <w:lang w:eastAsia="ru-RU"/>
        </w:rPr>
        <w:lastRenderedPageBreak/>
        <w:t>интернет-источников по темам исследований, рассмотреть проблемные вопросы. В процессе выполнения курсовой работы обучающиеся расширили и систематизировали знания по профессиональным дисциплинам и профессиональным модулям.</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Результаты выполнения и защиты курсовых работ (проектов) показали умение педагогов колледжа организовать работу студентов над темой курсовой работой с учетом требований ФГОС СПО. Во внеурочной деятельности интерес к исследовательской деятельности среди студентов колледжа развивался под руководством опытных, творческих преподавателей в научных кружках, в рамках деятельности студенческого научного общества, в процессе индивидуальной работы со студентами, направленной на подготовку к участию в научно-исследовательских конференциях, конкурсах, профессиональных олимпиадах.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Научно-исследовательская работа студентов в колледже организуется согласно Положению о НСО. Научное студенческое общество осуществляет свою деятельность через совет НСО. Студенческое научное общество занимается разработкой проектов; проводит научно-практические студенческие конференции. Проекты, разработанные студентами, представляются в виде презентаций.</w:t>
      </w:r>
    </w:p>
    <w:p w:rsidR="00F47F71" w:rsidRDefault="00F47F71" w:rsidP="00F47F71">
      <w:pPr>
        <w:spacing w:after="0" w:line="240" w:lineRule="auto"/>
        <w:ind w:firstLine="709"/>
        <w:jc w:val="both"/>
        <w:rPr>
          <w:rFonts w:ascii="Times New Roman" w:eastAsia="Times New Roman" w:hAnsi="Times New Roman" w:cs="Times New Roman"/>
          <w:color w:val="000000"/>
          <w:sz w:val="28"/>
          <w:szCs w:val="28"/>
          <w:lang w:eastAsia="ru-RU"/>
        </w:rPr>
      </w:pPr>
      <w:r w:rsidRPr="00B17CAB">
        <w:rPr>
          <w:rFonts w:ascii="Times New Roman" w:eastAsia="Times New Roman" w:hAnsi="Times New Roman" w:cs="Times New Roman"/>
          <w:color w:val="000000"/>
          <w:sz w:val="28"/>
          <w:szCs w:val="28"/>
          <w:lang w:eastAsia="ru-RU"/>
        </w:rPr>
        <w:t xml:space="preserve">В </w:t>
      </w:r>
      <w:r w:rsidRPr="00FB7964">
        <w:rPr>
          <w:rFonts w:ascii="Times New Roman" w:eastAsia="Times New Roman" w:hAnsi="Times New Roman" w:cs="Times New Roman"/>
          <w:color w:val="000000"/>
          <w:sz w:val="28"/>
          <w:szCs w:val="28"/>
          <w:lang w:eastAsia="ru-RU"/>
        </w:rPr>
        <w:t>202</w:t>
      </w:r>
      <w:r w:rsidR="00FB7964">
        <w:rPr>
          <w:rFonts w:ascii="Times New Roman" w:eastAsia="Times New Roman" w:hAnsi="Times New Roman" w:cs="Times New Roman"/>
          <w:color w:val="000000"/>
          <w:sz w:val="28"/>
          <w:szCs w:val="28"/>
          <w:lang w:eastAsia="ru-RU"/>
        </w:rPr>
        <w:t>2</w:t>
      </w:r>
      <w:r w:rsidRPr="00FB7964">
        <w:rPr>
          <w:rFonts w:ascii="Times New Roman" w:eastAsia="Times New Roman" w:hAnsi="Times New Roman" w:cs="Times New Roman"/>
          <w:color w:val="000000"/>
          <w:sz w:val="28"/>
          <w:szCs w:val="28"/>
          <w:lang w:eastAsia="ru-RU"/>
        </w:rPr>
        <w:t xml:space="preserve"> учебном году</w:t>
      </w:r>
      <w:r w:rsidRPr="00B17CAB">
        <w:rPr>
          <w:rFonts w:ascii="Times New Roman" w:eastAsia="Times New Roman" w:hAnsi="Times New Roman" w:cs="Times New Roman"/>
          <w:color w:val="000000"/>
          <w:sz w:val="28"/>
          <w:szCs w:val="28"/>
          <w:lang w:eastAsia="ru-RU"/>
        </w:rPr>
        <w:t xml:space="preserve"> в соответствии с учебными планами специальностей и профессий студенты 1 курсов</w:t>
      </w:r>
      <w:r w:rsidRPr="00F756E0">
        <w:rPr>
          <w:rFonts w:ascii="Times New Roman" w:eastAsia="Times New Roman" w:hAnsi="Times New Roman" w:cs="Times New Roman"/>
          <w:color w:val="000000"/>
          <w:sz w:val="28"/>
          <w:szCs w:val="28"/>
          <w:lang w:eastAsia="ru-RU"/>
        </w:rPr>
        <w:t xml:space="preserve"> под руководством преподавателей общеобразовательных дисциплин разрабатывали индивидуальный проект по учебным дисциплинам с учетом требований ФГОС СПО и Положения о подготовке, выполнении и защите индивидуального проекта по общеобразовательным учебным дисциплинам. Выполнение студентами индивидуального проекта на заключительном этапе УД позволило преподавателям увидеть овладение студентами развития достижений студентов в самостоятельном освоении содержания и методов избранных областей знаний и/или видов деятельности и способности проектировать и осуществлять целесообразную и результативную деятельность по УД. В процессе выполнения индивидуального проекта обучающиеся расширили и систематизировали знания по общеобразовательным дисциплинам, изучили особенности научного стиля речи, приобрели навыки работы </w:t>
      </w:r>
      <w:r w:rsidRPr="00FB7964">
        <w:rPr>
          <w:rFonts w:ascii="Times New Roman" w:eastAsia="Times New Roman" w:hAnsi="Times New Roman" w:cs="Times New Roman"/>
          <w:color w:val="000000"/>
          <w:sz w:val="28"/>
          <w:szCs w:val="28"/>
          <w:lang w:eastAsia="ru-RU"/>
        </w:rPr>
        <w:t xml:space="preserve">с научно-понятийным аппаратом исследования. </w:t>
      </w:r>
    </w:p>
    <w:p w:rsidR="00285251" w:rsidRPr="00FB7964" w:rsidRDefault="00285251" w:rsidP="00F47F7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Pr="00285251">
        <w:rPr>
          <w:rFonts w:ascii="Times New Roman" w:eastAsia="Times New Roman" w:hAnsi="Times New Roman" w:cs="Times New Roman"/>
          <w:color w:val="000000"/>
          <w:sz w:val="28"/>
          <w:szCs w:val="28"/>
          <w:lang w:eastAsia="ru-RU"/>
        </w:rPr>
        <w:t>ежегодном региональном конкурсе «Лучший пахарь Смоленской области – 2022»</w:t>
      </w:r>
      <w:r>
        <w:rPr>
          <w:rFonts w:ascii="Times New Roman" w:eastAsia="Times New Roman" w:hAnsi="Times New Roman" w:cs="Times New Roman"/>
          <w:color w:val="000000"/>
          <w:sz w:val="28"/>
          <w:szCs w:val="28"/>
          <w:lang w:eastAsia="ru-RU"/>
        </w:rPr>
        <w:t xml:space="preserve"> участвовали студенты Голендухин Олег и Абрамов Егор.</w:t>
      </w:r>
    </w:p>
    <w:p w:rsidR="00F47F71" w:rsidRPr="00FB7964"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B7964">
        <w:rPr>
          <w:rFonts w:ascii="Times New Roman" w:eastAsia="Times New Roman" w:hAnsi="Times New Roman" w:cs="Times New Roman"/>
          <w:color w:val="000000"/>
          <w:sz w:val="28"/>
          <w:szCs w:val="28"/>
          <w:lang w:eastAsia="ru-RU"/>
        </w:rPr>
        <w:t xml:space="preserve">Студенты колледжа принимают участие в </w:t>
      </w:r>
      <w:r w:rsidR="00FB7964" w:rsidRPr="00FB7964">
        <w:rPr>
          <w:rFonts w:ascii="Times New Roman" w:eastAsia="Times New Roman" w:hAnsi="Times New Roman" w:cs="Times New Roman"/>
          <w:sz w:val="28"/>
          <w:szCs w:val="28"/>
          <w:lang w:eastAsia="ru-RU"/>
        </w:rPr>
        <w:t>региональных этапах олимпиад, конкурсах</w:t>
      </w:r>
      <w:r w:rsidRPr="00FB7964">
        <w:rPr>
          <w:rFonts w:ascii="Times New Roman" w:eastAsia="Times New Roman" w:hAnsi="Times New Roman" w:cs="Times New Roman"/>
          <w:sz w:val="28"/>
          <w:szCs w:val="28"/>
          <w:lang w:eastAsia="ru-RU"/>
        </w:rPr>
        <w:t xml:space="preserve"> профессионального мастерства</w:t>
      </w:r>
      <w:r w:rsidR="00FB7964" w:rsidRPr="00FB7964">
        <w:rPr>
          <w:rFonts w:ascii="Times New Roman" w:eastAsia="Times New Roman" w:hAnsi="Times New Roman" w:cs="Times New Roman"/>
          <w:sz w:val="28"/>
          <w:szCs w:val="28"/>
          <w:lang w:eastAsia="ru-RU"/>
        </w:rPr>
        <w:t>,</w:t>
      </w:r>
      <w:r w:rsidRPr="00FB7964">
        <w:rPr>
          <w:rFonts w:ascii="Times New Roman" w:eastAsia="Times New Roman" w:hAnsi="Times New Roman" w:cs="Times New Roman"/>
          <w:sz w:val="28"/>
          <w:szCs w:val="28"/>
          <w:lang w:eastAsia="ru-RU"/>
        </w:rPr>
        <w:t xml:space="preserve"> в региональных чемпионатах профессионального мастерства </w:t>
      </w:r>
      <w:r w:rsidRPr="00FB7964">
        <w:rPr>
          <w:rFonts w:ascii="Times New Roman" w:eastAsia="Times New Roman" w:hAnsi="Times New Roman" w:cs="Times New Roman"/>
          <w:sz w:val="28"/>
          <w:szCs w:val="28"/>
          <w:lang w:val="en-US" w:eastAsia="ru-RU"/>
        </w:rPr>
        <w:t>WorldSkillsRussia</w:t>
      </w:r>
    </w:p>
    <w:p w:rsidR="00F47F71" w:rsidRPr="00F756E0" w:rsidRDefault="00F47F71" w:rsidP="00F47F71">
      <w:pPr>
        <w:spacing w:line="240" w:lineRule="auto"/>
        <w:ind w:firstLine="709"/>
        <w:jc w:val="both"/>
        <w:rPr>
          <w:rFonts w:ascii="Times New Roman" w:eastAsia="Times New Roman" w:hAnsi="Times New Roman" w:cs="Times New Roman"/>
          <w:sz w:val="28"/>
          <w:szCs w:val="28"/>
          <w:lang w:eastAsia="ru-RU"/>
        </w:rPr>
      </w:pPr>
      <w:r w:rsidRPr="00FB7964">
        <w:rPr>
          <w:rFonts w:ascii="Times New Roman" w:eastAsia="Times New Roman" w:hAnsi="Times New Roman" w:cs="Times New Roman"/>
          <w:sz w:val="28"/>
          <w:szCs w:val="28"/>
          <w:lang w:eastAsia="ru-RU"/>
        </w:rPr>
        <w:t xml:space="preserve">Сведения об участии обучающихся в региональных, национальных чемпионатах профессионального мастерства </w:t>
      </w:r>
      <w:r w:rsidRPr="00FB7964">
        <w:rPr>
          <w:rFonts w:ascii="Times New Roman" w:eastAsia="Times New Roman" w:hAnsi="Times New Roman" w:cs="Times New Roman"/>
          <w:sz w:val="28"/>
          <w:szCs w:val="28"/>
          <w:lang w:val="en-US" w:eastAsia="ru-RU"/>
        </w:rPr>
        <w:t>WorldSkillsRussia</w:t>
      </w:r>
      <w:r w:rsidRPr="00FB7964">
        <w:rPr>
          <w:rFonts w:ascii="Times New Roman" w:eastAsia="Times New Roman" w:hAnsi="Times New Roman" w:cs="Times New Roman"/>
          <w:sz w:val="28"/>
          <w:szCs w:val="28"/>
          <w:lang w:eastAsia="ru-RU"/>
        </w:rPr>
        <w:t>, региональных</w:t>
      </w:r>
      <w:r w:rsidRPr="00F756E0">
        <w:rPr>
          <w:rFonts w:ascii="Times New Roman" w:eastAsia="Times New Roman" w:hAnsi="Times New Roman" w:cs="Times New Roman"/>
          <w:sz w:val="28"/>
          <w:szCs w:val="28"/>
          <w:lang w:eastAsia="ru-RU"/>
        </w:rPr>
        <w:t>, всероссийских, международных олимпиадах, конкурсах профессионального мастерства представлены в таблице № 1</w:t>
      </w:r>
      <w:r w:rsidR="001A2B91">
        <w:rPr>
          <w:rFonts w:ascii="Times New Roman" w:eastAsia="Times New Roman" w:hAnsi="Times New Roman" w:cs="Times New Roman"/>
          <w:sz w:val="28"/>
          <w:szCs w:val="28"/>
          <w:lang w:eastAsia="ru-RU"/>
        </w:rPr>
        <w:t>0</w:t>
      </w:r>
      <w:r w:rsidRPr="00F756E0">
        <w:rPr>
          <w:rFonts w:ascii="Times New Roman" w:eastAsia="Times New Roman" w:hAnsi="Times New Roman" w:cs="Times New Roman"/>
          <w:sz w:val="28"/>
          <w:szCs w:val="28"/>
          <w:lang w:eastAsia="ru-RU"/>
        </w:rPr>
        <w:t>.</w:t>
      </w:r>
    </w:p>
    <w:p w:rsidR="00F47F71" w:rsidRPr="00F756E0" w:rsidRDefault="00F47F71" w:rsidP="001A2B91">
      <w:pPr>
        <w:spacing w:line="240" w:lineRule="auto"/>
        <w:ind w:firstLine="709"/>
        <w:jc w:val="right"/>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Таблица № 1</w:t>
      </w:r>
      <w:r w:rsidR="001A2B91">
        <w:rPr>
          <w:rFonts w:ascii="Times New Roman" w:eastAsia="Times New Roman" w:hAnsi="Times New Roman" w:cs="Times New Roman"/>
          <w:sz w:val="28"/>
          <w:szCs w:val="28"/>
          <w:lang w:eastAsia="ru-RU"/>
        </w:rPr>
        <w:t>0</w:t>
      </w:r>
    </w:p>
    <w:p w:rsidR="00F47F71" w:rsidRPr="00F756E0" w:rsidRDefault="00F47F71" w:rsidP="00F47F71">
      <w:pPr>
        <w:spacing w:after="0" w:line="240" w:lineRule="auto"/>
        <w:jc w:val="center"/>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Сведения об участии </w:t>
      </w:r>
      <w:r w:rsidRPr="00587B7C">
        <w:rPr>
          <w:rFonts w:ascii="Times New Roman" w:eastAsia="Times New Roman" w:hAnsi="Times New Roman" w:cs="Times New Roman"/>
          <w:sz w:val="28"/>
          <w:szCs w:val="28"/>
          <w:lang w:eastAsia="ru-RU"/>
        </w:rPr>
        <w:t xml:space="preserve">обучающихся в региональных, национальных чемпионатах профессионального мастерства </w:t>
      </w:r>
      <w:r w:rsidRPr="00587B7C">
        <w:rPr>
          <w:rFonts w:ascii="Times New Roman" w:eastAsia="Times New Roman" w:hAnsi="Times New Roman" w:cs="Times New Roman"/>
          <w:sz w:val="28"/>
          <w:szCs w:val="28"/>
          <w:lang w:val="en-US" w:eastAsia="ru-RU"/>
        </w:rPr>
        <w:t>WorldSkillsRussia</w:t>
      </w:r>
      <w:r w:rsidRPr="00587B7C">
        <w:rPr>
          <w:rFonts w:ascii="Times New Roman" w:eastAsia="Times New Roman" w:hAnsi="Times New Roman" w:cs="Times New Roman"/>
          <w:sz w:val="28"/>
          <w:szCs w:val="28"/>
          <w:lang w:eastAsia="ru-RU"/>
        </w:rPr>
        <w:t xml:space="preserve">, региональных, всероссийских, </w:t>
      </w:r>
      <w:r w:rsidRPr="00587B7C">
        <w:rPr>
          <w:rFonts w:ascii="Times New Roman" w:eastAsia="Times New Roman" w:hAnsi="Times New Roman" w:cs="Times New Roman"/>
          <w:sz w:val="28"/>
          <w:szCs w:val="28"/>
          <w:lang w:eastAsia="ru-RU"/>
        </w:rPr>
        <w:lastRenderedPageBreak/>
        <w:t>международных олимпиадах, конкурсах профессионального</w:t>
      </w:r>
      <w:r w:rsidRPr="00F756E0">
        <w:rPr>
          <w:rFonts w:ascii="Times New Roman" w:eastAsia="Times New Roman" w:hAnsi="Times New Roman" w:cs="Times New Roman"/>
          <w:sz w:val="28"/>
          <w:szCs w:val="28"/>
          <w:lang w:eastAsia="ru-RU"/>
        </w:rPr>
        <w:t xml:space="preserve"> мастерства</w:t>
      </w:r>
      <w:r w:rsidR="00363124">
        <w:rPr>
          <w:rFonts w:ascii="Times New Roman" w:eastAsia="Times New Roman" w:hAnsi="Times New Roman" w:cs="Times New Roman"/>
          <w:sz w:val="28"/>
          <w:szCs w:val="28"/>
          <w:lang w:eastAsia="ru-RU"/>
        </w:rPr>
        <w:t xml:space="preserve"> в 2022 году</w:t>
      </w:r>
    </w:p>
    <w:p w:rsidR="00F47F71" w:rsidRPr="00F756E0" w:rsidRDefault="00F47F71" w:rsidP="00F47F71">
      <w:pPr>
        <w:spacing w:after="0" w:line="240" w:lineRule="auto"/>
        <w:jc w:val="center"/>
        <w:rPr>
          <w:rFonts w:ascii="Times New Roman" w:eastAsia="Times New Roman" w:hAnsi="Times New Roman" w:cs="Times New Roman"/>
          <w:sz w:val="28"/>
          <w:szCs w:val="28"/>
          <w:lang w:eastAsia="ru-RU"/>
        </w:rPr>
      </w:pPr>
    </w:p>
    <w:tbl>
      <w:tblPr>
        <w:tblStyle w:val="a5"/>
        <w:tblW w:w="7877" w:type="dxa"/>
        <w:jc w:val="center"/>
        <w:tblCellMar>
          <w:left w:w="28" w:type="dxa"/>
          <w:right w:w="28" w:type="dxa"/>
        </w:tblCellMar>
        <w:tblLook w:val="04A0" w:firstRow="1" w:lastRow="0" w:firstColumn="1" w:lastColumn="0" w:noHBand="0" w:noVBand="1"/>
      </w:tblPr>
      <w:tblGrid>
        <w:gridCol w:w="2714"/>
        <w:gridCol w:w="2526"/>
        <w:gridCol w:w="2637"/>
      </w:tblGrid>
      <w:tr w:rsidR="00587B7C" w:rsidRPr="00F756E0" w:rsidTr="00587B7C">
        <w:trPr>
          <w:jc w:val="center"/>
        </w:trPr>
        <w:tc>
          <w:tcPr>
            <w:tcW w:w="2714" w:type="dxa"/>
            <w:vMerge w:val="restart"/>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color w:val="000000"/>
              </w:rPr>
              <w:t>Код, наименование специальности, профессии</w:t>
            </w:r>
          </w:p>
        </w:tc>
        <w:tc>
          <w:tcPr>
            <w:tcW w:w="5163" w:type="dxa"/>
            <w:gridSpan w:val="2"/>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rPr>
              <w:t>Численность участников</w:t>
            </w:r>
          </w:p>
        </w:tc>
      </w:tr>
      <w:tr w:rsidR="00587B7C" w:rsidRPr="00F756E0" w:rsidTr="00587B7C">
        <w:trPr>
          <w:trHeight w:val="1245"/>
          <w:jc w:val="center"/>
        </w:trPr>
        <w:tc>
          <w:tcPr>
            <w:tcW w:w="2714" w:type="dxa"/>
            <w:vMerge/>
          </w:tcPr>
          <w:p w:rsidR="00587B7C" w:rsidRPr="00B5796A" w:rsidRDefault="00587B7C" w:rsidP="001A2B91">
            <w:pPr>
              <w:spacing w:after="0"/>
              <w:jc w:val="center"/>
              <w:rPr>
                <w:rFonts w:ascii="Times New Roman" w:eastAsia="Times New Roman" w:hAnsi="Times New Roman"/>
              </w:rPr>
            </w:pPr>
          </w:p>
        </w:tc>
        <w:tc>
          <w:tcPr>
            <w:tcW w:w="2526" w:type="dxa"/>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rPr>
              <w:t>В региона</w:t>
            </w:r>
            <w:r w:rsidR="0004553E">
              <w:rPr>
                <w:rFonts w:ascii="Times New Roman" w:eastAsia="Times New Roman" w:hAnsi="Times New Roman"/>
              </w:rPr>
              <w:t>льных чемпионатах профессиональ</w:t>
            </w:r>
            <w:r w:rsidRPr="00B5796A">
              <w:rPr>
                <w:rFonts w:ascii="Times New Roman" w:eastAsia="Times New Roman" w:hAnsi="Times New Roman"/>
              </w:rPr>
              <w:t xml:space="preserve">ного мастерства </w:t>
            </w:r>
            <w:r w:rsidRPr="00B5796A">
              <w:rPr>
                <w:rFonts w:ascii="Times New Roman" w:eastAsia="Times New Roman" w:hAnsi="Times New Roman"/>
                <w:lang w:val="en-US"/>
              </w:rPr>
              <w:t>WorldSkillsRussia</w:t>
            </w:r>
          </w:p>
        </w:tc>
        <w:tc>
          <w:tcPr>
            <w:tcW w:w="2637" w:type="dxa"/>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rPr>
              <w:t>Из низ получивших «медаль профессио</w:t>
            </w:r>
          </w:p>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rPr>
              <w:t>нализма»</w:t>
            </w:r>
          </w:p>
        </w:tc>
      </w:tr>
      <w:tr w:rsidR="00587B7C" w:rsidRPr="00F756E0" w:rsidTr="00587B7C">
        <w:trPr>
          <w:jc w:val="center"/>
        </w:trPr>
        <w:tc>
          <w:tcPr>
            <w:tcW w:w="2714" w:type="dxa"/>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color w:val="000000"/>
                <w:sz w:val="24"/>
                <w:szCs w:val="24"/>
              </w:rPr>
              <w:t>35.02.07 Механизация сельского хозяйства</w:t>
            </w:r>
          </w:p>
        </w:tc>
        <w:tc>
          <w:tcPr>
            <w:tcW w:w="2526" w:type="dxa"/>
          </w:tcPr>
          <w:p w:rsidR="00587B7C" w:rsidRPr="00B5796A" w:rsidRDefault="00587B7C" w:rsidP="001A2B91">
            <w:pPr>
              <w:spacing w:after="0"/>
              <w:jc w:val="center"/>
              <w:rPr>
                <w:rFonts w:ascii="Times New Roman" w:eastAsia="Times New Roman" w:hAnsi="Times New Roman"/>
                <w:sz w:val="24"/>
                <w:szCs w:val="24"/>
              </w:rPr>
            </w:pPr>
            <w:r w:rsidRPr="00B5796A">
              <w:rPr>
                <w:rFonts w:ascii="Times New Roman" w:eastAsia="Times New Roman" w:hAnsi="Times New Roman"/>
                <w:sz w:val="24"/>
                <w:szCs w:val="24"/>
              </w:rPr>
              <w:t>2</w:t>
            </w:r>
          </w:p>
        </w:tc>
        <w:tc>
          <w:tcPr>
            <w:tcW w:w="2637" w:type="dxa"/>
          </w:tcPr>
          <w:p w:rsidR="00587B7C" w:rsidRPr="00B5796A" w:rsidRDefault="00587B7C" w:rsidP="001A2B91">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r>
      <w:tr w:rsidR="00587B7C" w:rsidRPr="00F756E0" w:rsidTr="00587B7C">
        <w:trPr>
          <w:jc w:val="center"/>
        </w:trPr>
        <w:tc>
          <w:tcPr>
            <w:tcW w:w="2714" w:type="dxa"/>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color w:val="000000"/>
                <w:sz w:val="24"/>
                <w:szCs w:val="24"/>
              </w:rPr>
              <w:t>44.02.02 Преподавание в начальных классах</w:t>
            </w:r>
          </w:p>
        </w:tc>
        <w:tc>
          <w:tcPr>
            <w:tcW w:w="2526" w:type="dxa"/>
          </w:tcPr>
          <w:p w:rsidR="00587B7C" w:rsidRPr="00B5796A" w:rsidRDefault="00587B7C" w:rsidP="001A2B91">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2637" w:type="dxa"/>
          </w:tcPr>
          <w:p w:rsidR="00587B7C" w:rsidRPr="00B5796A" w:rsidRDefault="00587B7C" w:rsidP="001A2B91">
            <w:pPr>
              <w:spacing w:after="0"/>
              <w:jc w:val="center"/>
              <w:rPr>
                <w:rFonts w:ascii="Times New Roman" w:eastAsia="Times New Roman" w:hAnsi="Times New Roman"/>
                <w:sz w:val="24"/>
                <w:szCs w:val="24"/>
              </w:rPr>
            </w:pPr>
          </w:p>
        </w:tc>
      </w:tr>
      <w:tr w:rsidR="00587B7C" w:rsidRPr="00F756E0" w:rsidTr="00587B7C">
        <w:trPr>
          <w:jc w:val="center"/>
        </w:trPr>
        <w:tc>
          <w:tcPr>
            <w:tcW w:w="2714" w:type="dxa"/>
          </w:tcPr>
          <w:p w:rsidR="00587B7C" w:rsidRPr="00B5796A" w:rsidRDefault="00587B7C" w:rsidP="001A2B91">
            <w:pPr>
              <w:spacing w:after="0"/>
              <w:jc w:val="center"/>
              <w:rPr>
                <w:rFonts w:ascii="Times New Roman" w:eastAsia="Times New Roman" w:hAnsi="Times New Roman"/>
                <w:color w:val="000000"/>
                <w:sz w:val="24"/>
                <w:szCs w:val="24"/>
              </w:rPr>
            </w:pPr>
            <w:r w:rsidRPr="00B5796A">
              <w:rPr>
                <w:rFonts w:ascii="Times New Roman" w:eastAsia="Times New Roman" w:hAnsi="Times New Roman"/>
                <w:color w:val="000000"/>
                <w:sz w:val="24"/>
                <w:szCs w:val="24"/>
              </w:rPr>
              <w:t>49.02.01 Физическая культура</w:t>
            </w:r>
          </w:p>
        </w:tc>
        <w:tc>
          <w:tcPr>
            <w:tcW w:w="2526" w:type="dxa"/>
          </w:tcPr>
          <w:p w:rsidR="00587B7C" w:rsidRPr="00B5796A" w:rsidRDefault="00587B7C" w:rsidP="001A2B91">
            <w:pPr>
              <w:spacing w:after="0"/>
              <w:jc w:val="center"/>
              <w:rPr>
                <w:rFonts w:ascii="Times New Roman" w:eastAsia="Times New Roman" w:hAnsi="Times New Roman"/>
                <w:sz w:val="24"/>
                <w:szCs w:val="24"/>
                <w:lang w:val="en-US"/>
              </w:rPr>
            </w:pPr>
            <w:r w:rsidRPr="00B5796A">
              <w:rPr>
                <w:rFonts w:ascii="Times New Roman" w:eastAsia="Times New Roman" w:hAnsi="Times New Roman"/>
                <w:sz w:val="24"/>
                <w:szCs w:val="24"/>
                <w:lang w:val="en-US"/>
              </w:rPr>
              <w:t>2</w:t>
            </w:r>
          </w:p>
        </w:tc>
        <w:tc>
          <w:tcPr>
            <w:tcW w:w="2637" w:type="dxa"/>
          </w:tcPr>
          <w:p w:rsidR="00587B7C" w:rsidRPr="001341CB" w:rsidRDefault="00587B7C" w:rsidP="001A2B91">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r>
      <w:tr w:rsidR="00587B7C" w:rsidRPr="00F756E0" w:rsidTr="00587B7C">
        <w:trPr>
          <w:jc w:val="center"/>
        </w:trPr>
        <w:tc>
          <w:tcPr>
            <w:tcW w:w="2714" w:type="dxa"/>
          </w:tcPr>
          <w:p w:rsidR="00587B7C" w:rsidRPr="00B5796A" w:rsidRDefault="00587B7C" w:rsidP="001A2B91">
            <w:pPr>
              <w:spacing w:after="0"/>
              <w:jc w:val="center"/>
              <w:rPr>
                <w:rFonts w:ascii="Times New Roman" w:eastAsia="Times New Roman" w:hAnsi="Times New Roman"/>
              </w:rPr>
            </w:pPr>
            <w:r w:rsidRPr="00B5796A">
              <w:rPr>
                <w:rFonts w:ascii="Times New Roman" w:eastAsia="Times New Roman" w:hAnsi="Times New Roman"/>
                <w:b/>
                <w:color w:val="000000"/>
                <w:sz w:val="24"/>
                <w:szCs w:val="24"/>
              </w:rPr>
              <w:t>Всего по учебному заведению</w:t>
            </w:r>
          </w:p>
        </w:tc>
        <w:tc>
          <w:tcPr>
            <w:tcW w:w="2526" w:type="dxa"/>
          </w:tcPr>
          <w:p w:rsidR="00587B7C" w:rsidRPr="00B5796A" w:rsidRDefault="00587B7C" w:rsidP="001A2B91">
            <w:pPr>
              <w:spacing w:after="0"/>
              <w:jc w:val="center"/>
              <w:rPr>
                <w:rFonts w:ascii="Times New Roman" w:eastAsia="Times New Roman" w:hAnsi="Times New Roman"/>
                <w:b/>
                <w:sz w:val="24"/>
                <w:szCs w:val="24"/>
              </w:rPr>
            </w:pPr>
            <w:r>
              <w:rPr>
                <w:rFonts w:ascii="Times New Roman" w:eastAsia="Times New Roman" w:hAnsi="Times New Roman"/>
                <w:b/>
                <w:sz w:val="24"/>
                <w:szCs w:val="24"/>
              </w:rPr>
              <w:t>7</w:t>
            </w:r>
          </w:p>
        </w:tc>
        <w:tc>
          <w:tcPr>
            <w:tcW w:w="2637" w:type="dxa"/>
          </w:tcPr>
          <w:p w:rsidR="00587B7C" w:rsidRPr="00B5796A" w:rsidRDefault="00587B7C" w:rsidP="001A2B91">
            <w:pPr>
              <w:spacing w:after="0"/>
              <w:jc w:val="center"/>
              <w:rPr>
                <w:rFonts w:ascii="Times New Roman" w:eastAsia="Times New Roman" w:hAnsi="Times New Roman"/>
                <w:b/>
                <w:sz w:val="24"/>
                <w:szCs w:val="24"/>
              </w:rPr>
            </w:pPr>
            <w:r>
              <w:rPr>
                <w:rFonts w:ascii="Times New Roman" w:eastAsia="Times New Roman" w:hAnsi="Times New Roman"/>
                <w:b/>
                <w:sz w:val="24"/>
                <w:szCs w:val="24"/>
              </w:rPr>
              <w:t>2</w:t>
            </w:r>
          </w:p>
        </w:tc>
      </w:tr>
    </w:tbl>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p>
    <w:p w:rsidR="001A2B91" w:rsidRDefault="00F47F71" w:rsidP="001A2B91">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8"/>
          <w:szCs w:val="28"/>
          <w:lang w:eastAsia="ru-RU"/>
        </w:rPr>
      </w:pPr>
      <w:r w:rsidRPr="00F756E0">
        <w:rPr>
          <w:rFonts w:ascii="Times New Roman" w:eastAsia="Times New Roman" w:hAnsi="Times New Roman" w:cs="Times New Roman"/>
          <w:b/>
          <w:bCs/>
          <w:i/>
          <w:iCs/>
          <w:color w:val="000000"/>
          <w:sz w:val="28"/>
          <w:szCs w:val="28"/>
          <w:lang w:eastAsia="ru-RU"/>
        </w:rPr>
        <w:t xml:space="preserve">Вывод: </w:t>
      </w:r>
      <w:r w:rsidR="001A2B91">
        <w:rPr>
          <w:rFonts w:ascii="Times New Roman" w:eastAsia="Times New Roman" w:hAnsi="Times New Roman" w:cs="Times New Roman"/>
          <w:b/>
          <w:bCs/>
          <w:i/>
          <w:iCs/>
          <w:color w:val="000000"/>
          <w:sz w:val="28"/>
          <w:szCs w:val="28"/>
          <w:lang w:eastAsia="ru-RU"/>
        </w:rPr>
        <w:t xml:space="preserve"> </w:t>
      </w:r>
      <w:r w:rsidRPr="00F756E0">
        <w:rPr>
          <w:rFonts w:ascii="Times New Roman" w:eastAsia="Times New Roman" w:hAnsi="Times New Roman" w:cs="Times New Roman"/>
          <w:b/>
          <w:bCs/>
          <w:i/>
          <w:iCs/>
          <w:color w:val="000000"/>
          <w:sz w:val="28"/>
          <w:szCs w:val="28"/>
          <w:lang w:eastAsia="ru-RU"/>
        </w:rPr>
        <w:t>Самообследование позволяет сделать вывод, что в колледже созданы все необходимые условия для развития творческого потенциала студентов в научно-исследовательской деятельности. Динамика участия студентов в научно-исследовательской деятельности на протяжении последних трех лет остается положительной, что обеспечивает приобщение обучающихся к процессу овладения знаниями во внеурочной деятельности.</w:t>
      </w:r>
    </w:p>
    <w:p w:rsidR="00F47F71" w:rsidRDefault="00F47F71" w:rsidP="001A2B91">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8"/>
          <w:szCs w:val="28"/>
          <w:lang w:eastAsia="ru-RU"/>
        </w:rPr>
      </w:pPr>
      <w:r w:rsidRPr="00F756E0">
        <w:rPr>
          <w:rFonts w:ascii="Times New Roman" w:eastAsia="Times New Roman" w:hAnsi="Times New Roman" w:cs="Times New Roman"/>
          <w:b/>
          <w:bCs/>
          <w:i/>
          <w:iCs/>
          <w:color w:val="000000"/>
          <w:sz w:val="28"/>
          <w:szCs w:val="28"/>
          <w:lang w:eastAsia="ru-RU"/>
        </w:rPr>
        <w:t xml:space="preserve"> </w:t>
      </w:r>
    </w:p>
    <w:p w:rsidR="00F47F71" w:rsidRDefault="00F47F71" w:rsidP="001A2B91">
      <w:pPr>
        <w:autoSpaceDE w:val="0"/>
        <w:autoSpaceDN w:val="0"/>
        <w:adjustRightInd w:val="0"/>
        <w:spacing w:after="0" w:line="240" w:lineRule="auto"/>
        <w:ind w:left="708"/>
        <w:jc w:val="center"/>
        <w:rPr>
          <w:rFonts w:ascii="Times New Roman" w:eastAsia="Times New Roman" w:hAnsi="Times New Roman" w:cs="Times New Roman"/>
          <w:b/>
          <w:bCs/>
          <w:color w:val="000000"/>
          <w:sz w:val="28"/>
          <w:szCs w:val="28"/>
          <w:lang w:eastAsia="ru-RU"/>
        </w:rPr>
      </w:pPr>
      <w:r w:rsidRPr="00F756E0">
        <w:rPr>
          <w:rFonts w:ascii="Times New Roman" w:eastAsia="Times New Roman" w:hAnsi="Times New Roman" w:cs="Times New Roman"/>
          <w:b/>
          <w:bCs/>
          <w:color w:val="000000"/>
          <w:sz w:val="28"/>
          <w:szCs w:val="28"/>
          <w:lang w:eastAsia="ru-RU"/>
        </w:rPr>
        <w:t>13. Воспитательная работа, социальная поддержка обучающихся</w:t>
      </w:r>
    </w:p>
    <w:p w:rsidR="002C613C" w:rsidRPr="00F756E0" w:rsidRDefault="002C613C" w:rsidP="001A2B91">
      <w:pPr>
        <w:autoSpaceDE w:val="0"/>
        <w:autoSpaceDN w:val="0"/>
        <w:adjustRightInd w:val="0"/>
        <w:spacing w:after="0" w:line="240" w:lineRule="auto"/>
        <w:ind w:left="708"/>
        <w:jc w:val="center"/>
        <w:rPr>
          <w:rFonts w:ascii="Times New Roman" w:eastAsia="Times New Roman" w:hAnsi="Times New Roman" w:cs="Times New Roman"/>
          <w:b/>
          <w:bCs/>
          <w:color w:val="000000"/>
          <w:sz w:val="28"/>
          <w:szCs w:val="28"/>
          <w:lang w:eastAsia="ru-RU"/>
        </w:rPr>
      </w:pP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Воспитательная деятельность является</w:t>
      </w:r>
      <w:r>
        <w:rPr>
          <w:rFonts w:ascii="Times New Roman" w:eastAsia="Times New Roman" w:hAnsi="Times New Roman"/>
          <w:sz w:val="24"/>
          <w:szCs w:val="24"/>
          <w:lang w:eastAsia="ru-RU"/>
        </w:rPr>
        <w:t xml:space="preserve"> </w:t>
      </w:r>
      <w:r w:rsidRPr="009F06CF">
        <w:rPr>
          <w:rFonts w:ascii="Times New Roman" w:eastAsia="Times New Roman" w:hAnsi="Times New Roman"/>
          <w:sz w:val="28"/>
          <w:szCs w:val="28"/>
          <w:lang w:eastAsia="ru-RU"/>
        </w:rPr>
        <w:t>важне</w:t>
      </w:r>
      <w:r w:rsidRPr="0029559A">
        <w:rPr>
          <w:rFonts w:ascii="Times New Roman" w:eastAsia="Times New Roman" w:hAnsi="Times New Roman"/>
          <w:sz w:val="28"/>
          <w:szCs w:val="28"/>
          <w:lang w:eastAsia="ru-RU"/>
        </w:rPr>
        <w:t xml:space="preserve">йшим фактором профессионального становления и развития личности студента. Система воспитательной работы в колледже построена так, чтобы обеспечить оптимальные условия для становления специалиста. </w:t>
      </w: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За каждой группой приказом директора закреплен </w:t>
      </w:r>
      <w:r>
        <w:rPr>
          <w:rFonts w:ascii="Times New Roman" w:eastAsia="Times New Roman" w:hAnsi="Times New Roman"/>
          <w:sz w:val="28"/>
          <w:szCs w:val="28"/>
          <w:lang w:eastAsia="ru-RU"/>
        </w:rPr>
        <w:t>куратор (</w:t>
      </w:r>
      <w:r w:rsidRPr="0029559A">
        <w:rPr>
          <w:rFonts w:ascii="Times New Roman" w:eastAsia="Times New Roman" w:hAnsi="Times New Roman"/>
          <w:sz w:val="28"/>
          <w:szCs w:val="28"/>
          <w:lang w:eastAsia="ru-RU"/>
        </w:rPr>
        <w:t>классный руководитель</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из числа наиболее опытных педагогов; в общежитии со студентами работает</w:t>
      </w:r>
      <w:r>
        <w:rPr>
          <w:rFonts w:ascii="Times New Roman" w:eastAsia="Times New Roman" w:hAnsi="Times New Roman"/>
          <w:sz w:val="28"/>
          <w:szCs w:val="28"/>
          <w:lang w:eastAsia="ru-RU"/>
        </w:rPr>
        <w:t xml:space="preserve"> 3</w:t>
      </w:r>
      <w:r w:rsidRPr="0029559A">
        <w:rPr>
          <w:rFonts w:ascii="Times New Roman" w:eastAsia="Times New Roman" w:hAnsi="Times New Roman"/>
          <w:sz w:val="28"/>
          <w:szCs w:val="28"/>
          <w:lang w:eastAsia="ru-RU"/>
        </w:rPr>
        <w:t xml:space="preserve"> воспитател</w:t>
      </w:r>
      <w:r>
        <w:rPr>
          <w:rFonts w:ascii="Times New Roman" w:eastAsia="Times New Roman" w:hAnsi="Times New Roman"/>
          <w:sz w:val="28"/>
          <w:szCs w:val="28"/>
          <w:lang w:eastAsia="ru-RU"/>
        </w:rPr>
        <w:t>я</w:t>
      </w:r>
      <w:r w:rsidRPr="0029559A">
        <w:rPr>
          <w:rFonts w:ascii="Times New Roman" w:eastAsia="Times New Roman" w:hAnsi="Times New Roman"/>
          <w:sz w:val="28"/>
          <w:szCs w:val="28"/>
          <w:lang w:eastAsia="ru-RU"/>
        </w:rPr>
        <w:t>;  налажено дежурство студентов  по кабинетам и колледжу; функционирует школа студенческог</w:t>
      </w:r>
      <w:r>
        <w:rPr>
          <w:rFonts w:ascii="Times New Roman" w:eastAsia="Times New Roman" w:hAnsi="Times New Roman"/>
          <w:sz w:val="28"/>
          <w:szCs w:val="28"/>
          <w:lang w:eastAsia="ru-RU"/>
        </w:rPr>
        <w:t>о актива – Студенческий совет, совет общежития, старост</w:t>
      </w:r>
      <w:r w:rsidRPr="0029559A">
        <w:rPr>
          <w:rFonts w:ascii="Times New Roman" w:eastAsia="Times New Roman" w:hAnsi="Times New Roman"/>
          <w:sz w:val="28"/>
          <w:szCs w:val="28"/>
          <w:lang w:eastAsia="ru-RU"/>
        </w:rPr>
        <w:t>, актив каждой группы, совет дела (по плану). Координацию всех сфер, видов  и форм воспитания студентов осуществляет административно - общественный совет по воспитанию. Вся воспитательная работа планируется и организуется совместно с органами студенческого самоуправления, т. к. основной формой взаимоотношений в коллективе является сотрудничество.</w:t>
      </w: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Для организации общеколледжных мероприятий создаются творческие группы и  оргкомитеты, которые разрабатывают положения, планируют, организуют, проводят и анализируют КТД, акции, соревнования, концерты. В творческом сотрудничестве со своими наставниками и сокурсниками студенты получают практические навыки планирования, разработки, организации, </w:t>
      </w:r>
      <w:r w:rsidRPr="0029559A">
        <w:rPr>
          <w:rFonts w:ascii="Times New Roman" w:eastAsia="Times New Roman" w:hAnsi="Times New Roman"/>
          <w:sz w:val="28"/>
          <w:szCs w:val="28"/>
          <w:lang w:eastAsia="ru-RU"/>
        </w:rPr>
        <w:lastRenderedPageBreak/>
        <w:t>проведения и анализа самых разнообразных по форме и содержанию мероприятий, коллективных творческих дел.</w:t>
      </w:r>
    </w:p>
    <w:p w:rsidR="00BC76F9" w:rsidRPr="0029559A" w:rsidRDefault="00B06007" w:rsidP="00BC76F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w:t>
      </w:r>
      <w:r w:rsidR="00BC76F9">
        <w:rPr>
          <w:rFonts w:ascii="Times New Roman" w:eastAsia="Times New Roman" w:hAnsi="Times New Roman"/>
          <w:sz w:val="28"/>
          <w:szCs w:val="28"/>
          <w:lang w:eastAsia="ru-RU"/>
        </w:rPr>
        <w:t xml:space="preserve"> 2022</w:t>
      </w:r>
      <w:r w:rsidR="00BC76F9" w:rsidRPr="0029559A">
        <w:rPr>
          <w:rFonts w:ascii="Times New Roman" w:eastAsia="Times New Roman" w:hAnsi="Times New Roman"/>
          <w:sz w:val="28"/>
          <w:szCs w:val="28"/>
          <w:lang w:eastAsia="ru-RU"/>
        </w:rPr>
        <w:t xml:space="preserve"> г</w:t>
      </w:r>
      <w:r w:rsidR="00BC76F9">
        <w:rPr>
          <w:rFonts w:ascii="Times New Roman" w:eastAsia="Times New Roman" w:hAnsi="Times New Roman"/>
          <w:sz w:val="28"/>
          <w:szCs w:val="28"/>
          <w:lang w:eastAsia="ru-RU"/>
        </w:rPr>
        <w:t>.</w:t>
      </w:r>
      <w:r w:rsidR="00BC76F9" w:rsidRPr="0029559A">
        <w:rPr>
          <w:rFonts w:ascii="Times New Roman" w:eastAsia="Times New Roman" w:hAnsi="Times New Roman"/>
          <w:sz w:val="28"/>
          <w:szCs w:val="28"/>
          <w:lang w:eastAsia="ru-RU"/>
        </w:rPr>
        <w:t xml:space="preserve"> были проведены:</w:t>
      </w:r>
    </w:p>
    <w:p w:rsidR="00BC76F9" w:rsidRPr="0028365A" w:rsidRDefault="00BC76F9" w:rsidP="00BC76F9">
      <w:pPr>
        <w:numPr>
          <w:ilvl w:val="0"/>
          <w:numId w:val="21"/>
        </w:numPr>
        <w:spacing w:after="0" w:line="240" w:lineRule="auto"/>
        <w:jc w:val="both"/>
        <w:rPr>
          <w:rFonts w:ascii="Times New Roman" w:eastAsia="Times New Roman" w:hAnsi="Times New Roman" w:cs="Times New Roman"/>
          <w:sz w:val="28"/>
          <w:szCs w:val="28"/>
          <w:lang w:eastAsia="ru-RU"/>
        </w:rPr>
      </w:pPr>
      <w:r w:rsidRPr="0028365A">
        <w:rPr>
          <w:rFonts w:ascii="Times New Roman" w:eastAsia="Times New Roman" w:hAnsi="Times New Roman" w:cs="Times New Roman"/>
          <w:sz w:val="28"/>
          <w:szCs w:val="28"/>
          <w:lang w:eastAsia="ru-RU"/>
        </w:rPr>
        <w:t>День знаний - торжественная линейка;</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3" w:history="1">
        <w:r w:rsidR="00BC76F9" w:rsidRPr="0028365A">
          <w:rPr>
            <w:rStyle w:val="ad"/>
            <w:rFonts w:ascii="Times New Roman" w:hAnsi="Times New Roman"/>
            <w:color w:val="000000" w:themeColor="text1"/>
            <w:sz w:val="28"/>
            <w:szCs w:val="28"/>
            <w:u w:val="none"/>
            <w:shd w:val="clear" w:color="auto" w:fill="FFFFFF"/>
          </w:rPr>
          <w:t>Предупреждён-значит вооружён</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4" w:history="1">
        <w:r w:rsidR="00BC76F9" w:rsidRPr="0028365A">
          <w:rPr>
            <w:rStyle w:val="ad"/>
            <w:rFonts w:ascii="Times New Roman" w:hAnsi="Times New Roman"/>
            <w:color w:val="000000" w:themeColor="text1"/>
            <w:sz w:val="28"/>
            <w:szCs w:val="28"/>
            <w:u w:val="none"/>
            <w:shd w:val="clear" w:color="auto" w:fill="FFFFFF"/>
          </w:rPr>
          <w:t>Уверенными шагами в профессию</w:t>
        </w:r>
      </w:hyperlink>
      <w:r w:rsidR="00BC76F9" w:rsidRPr="0028365A">
        <w:rPr>
          <w:rFonts w:ascii="Times New Roman" w:hAnsi="Times New Roman" w:cs="Times New Roman"/>
          <w:color w:val="000000" w:themeColor="text1"/>
          <w:sz w:val="28"/>
          <w:szCs w:val="28"/>
        </w:rPr>
        <w:t>.</w:t>
      </w:r>
    </w:p>
    <w:p w:rsidR="00BC76F9" w:rsidRPr="0028365A" w:rsidRDefault="00BC76F9"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r w:rsidRPr="0028365A">
        <w:rPr>
          <w:rFonts w:ascii="Times New Roman" w:hAnsi="Times New Roman" w:cs="Times New Roman"/>
          <w:sz w:val="28"/>
          <w:szCs w:val="28"/>
          <w:shd w:val="clear" w:color="auto" w:fill="FFFFFF"/>
        </w:rPr>
        <w:t>Дань памяти.</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5" w:history="1">
        <w:r w:rsidR="00BC76F9" w:rsidRPr="0028365A">
          <w:rPr>
            <w:rStyle w:val="ad"/>
            <w:rFonts w:ascii="Times New Roman" w:hAnsi="Times New Roman"/>
            <w:color w:val="000000" w:themeColor="text1"/>
            <w:sz w:val="28"/>
            <w:szCs w:val="28"/>
            <w:u w:val="none"/>
            <w:shd w:val="clear" w:color="auto" w:fill="FFFFFF"/>
          </w:rPr>
          <w:t>"Расправь крылья" с важным визитом в ГМК</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6" w:history="1">
        <w:r w:rsidR="00BC76F9" w:rsidRPr="0028365A">
          <w:rPr>
            <w:rStyle w:val="ad"/>
            <w:rFonts w:ascii="Times New Roman" w:hAnsi="Times New Roman"/>
            <w:color w:val="000000" w:themeColor="text1"/>
            <w:sz w:val="28"/>
            <w:szCs w:val="28"/>
            <w:u w:val="none"/>
            <w:shd w:val="clear" w:color="auto" w:fill="FFFFFF"/>
          </w:rPr>
          <w:t>Первенство города по микст - волейболу</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7" w:history="1">
        <w:r w:rsidR="00BC76F9" w:rsidRPr="0028365A">
          <w:rPr>
            <w:rStyle w:val="ad"/>
            <w:rFonts w:ascii="Times New Roman" w:hAnsi="Times New Roman"/>
            <w:color w:val="000000" w:themeColor="text1"/>
            <w:sz w:val="28"/>
            <w:szCs w:val="28"/>
            <w:u w:val="none"/>
            <w:shd w:val="clear" w:color="auto" w:fill="FFFFFF"/>
          </w:rPr>
          <w:t>Не за наградами - во имя Памяти!</w:t>
        </w:r>
      </w:hyperlink>
      <w:r w:rsidR="00BC76F9" w:rsidRPr="0028365A">
        <w:rPr>
          <w:rFonts w:ascii="Times New Roman" w:hAnsi="Times New Roman" w:cs="Times New Roman"/>
          <w:color w:val="000000" w:themeColor="text1"/>
          <w:sz w:val="28"/>
          <w:szCs w:val="28"/>
        </w:rPr>
        <w:t xml:space="preserve"> (кросс)</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8" w:history="1">
        <w:r w:rsidR="00BC76F9" w:rsidRPr="0028365A">
          <w:rPr>
            <w:rStyle w:val="ad"/>
            <w:rFonts w:ascii="Times New Roman" w:hAnsi="Times New Roman"/>
            <w:color w:val="000000" w:themeColor="text1"/>
            <w:sz w:val="28"/>
            <w:szCs w:val="28"/>
            <w:u w:val="none"/>
            <w:shd w:val="clear" w:color="auto" w:fill="FFFFFF"/>
          </w:rPr>
          <w:t>Дорогами памяти</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19" w:history="1">
        <w:r w:rsidR="00BC76F9" w:rsidRPr="0028365A">
          <w:rPr>
            <w:rStyle w:val="ad"/>
            <w:rFonts w:ascii="Times New Roman" w:hAnsi="Times New Roman"/>
            <w:color w:val="000000" w:themeColor="text1"/>
            <w:sz w:val="28"/>
            <w:szCs w:val="28"/>
            <w:u w:val="none"/>
            <w:shd w:val="clear" w:color="auto" w:fill="FFFFFF"/>
          </w:rPr>
          <w:t>День памяти жертв ДТП</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0" w:history="1">
        <w:r w:rsidR="00BC76F9" w:rsidRPr="0028365A">
          <w:rPr>
            <w:rStyle w:val="ad"/>
            <w:rFonts w:ascii="Times New Roman" w:hAnsi="Times New Roman"/>
            <w:color w:val="000000" w:themeColor="text1"/>
            <w:sz w:val="28"/>
            <w:szCs w:val="28"/>
            <w:u w:val="none"/>
            <w:shd w:val="clear" w:color="auto" w:fill="FFFFFF"/>
          </w:rPr>
          <w:t>Информационный час "Профилактика курения"</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1" w:history="1">
        <w:r w:rsidR="00BC76F9" w:rsidRPr="0028365A">
          <w:rPr>
            <w:rStyle w:val="ad"/>
            <w:rFonts w:ascii="Times New Roman" w:hAnsi="Times New Roman"/>
            <w:color w:val="000000" w:themeColor="text1"/>
            <w:sz w:val="28"/>
            <w:szCs w:val="28"/>
            <w:u w:val="none"/>
            <w:shd w:val="clear" w:color="auto" w:fill="FFFFFF"/>
          </w:rPr>
          <w:t>День Неизвестного солдата!</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2" w:history="1">
        <w:r w:rsidR="00BC76F9" w:rsidRPr="0028365A">
          <w:rPr>
            <w:rStyle w:val="ad"/>
            <w:rFonts w:ascii="Times New Roman" w:hAnsi="Times New Roman"/>
            <w:color w:val="000000" w:themeColor="text1"/>
            <w:sz w:val="28"/>
            <w:szCs w:val="28"/>
            <w:u w:val="none"/>
            <w:shd w:val="clear" w:color="auto" w:fill="FFFFFF"/>
          </w:rPr>
          <w:t>О безопасности в праздничные дни!</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3" w:history="1">
        <w:r w:rsidR="00BC76F9" w:rsidRPr="0028365A">
          <w:rPr>
            <w:rStyle w:val="ad"/>
            <w:rFonts w:ascii="Times New Roman" w:hAnsi="Times New Roman"/>
            <w:color w:val="000000" w:themeColor="text1"/>
            <w:sz w:val="28"/>
            <w:szCs w:val="28"/>
            <w:u w:val="none"/>
            <w:shd w:val="clear" w:color="auto" w:fill="FFFFFF"/>
          </w:rPr>
          <w:t>В память о жертвах Холокоста</w:t>
        </w:r>
      </w:hyperlink>
      <w:r w:rsidR="00BC76F9" w:rsidRPr="0028365A">
        <w:rPr>
          <w:rFonts w:ascii="Times New Roman" w:hAnsi="Times New Roman" w:cs="Times New Roman"/>
          <w:color w:val="000000" w:themeColor="text1"/>
          <w:sz w:val="28"/>
          <w:szCs w:val="28"/>
        </w:rPr>
        <w:t>.</w:t>
      </w:r>
    </w:p>
    <w:p w:rsidR="00BC76F9" w:rsidRPr="0028365A" w:rsidRDefault="00BC76F9" w:rsidP="00BC76F9">
      <w:pPr>
        <w:numPr>
          <w:ilvl w:val="0"/>
          <w:numId w:val="21"/>
        </w:numPr>
        <w:spacing w:after="0" w:line="240" w:lineRule="auto"/>
        <w:jc w:val="both"/>
        <w:rPr>
          <w:rFonts w:ascii="Times New Roman" w:eastAsia="Times New Roman" w:hAnsi="Times New Roman" w:cs="Times New Roman"/>
          <w:sz w:val="28"/>
          <w:szCs w:val="28"/>
          <w:lang w:eastAsia="ru-RU"/>
        </w:rPr>
      </w:pPr>
      <w:r w:rsidRPr="0028365A">
        <w:rPr>
          <w:rFonts w:ascii="Times New Roman" w:eastAsia="Times New Roman" w:hAnsi="Times New Roman" w:cs="Times New Roman"/>
          <w:sz w:val="28"/>
          <w:szCs w:val="28"/>
          <w:lang w:eastAsia="ru-RU"/>
        </w:rPr>
        <w:t>Посвящение в студенты.</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sz w:val="28"/>
          <w:szCs w:val="28"/>
          <w:lang w:eastAsia="ru-RU"/>
        </w:rPr>
      </w:pPr>
      <w:hyperlink r:id="rId24" w:history="1">
        <w:r w:rsidR="00BC76F9" w:rsidRPr="0028365A">
          <w:rPr>
            <w:rStyle w:val="ad"/>
            <w:rFonts w:ascii="Times New Roman" w:hAnsi="Times New Roman"/>
            <w:color w:val="000000" w:themeColor="text1"/>
            <w:sz w:val="28"/>
            <w:szCs w:val="28"/>
            <w:u w:val="none"/>
            <w:shd w:val="clear" w:color="auto" w:fill="FFFFFF"/>
          </w:rPr>
          <w:t>Перспективы службы по контракту</w:t>
        </w:r>
      </w:hyperlink>
      <w:r w:rsidR="00BC76F9" w:rsidRPr="0028365A">
        <w:rPr>
          <w:rFonts w:ascii="Times New Roman" w:hAnsi="Times New Roman" w:cs="Times New Roman"/>
          <w:color w:val="000000" w:themeColor="text1"/>
          <w:sz w:val="28"/>
          <w:szCs w:val="28"/>
        </w:rPr>
        <w:t>.</w:t>
      </w:r>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5" w:history="1">
        <w:r w:rsidR="00BC76F9" w:rsidRPr="0028365A">
          <w:rPr>
            <w:rStyle w:val="ad"/>
            <w:rFonts w:ascii="Times New Roman" w:hAnsi="Times New Roman"/>
            <w:color w:val="000000" w:themeColor="text1"/>
            <w:sz w:val="28"/>
            <w:szCs w:val="28"/>
            <w:u w:val="none"/>
            <w:shd w:val="clear" w:color="auto" w:fill="FFFFFF"/>
          </w:rPr>
          <w:t>В память о героях...</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6" w:history="1">
        <w:r w:rsidR="00BC76F9" w:rsidRPr="0028365A">
          <w:rPr>
            <w:rStyle w:val="ad"/>
            <w:rFonts w:ascii="Times New Roman" w:hAnsi="Times New Roman"/>
            <w:color w:val="000000" w:themeColor="text1"/>
            <w:sz w:val="28"/>
            <w:szCs w:val="28"/>
            <w:u w:val="none"/>
            <w:shd w:val="clear" w:color="auto" w:fill="FFFFFF"/>
          </w:rPr>
          <w:t>"Гагаринская лыжня - 2022"</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7" w:history="1">
        <w:r w:rsidR="00BC76F9" w:rsidRPr="0028365A">
          <w:rPr>
            <w:rStyle w:val="ad"/>
            <w:rFonts w:ascii="Times New Roman" w:hAnsi="Times New Roman"/>
            <w:color w:val="000000" w:themeColor="text1"/>
            <w:sz w:val="28"/>
            <w:szCs w:val="28"/>
            <w:u w:val="none"/>
            <w:shd w:val="clear" w:color="auto" w:fill="FFFFFF"/>
          </w:rPr>
          <w:t>Не только словом, но и делом...</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8" w:history="1">
        <w:r w:rsidR="00BC76F9" w:rsidRPr="0028365A">
          <w:rPr>
            <w:rStyle w:val="ad"/>
            <w:rFonts w:ascii="Times New Roman" w:hAnsi="Times New Roman"/>
            <w:color w:val="000000" w:themeColor="text1"/>
            <w:sz w:val="28"/>
            <w:szCs w:val="28"/>
            <w:u w:val="none"/>
            <w:shd w:val="clear" w:color="auto" w:fill="FFFFFF"/>
          </w:rPr>
          <w:t>День Защитника Отечества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29" w:history="1">
        <w:r w:rsidR="00BC76F9" w:rsidRPr="0028365A">
          <w:rPr>
            <w:rStyle w:val="ad"/>
            <w:rFonts w:ascii="Times New Roman" w:hAnsi="Times New Roman"/>
            <w:color w:val="000000" w:themeColor="text1"/>
            <w:sz w:val="28"/>
            <w:szCs w:val="28"/>
            <w:u w:val="none"/>
            <w:shd w:val="clear" w:color="auto" w:fill="FFFFFF"/>
          </w:rPr>
          <w:t>Открытый урок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0" w:history="1">
        <w:r w:rsidR="00BC76F9" w:rsidRPr="0028365A">
          <w:rPr>
            <w:rStyle w:val="ad"/>
            <w:rFonts w:ascii="Times New Roman" w:hAnsi="Times New Roman"/>
            <w:color w:val="000000" w:themeColor="text1"/>
            <w:sz w:val="28"/>
            <w:szCs w:val="28"/>
            <w:u w:val="none"/>
            <w:shd w:val="clear" w:color="auto" w:fill="FFFFFF"/>
          </w:rPr>
          <w:t>Беседы о безопасности</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1" w:history="1">
        <w:r w:rsidR="00BC76F9" w:rsidRPr="0028365A">
          <w:rPr>
            <w:rStyle w:val="ad"/>
            <w:rFonts w:ascii="Times New Roman" w:hAnsi="Times New Roman"/>
            <w:color w:val="000000" w:themeColor="text1"/>
            <w:sz w:val="28"/>
            <w:szCs w:val="28"/>
            <w:u w:val="none"/>
            <w:shd w:val="clear" w:color="auto" w:fill="FFFFFF"/>
          </w:rPr>
          <w:t>Последний звонок 2022</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2" w:history="1">
        <w:r w:rsidR="00BC76F9" w:rsidRPr="0028365A">
          <w:rPr>
            <w:rStyle w:val="ad"/>
            <w:rFonts w:ascii="Times New Roman" w:hAnsi="Times New Roman"/>
            <w:color w:val="000000" w:themeColor="text1"/>
            <w:sz w:val="28"/>
            <w:szCs w:val="28"/>
            <w:u w:val="none"/>
            <w:shd w:val="clear" w:color="auto" w:fill="FFFFFF"/>
          </w:rPr>
          <w:t>Земные победы в честь космических героев</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3" w:history="1">
        <w:r w:rsidR="00BC76F9" w:rsidRPr="0028365A">
          <w:rPr>
            <w:rStyle w:val="ad"/>
            <w:rFonts w:ascii="Times New Roman" w:hAnsi="Times New Roman"/>
            <w:color w:val="000000" w:themeColor="text1"/>
            <w:sz w:val="28"/>
            <w:szCs w:val="28"/>
            <w:u w:val="none"/>
            <w:shd w:val="clear" w:color="auto" w:fill="FFFFFF"/>
          </w:rPr>
          <w:t>''Космические старты''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4" w:history="1">
        <w:r w:rsidR="00BC76F9" w:rsidRPr="0028365A">
          <w:rPr>
            <w:rStyle w:val="ad"/>
            <w:rFonts w:ascii="Times New Roman" w:hAnsi="Times New Roman"/>
            <w:color w:val="000000" w:themeColor="text1"/>
            <w:sz w:val="28"/>
            <w:szCs w:val="28"/>
            <w:u w:val="none"/>
            <w:shd w:val="clear" w:color="auto" w:fill="FFFFFF"/>
          </w:rPr>
          <w:t>ГИБДД информирует!</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5" w:history="1">
        <w:r w:rsidR="00BC76F9" w:rsidRPr="0028365A">
          <w:rPr>
            <w:rStyle w:val="ad"/>
            <w:rFonts w:ascii="Times New Roman" w:hAnsi="Times New Roman"/>
            <w:color w:val="000000" w:themeColor="text1"/>
            <w:sz w:val="28"/>
            <w:szCs w:val="28"/>
            <w:u w:val="none"/>
            <w:shd w:val="clear" w:color="auto" w:fill="FFFFFF"/>
          </w:rPr>
          <w:t>Выпускной 2022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6" w:history="1">
        <w:r w:rsidR="00BC76F9" w:rsidRPr="0028365A">
          <w:rPr>
            <w:rStyle w:val="ad"/>
            <w:rFonts w:ascii="Times New Roman" w:hAnsi="Times New Roman"/>
            <w:color w:val="000000" w:themeColor="text1"/>
            <w:sz w:val="28"/>
            <w:szCs w:val="28"/>
            <w:u w:val="none"/>
            <w:shd w:val="clear" w:color="auto" w:fill="FFFFFF"/>
          </w:rPr>
          <w:t>Выпускной вечер специальности "Ветеринария"</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7" w:history="1">
        <w:r w:rsidR="00BC76F9" w:rsidRPr="0028365A">
          <w:rPr>
            <w:rStyle w:val="ad"/>
            <w:rFonts w:ascii="Times New Roman" w:hAnsi="Times New Roman"/>
            <w:color w:val="000000" w:themeColor="text1"/>
            <w:sz w:val="28"/>
            <w:szCs w:val="28"/>
            <w:u w:val="none"/>
            <w:shd w:val="clear" w:color="auto" w:fill="FFFFFF"/>
          </w:rPr>
          <w:t>Открытие мемориала в д. Полозово</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8" w:history="1">
        <w:r w:rsidR="00BC76F9" w:rsidRPr="0028365A">
          <w:rPr>
            <w:rStyle w:val="ad"/>
            <w:rFonts w:ascii="Times New Roman" w:hAnsi="Times New Roman"/>
            <w:color w:val="000000" w:themeColor="text1"/>
            <w:sz w:val="28"/>
            <w:szCs w:val="28"/>
            <w:u w:val="none"/>
            <w:shd w:val="clear" w:color="auto" w:fill="FFFFFF"/>
          </w:rPr>
          <w:t>Вместе против террора!</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39" w:history="1">
        <w:r w:rsidR="00BC76F9" w:rsidRPr="0028365A">
          <w:rPr>
            <w:rStyle w:val="ad"/>
            <w:rFonts w:ascii="Times New Roman" w:hAnsi="Times New Roman"/>
            <w:color w:val="000000" w:themeColor="text1"/>
            <w:sz w:val="28"/>
            <w:szCs w:val="28"/>
            <w:u w:val="none"/>
            <w:shd w:val="clear" w:color="auto" w:fill="FFFFFF"/>
          </w:rPr>
          <w:t>Мастер-класс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0" w:history="1">
        <w:r w:rsidR="00BC76F9" w:rsidRPr="0028365A">
          <w:rPr>
            <w:rStyle w:val="ad"/>
            <w:rFonts w:ascii="Times New Roman" w:hAnsi="Times New Roman"/>
            <w:color w:val="000000" w:themeColor="text1"/>
            <w:sz w:val="28"/>
            <w:szCs w:val="28"/>
            <w:u w:val="none"/>
            <w:shd w:val="clear" w:color="auto" w:fill="FFFFFF"/>
          </w:rPr>
          <w:t>Кросс ко Дню освобождения Смоленщины</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1" w:history="1">
        <w:r w:rsidR="00BC76F9" w:rsidRPr="0028365A">
          <w:rPr>
            <w:rStyle w:val="ad"/>
            <w:rFonts w:ascii="Times New Roman" w:hAnsi="Times New Roman"/>
            <w:color w:val="000000" w:themeColor="text1"/>
            <w:sz w:val="28"/>
            <w:szCs w:val="28"/>
            <w:u w:val="none"/>
            <w:shd w:val="clear" w:color="auto" w:fill="FFFFFF"/>
          </w:rPr>
          <w:t>День учителя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2" w:history="1">
        <w:r w:rsidR="00BC76F9" w:rsidRPr="0028365A">
          <w:rPr>
            <w:rStyle w:val="ad"/>
            <w:rFonts w:ascii="Times New Roman" w:hAnsi="Times New Roman"/>
            <w:color w:val="000000" w:themeColor="text1"/>
            <w:sz w:val="28"/>
            <w:szCs w:val="28"/>
            <w:u w:val="none"/>
            <w:shd w:val="clear" w:color="auto" w:fill="FFFFFF"/>
          </w:rPr>
          <w:t>Беседы с сотрудниками полиции</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3" w:history="1">
        <w:r w:rsidR="00BC76F9" w:rsidRPr="0028365A">
          <w:rPr>
            <w:rStyle w:val="ad"/>
            <w:rFonts w:ascii="Times New Roman" w:hAnsi="Times New Roman"/>
            <w:color w:val="000000" w:themeColor="text1"/>
            <w:sz w:val="28"/>
            <w:szCs w:val="28"/>
            <w:u w:val="none"/>
            <w:shd w:val="clear" w:color="auto" w:fill="FFFFFF"/>
          </w:rPr>
          <w:t>Волонтёры в гостях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4" w:history="1">
        <w:r w:rsidR="00BC76F9" w:rsidRPr="0028365A">
          <w:rPr>
            <w:rStyle w:val="ad"/>
            <w:rFonts w:ascii="Times New Roman" w:hAnsi="Times New Roman"/>
            <w:color w:val="000000" w:themeColor="text1"/>
            <w:sz w:val="28"/>
            <w:szCs w:val="28"/>
            <w:u w:val="none"/>
            <w:shd w:val="clear" w:color="auto" w:fill="FFFFFF"/>
          </w:rPr>
          <w:t>"Осенний бал" в ГМК</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5" w:history="1">
        <w:r w:rsidR="00BC76F9" w:rsidRPr="0028365A">
          <w:rPr>
            <w:rStyle w:val="ad"/>
            <w:rFonts w:ascii="Times New Roman" w:hAnsi="Times New Roman"/>
            <w:color w:val="000000" w:themeColor="text1"/>
            <w:sz w:val="28"/>
            <w:szCs w:val="28"/>
            <w:u w:val="none"/>
            <w:shd w:val="clear" w:color="auto" w:fill="FFFFFF"/>
          </w:rPr>
          <w:t>Время в общежитии не для скуки...</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6" w:history="1">
        <w:r w:rsidR="00BC76F9" w:rsidRPr="0028365A">
          <w:rPr>
            <w:rStyle w:val="ad"/>
            <w:rFonts w:ascii="Times New Roman" w:hAnsi="Times New Roman"/>
            <w:color w:val="000000" w:themeColor="text1"/>
            <w:sz w:val="28"/>
            <w:szCs w:val="28"/>
            <w:u w:val="none"/>
            <w:shd w:val="clear" w:color="auto" w:fill="FFFFFF"/>
          </w:rPr>
          <w:t>О городе Гжатск глазами студентов</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7" w:history="1">
        <w:r w:rsidR="00BC76F9" w:rsidRPr="0028365A">
          <w:rPr>
            <w:rStyle w:val="ad"/>
            <w:rFonts w:ascii="Times New Roman" w:hAnsi="Times New Roman"/>
            <w:color w:val="000000" w:themeColor="text1"/>
            <w:sz w:val="28"/>
            <w:szCs w:val="28"/>
            <w:u w:val="none"/>
            <w:shd w:val="clear" w:color="auto" w:fill="FFFFFF"/>
          </w:rPr>
          <w:t>Курить-здоровью вредить!</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8" w:history="1">
        <w:r w:rsidR="00BC76F9" w:rsidRPr="0028365A">
          <w:rPr>
            <w:rStyle w:val="ad"/>
            <w:rFonts w:ascii="Times New Roman" w:hAnsi="Times New Roman"/>
            <w:color w:val="000000" w:themeColor="text1"/>
            <w:sz w:val="28"/>
            <w:szCs w:val="28"/>
            <w:u w:val="none"/>
            <w:shd w:val="clear" w:color="auto" w:fill="FFFFFF"/>
          </w:rPr>
          <w:t>Волонтёрство - это работа или возможность проявить себя?!</w:t>
        </w:r>
      </w:hyperlink>
    </w:p>
    <w:p w:rsidR="00BC76F9" w:rsidRPr="0028365A" w:rsidRDefault="00105231" w:rsidP="00BC76F9">
      <w:pPr>
        <w:numPr>
          <w:ilvl w:val="0"/>
          <w:numId w:val="21"/>
        </w:numPr>
        <w:spacing w:after="0" w:line="240" w:lineRule="auto"/>
        <w:jc w:val="both"/>
        <w:rPr>
          <w:rFonts w:ascii="Times New Roman" w:eastAsia="Times New Roman" w:hAnsi="Times New Roman" w:cs="Times New Roman"/>
          <w:color w:val="000000" w:themeColor="text1"/>
          <w:sz w:val="28"/>
          <w:szCs w:val="28"/>
          <w:lang w:eastAsia="ru-RU"/>
        </w:rPr>
      </w:pPr>
      <w:hyperlink r:id="rId49" w:history="1">
        <w:r w:rsidR="00BC76F9" w:rsidRPr="0028365A">
          <w:rPr>
            <w:rStyle w:val="ad"/>
            <w:rFonts w:ascii="Times New Roman" w:hAnsi="Times New Roman"/>
            <w:color w:val="000000" w:themeColor="text1"/>
            <w:sz w:val="28"/>
            <w:szCs w:val="28"/>
            <w:u w:val="none"/>
            <w:shd w:val="clear" w:color="auto" w:fill="FFFFFF"/>
          </w:rPr>
          <w:t>МАМА. Всего четыре буквы, а смысл, длиною в жизнь…</w:t>
        </w:r>
      </w:hyperlink>
    </w:p>
    <w:p w:rsidR="00BC76F9" w:rsidRPr="00167EA2" w:rsidRDefault="00105231" w:rsidP="00BC76F9">
      <w:pPr>
        <w:numPr>
          <w:ilvl w:val="0"/>
          <w:numId w:val="21"/>
        </w:numPr>
        <w:spacing w:after="0" w:line="240" w:lineRule="auto"/>
        <w:jc w:val="both"/>
        <w:rPr>
          <w:rFonts w:ascii="Times New Roman" w:eastAsia="Times New Roman" w:hAnsi="Times New Roman"/>
          <w:color w:val="000000" w:themeColor="text1"/>
          <w:sz w:val="28"/>
          <w:szCs w:val="28"/>
          <w:lang w:eastAsia="ru-RU"/>
        </w:rPr>
      </w:pPr>
      <w:hyperlink r:id="rId50" w:history="1">
        <w:r w:rsidR="00BC76F9" w:rsidRPr="0028365A">
          <w:rPr>
            <w:rStyle w:val="ad"/>
            <w:rFonts w:ascii="Times New Roman" w:hAnsi="Times New Roman"/>
            <w:color w:val="000000" w:themeColor="text1"/>
            <w:sz w:val="28"/>
            <w:szCs w:val="28"/>
            <w:u w:val="none"/>
            <w:shd w:val="clear" w:color="auto" w:fill="FFFFFF"/>
          </w:rPr>
          <w:t>"Поисковое объединение "Долг" с важным визитом в ГМК</w:t>
        </w:r>
      </w:hyperlink>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lastRenderedPageBreak/>
        <w:t>Система традиционных мероприятий направлена на культивирование в учебном заведении гуманистической среды, где каждый обучающийся имеет возможность воспринимать богатый опыт педагогов, самоутверждаться в избранной  профессии, совершенствоваться, проявить себя как личность. Такие мероприятия сплачивают коллектив, обеспечивают преемственность разных поколений выпускников, способствуют установлению положительных эмоциональных контактов, активизируют резервные возможности личности, снимают усталость и напряжение.</w:t>
      </w:r>
      <w:r>
        <w:rPr>
          <w:rFonts w:ascii="Times New Roman" w:eastAsia="Times New Roman" w:hAnsi="Times New Roman"/>
          <w:noProof/>
          <w:sz w:val="20"/>
          <w:szCs w:val="20"/>
          <w:lang w:eastAsia="ru-RU"/>
        </w:rPr>
        <mc:AlternateContent>
          <mc:Choice Requires="wps">
            <w:drawing>
              <wp:anchor distT="0" distB="0" distL="114300" distR="114300" simplePos="0" relativeHeight="251659264" behindDoc="0" locked="0" layoutInCell="0" allowOverlap="1" wp14:anchorId="003D4491" wp14:editId="497C127E">
                <wp:simplePos x="0" y="0"/>
                <wp:positionH relativeFrom="column">
                  <wp:posOffset>8837930</wp:posOffset>
                </wp:positionH>
                <wp:positionV relativeFrom="paragraph">
                  <wp:posOffset>902970</wp:posOffset>
                </wp:positionV>
                <wp:extent cx="0" cy="1442720"/>
                <wp:effectExtent l="12065" t="12065" r="6985" b="1206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F5FB8"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9pt,71.1pt" to="695.9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" o:allowincell="f"/>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660288" behindDoc="0" locked="0" layoutInCell="0" allowOverlap="1" wp14:anchorId="37DE3EDF" wp14:editId="641EC3BB">
                <wp:simplePos x="0" y="0"/>
                <wp:positionH relativeFrom="column">
                  <wp:posOffset>7485380</wp:posOffset>
                </wp:positionH>
                <wp:positionV relativeFrom="paragraph">
                  <wp:posOffset>1353820</wp:posOffset>
                </wp:positionV>
                <wp:extent cx="1184910" cy="450850"/>
                <wp:effectExtent l="12065" t="5715" r="12700" b="1016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450850"/>
                        </a:xfrm>
                        <a:prstGeom prst="rect">
                          <a:avLst/>
                        </a:prstGeom>
                        <a:solidFill>
                          <a:srgbClr val="FFFFFF"/>
                        </a:solidFill>
                        <a:ln w="9525">
                          <a:solidFill>
                            <a:srgbClr val="000000"/>
                          </a:solidFill>
                          <a:miter lim="800000"/>
                          <a:headEnd/>
                          <a:tailEnd/>
                        </a:ln>
                      </wps:spPr>
                      <wps:txbx>
                        <w:txbxContent>
                          <w:p w:rsidR="000060FF" w:rsidRDefault="000060FF" w:rsidP="00BC76F9">
                            <w:pPr>
                              <w:jc w:val="center"/>
                            </w:pPr>
                            <w:r>
                              <w:t>СКФ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E3EDF" id="_x0000_t202" coordsize="21600,21600" o:spt="202" path="m,l,21600r21600,l21600,xe">
                <v:stroke joinstyle="miter"/>
                <v:path gradientshapeok="t" o:connecttype="rect"/>
              </v:shapetype>
              <v:shape id="Поле 1" o:spid="_x0000_s1026" type="#_x0000_t202" style="position:absolute;left:0;text-align:left;margin-left:589.4pt;margin-top:106.6pt;width:93.3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" o:allowincell="f">
                <v:textbox>
                  <w:txbxContent>
                    <w:p w:rsidR="000060FF" w:rsidRDefault="000060FF" w:rsidP="00BC76F9">
                      <w:pPr>
                        <w:jc w:val="center"/>
                      </w:pPr>
                      <w:r>
                        <w:t>СКФ</w:t>
                      </w:r>
                    </w:p>
                  </w:txbxContent>
                </v:textbox>
              </v:shape>
            </w:pict>
          </mc:Fallback>
        </mc:AlternateContent>
      </w:r>
    </w:p>
    <w:p w:rsidR="00BC76F9"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Педагоги колледжа отдают приоритет духовно-нравственному становлению обучающегося на основе возрождения патриотизма и духовности.  Решение задач патриотического воспитания лежит, прежде всего, в сфере духовно-практического действия. Патриотическое воспитание включает в себя разнообразные по форме и содержанию мероприятия: уроки Мира и Мужества, экскурсии в</w:t>
      </w:r>
      <w:r>
        <w:rPr>
          <w:rFonts w:ascii="Times New Roman" w:eastAsia="Times New Roman" w:hAnsi="Times New Roman"/>
          <w:sz w:val="28"/>
          <w:szCs w:val="28"/>
          <w:lang w:eastAsia="ru-RU"/>
        </w:rPr>
        <w:t xml:space="preserve"> музеи города</w:t>
      </w:r>
      <w:r w:rsidRPr="002955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военно-патриотические сборы, </w:t>
      </w:r>
      <w:r w:rsidRPr="0029559A">
        <w:rPr>
          <w:rFonts w:ascii="Times New Roman" w:eastAsia="Times New Roman" w:hAnsi="Times New Roman"/>
          <w:sz w:val="28"/>
          <w:szCs w:val="28"/>
          <w:lang w:eastAsia="ru-RU"/>
        </w:rPr>
        <w:t xml:space="preserve">встречи </w:t>
      </w:r>
      <w:r>
        <w:rPr>
          <w:rFonts w:ascii="Times New Roman" w:eastAsia="Times New Roman" w:hAnsi="Times New Roman"/>
          <w:sz w:val="28"/>
          <w:szCs w:val="28"/>
          <w:lang w:eastAsia="ru-RU"/>
        </w:rPr>
        <w:t xml:space="preserve">с представителями духовенства и </w:t>
      </w:r>
      <w:r w:rsidRPr="0029559A">
        <w:rPr>
          <w:rFonts w:ascii="Times New Roman" w:eastAsia="Times New Roman" w:hAnsi="Times New Roman"/>
          <w:sz w:val="28"/>
          <w:szCs w:val="28"/>
          <w:lang w:eastAsia="ru-RU"/>
        </w:rPr>
        <w:t>с ветерана</w:t>
      </w:r>
      <w:r>
        <w:rPr>
          <w:rFonts w:ascii="Times New Roman" w:eastAsia="Times New Roman" w:hAnsi="Times New Roman"/>
          <w:sz w:val="28"/>
          <w:szCs w:val="28"/>
          <w:lang w:eastAsia="ru-RU"/>
        </w:rPr>
        <w:t>ми Великой Отечественной войны, Гагаринские уроки</w:t>
      </w:r>
      <w:r w:rsidRPr="0029559A">
        <w:rPr>
          <w:rFonts w:ascii="Times New Roman" w:eastAsia="Times New Roman" w:hAnsi="Times New Roman"/>
          <w:sz w:val="28"/>
          <w:szCs w:val="28"/>
          <w:lang w:eastAsia="ru-RU"/>
        </w:rPr>
        <w:t>.  Студенты участвуют в митингах, посвященных Дню Победы, о</w:t>
      </w:r>
      <w:r>
        <w:rPr>
          <w:rFonts w:ascii="Times New Roman" w:eastAsia="Times New Roman" w:hAnsi="Times New Roman"/>
          <w:sz w:val="28"/>
          <w:szCs w:val="28"/>
          <w:lang w:eastAsia="ru-RU"/>
        </w:rPr>
        <w:t>свобождения Гжатска, Смоленщины</w:t>
      </w:r>
      <w:r w:rsidRPr="0029559A">
        <w:rPr>
          <w:rFonts w:ascii="Times New Roman" w:eastAsia="Times New Roman" w:hAnsi="Times New Roman"/>
          <w:sz w:val="28"/>
          <w:szCs w:val="28"/>
          <w:lang w:eastAsia="ru-RU"/>
        </w:rPr>
        <w:t>. Колледж работает в тесном сотрудничестве с центральной районной библиотекой, были проведены</w:t>
      </w:r>
      <w:r>
        <w:rPr>
          <w:rFonts w:ascii="Times New Roman" w:eastAsia="Times New Roman" w:hAnsi="Times New Roman"/>
          <w:sz w:val="28"/>
          <w:szCs w:val="28"/>
          <w:lang w:eastAsia="ru-RU"/>
        </w:rPr>
        <w:t xml:space="preserve"> встречи, приуроченные ко Дню конституции, Дню борьбы со СПИДом, Татьяниному дню. </w:t>
      </w:r>
      <w:r w:rsidRPr="0029559A">
        <w:rPr>
          <w:rFonts w:ascii="Times New Roman" w:eastAsia="Times New Roman" w:hAnsi="Times New Roman"/>
          <w:sz w:val="28"/>
          <w:szCs w:val="28"/>
          <w:lang w:eastAsia="ru-RU"/>
        </w:rPr>
        <w:t>В рамках правового просвещения обучающихся были проведены</w:t>
      </w:r>
      <w:r>
        <w:rPr>
          <w:rFonts w:ascii="Times New Roman" w:eastAsia="Times New Roman" w:hAnsi="Times New Roman"/>
          <w:sz w:val="28"/>
          <w:szCs w:val="28"/>
          <w:lang w:eastAsia="ru-RU"/>
        </w:rPr>
        <w:t xml:space="preserve"> классные часы</w:t>
      </w:r>
      <w:r w:rsidRPr="002955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встречи с инспекторами ПДН по вопросам</w:t>
      </w:r>
      <w:r w:rsidRPr="0029559A">
        <w:rPr>
          <w:rFonts w:ascii="Times New Roman" w:eastAsia="Times New Roman" w:hAnsi="Times New Roman"/>
          <w:sz w:val="28"/>
          <w:szCs w:val="28"/>
          <w:lang w:eastAsia="ru-RU"/>
        </w:rPr>
        <w:t>: «</w:t>
      </w:r>
      <w:r>
        <w:rPr>
          <w:rFonts w:ascii="Times New Roman" w:eastAsia="Times New Roman" w:hAnsi="Times New Roman"/>
          <w:sz w:val="28"/>
          <w:szCs w:val="28"/>
          <w:lang w:eastAsia="ru-RU"/>
        </w:rPr>
        <w:t>Антикоррупционного просвещения</w:t>
      </w:r>
      <w:r w:rsidRPr="0029559A">
        <w:rPr>
          <w:rFonts w:ascii="Times New Roman" w:eastAsia="Times New Roman" w:hAnsi="Times New Roman"/>
          <w:sz w:val="28"/>
          <w:szCs w:val="28"/>
          <w:lang w:eastAsia="ru-RU"/>
        </w:rPr>
        <w:t>», «</w:t>
      </w:r>
      <w:r>
        <w:rPr>
          <w:rFonts w:ascii="Times New Roman" w:eastAsia="Times New Roman" w:hAnsi="Times New Roman"/>
          <w:sz w:val="28"/>
          <w:szCs w:val="28"/>
          <w:lang w:eastAsia="ru-RU"/>
        </w:rPr>
        <w:t>Правовой грамотности».</w:t>
      </w:r>
    </w:p>
    <w:p w:rsidR="0028365A" w:rsidRPr="0029559A" w:rsidRDefault="0028365A" w:rsidP="00BC76F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 проходит торжественная линейка, во время которой исполняется государственный гимн РФ с поднятием государственного флага. По окончании торжественной линейки кураторы со студентами расходятся по аудиториям, где проводятся внеурочные занятия «Разговоры о важном». Рассматриваемые темы, которые затрагиваются на занятиях, соответствуют Методическим рекомендациям Письма Департамента Смоленской области по образованию и науке от 23.06.2022 г. № 6368.</w:t>
      </w: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Системно и комплексно ведется в колледже эколого-воспитательная работа, направленная на формирование умения видеть, беречь и приумножать красоту окружающей природы, эстетического вкуса. Студенты содержат в порядке территорию, прилегающую к колледжу, благоустраивают и озеленяют ее. </w:t>
      </w:r>
      <w:r>
        <w:rPr>
          <w:rFonts w:ascii="Times New Roman" w:eastAsia="Times New Roman" w:hAnsi="Times New Roman"/>
          <w:sz w:val="28"/>
          <w:szCs w:val="28"/>
          <w:lang w:eastAsia="ru-RU"/>
        </w:rPr>
        <w:t xml:space="preserve">Формы работы: субботники, трудовые рейды. </w:t>
      </w:r>
      <w:r w:rsidRPr="0029559A">
        <w:rPr>
          <w:rFonts w:ascii="Times New Roman" w:eastAsia="Times New Roman" w:hAnsi="Times New Roman"/>
          <w:sz w:val="28"/>
          <w:szCs w:val="28"/>
          <w:lang w:eastAsia="ru-RU"/>
        </w:rPr>
        <w:t>Это позволит будущим педагогам эффективно осуществлять экологическое воспитание детей в школе, способствует патриотическому воспитанию.</w:t>
      </w: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Колледж является центром спортивно-массовой работы в городе и районе. На его базе  ежегодно проводятся соревнования на первенство города по баскетболу, волейболу среди мужских и женских команд, по футболу; формируются и тренируются сборные команды г. Гагарина по различным видам спорта для участия в областных спартакиадах и фестивалях. </w:t>
      </w:r>
      <w:r w:rsidR="00285251">
        <w:rPr>
          <w:rFonts w:ascii="Times New Roman" w:eastAsia="Times New Roman" w:hAnsi="Times New Roman"/>
          <w:sz w:val="28"/>
          <w:szCs w:val="28"/>
          <w:lang w:eastAsia="ru-RU"/>
        </w:rPr>
        <w:t xml:space="preserve">Дорофеев Анатолий занял 1 место в первенстве ЦФО по боевому самбо. Команда студентов заняла 3 место в турнире по мини-футболу, в соревнованиях по самбо Гришко Кирилл занял 1 место, Сергеев Сергей – 2 место. Студентка Ушакова Елизавета заняла 2 место в мероприятии </w:t>
      </w:r>
      <w:r w:rsidR="00285251">
        <w:rPr>
          <w:rFonts w:ascii="Times New Roman" w:eastAsia="Times New Roman" w:hAnsi="Times New Roman"/>
          <w:sz w:val="28"/>
          <w:szCs w:val="28"/>
          <w:lang w:eastAsia="ru-RU"/>
        </w:rPr>
        <w:lastRenderedPageBreak/>
        <w:t>«Гагаринская лыжня-2022». Преподаватель по физической культуре Яковлева А.А. заняла 2 место по командному зачету ГТО.</w:t>
      </w: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В колледже были проведены по плану спортивно-массовых мероприятий:</w:t>
      </w:r>
      <w:r>
        <w:rPr>
          <w:rFonts w:ascii="Times New Roman" w:eastAsia="Times New Roman" w:hAnsi="Times New Roman"/>
          <w:sz w:val="28"/>
          <w:szCs w:val="28"/>
          <w:lang w:eastAsia="ru-RU"/>
        </w:rPr>
        <w:t xml:space="preserve"> «Космические старты», «Гагаринские старты»</w:t>
      </w:r>
      <w:r w:rsidRPr="0029559A">
        <w:rPr>
          <w:rFonts w:ascii="Times New Roman" w:eastAsia="Times New Roman" w:hAnsi="Times New Roman"/>
          <w:sz w:val="28"/>
          <w:szCs w:val="28"/>
          <w:lang w:eastAsia="ru-RU"/>
        </w:rPr>
        <w:t xml:space="preserve">; Дни здоровья. Это позволяет студентам достигать хороших спортивных результатов. </w:t>
      </w:r>
      <w:r>
        <w:rPr>
          <w:rFonts w:ascii="Times New Roman" w:eastAsia="Times New Roman" w:hAnsi="Times New Roman"/>
          <w:sz w:val="28"/>
          <w:szCs w:val="28"/>
          <w:lang w:eastAsia="ru-RU"/>
        </w:rPr>
        <w:t>По ходатайству спорткомитета города с</w:t>
      </w:r>
      <w:r w:rsidRPr="0029559A">
        <w:rPr>
          <w:rFonts w:ascii="Times New Roman" w:eastAsia="Times New Roman" w:hAnsi="Times New Roman"/>
          <w:sz w:val="28"/>
          <w:szCs w:val="28"/>
          <w:lang w:eastAsia="ru-RU"/>
        </w:rPr>
        <w:t>туденты</w:t>
      </w:r>
      <w:r>
        <w:rPr>
          <w:rFonts w:ascii="Times New Roman" w:eastAsia="Times New Roman" w:hAnsi="Times New Roman"/>
          <w:sz w:val="28"/>
          <w:szCs w:val="28"/>
          <w:lang w:eastAsia="ru-RU"/>
        </w:rPr>
        <w:t xml:space="preserve"> принимают участие в организации и проведении соревнований различного уровня.</w:t>
      </w:r>
    </w:p>
    <w:p w:rsidR="00BC76F9" w:rsidRDefault="00BC76F9" w:rsidP="00BC76F9">
      <w:pPr>
        <w:spacing w:after="0" w:line="240" w:lineRule="auto"/>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 xml:space="preserve">Продолжается </w:t>
      </w:r>
      <w:r>
        <w:rPr>
          <w:rFonts w:ascii="Times New Roman" w:eastAsia="Times New Roman" w:hAnsi="Times New Roman"/>
          <w:sz w:val="28"/>
          <w:szCs w:val="28"/>
          <w:lang w:eastAsia="ru-RU"/>
        </w:rPr>
        <w:t xml:space="preserve">работа по социальному направлению. </w:t>
      </w:r>
      <w:r w:rsidRPr="0029559A">
        <w:rPr>
          <w:rFonts w:ascii="Times New Roman" w:eastAsia="Times New Roman" w:hAnsi="Times New Roman"/>
          <w:sz w:val="28"/>
          <w:szCs w:val="28"/>
          <w:lang w:eastAsia="ru-RU"/>
        </w:rPr>
        <w:t>Студенты-волонтеры пом</w:t>
      </w:r>
      <w:r>
        <w:rPr>
          <w:rFonts w:ascii="Times New Roman" w:eastAsia="Times New Roman" w:hAnsi="Times New Roman"/>
          <w:sz w:val="28"/>
          <w:szCs w:val="28"/>
          <w:lang w:eastAsia="ru-RU"/>
        </w:rPr>
        <w:t>огают пожилым людям и инвалидам, семьям военнослужащих СВО.</w:t>
      </w:r>
      <w:r w:rsidRPr="0029559A">
        <w:rPr>
          <w:rFonts w:ascii="Times New Roman" w:eastAsia="Times New Roman" w:hAnsi="Times New Roman"/>
          <w:sz w:val="28"/>
          <w:szCs w:val="28"/>
          <w:lang w:eastAsia="ru-RU"/>
        </w:rPr>
        <w:t xml:space="preserve"> Гагаринское Общество инвалидов, АМИ «Аппарель», общественная организация молодых инвалидов г. Гагарина «Корчагинец» совместно с преподавателями и студентами  проводят  Спартакиады ин</w:t>
      </w:r>
      <w:r>
        <w:rPr>
          <w:rFonts w:ascii="Times New Roman" w:eastAsia="Times New Roman" w:hAnsi="Times New Roman"/>
          <w:sz w:val="28"/>
          <w:szCs w:val="28"/>
          <w:lang w:eastAsia="ru-RU"/>
        </w:rPr>
        <w:t>валидов на базе колледжа. В 2022 году состоялся</w:t>
      </w:r>
      <w:r w:rsidRPr="0029559A">
        <w:rPr>
          <w:rFonts w:ascii="Times New Roman" w:eastAsia="Times New Roman" w:hAnsi="Times New Roman"/>
          <w:sz w:val="28"/>
          <w:szCs w:val="28"/>
          <w:lang w:eastAsia="ru-RU"/>
        </w:rPr>
        <w:t xml:space="preserve"> очередной международный турнир по бочча.</w:t>
      </w:r>
    </w:p>
    <w:p w:rsidR="00BC76F9" w:rsidRPr="0029559A" w:rsidRDefault="00BC76F9" w:rsidP="00BC76F9">
      <w:pPr>
        <w:spacing w:after="0" w:line="240" w:lineRule="auto"/>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В целях правового воспитания социальным педагогом организуются встречи с сотрудниками ОВД, инспекции по делам несовершеннолетних,</w:t>
      </w:r>
      <w:r>
        <w:rPr>
          <w:rFonts w:ascii="Times New Roman" w:eastAsia="Times New Roman" w:hAnsi="Times New Roman"/>
          <w:sz w:val="28"/>
          <w:szCs w:val="28"/>
          <w:lang w:eastAsia="ru-RU"/>
        </w:rPr>
        <w:t xml:space="preserve"> инспекторами 21 ПЧС</w:t>
      </w:r>
      <w:r w:rsidRPr="0029559A">
        <w:rPr>
          <w:rFonts w:ascii="Times New Roman" w:eastAsia="Times New Roman" w:hAnsi="Times New Roman"/>
          <w:iCs/>
          <w:sz w:val="28"/>
          <w:szCs w:val="28"/>
          <w:lang w:eastAsia="ru-RU"/>
        </w:rPr>
        <w:t>.</w:t>
      </w:r>
    </w:p>
    <w:p w:rsidR="00BC76F9" w:rsidRPr="0029559A" w:rsidRDefault="00BC76F9" w:rsidP="00BC76F9">
      <w:pPr>
        <w:spacing w:after="0" w:line="240" w:lineRule="auto"/>
        <w:ind w:firstLine="567"/>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 Для профилактики нарушений Устава колледжа, Правил внутреннего распорядка в колледже и общежитии действует Совет профилактики, который выносит свои предложения по предупреждению правонарушений, работает со студентами «группы риска», с сиротами и студентами, оставшимися без попечения родителей, оказывает психологическую поддержку студентам, выражающим своим поведением  протест по отношению к сложившимся нормам социального взаимодействия. </w:t>
      </w:r>
    </w:p>
    <w:p w:rsidR="00BC76F9" w:rsidRPr="0029559A" w:rsidRDefault="00BC76F9" w:rsidP="00BC76F9">
      <w:pPr>
        <w:spacing w:after="0" w:line="240" w:lineRule="auto"/>
        <w:ind w:firstLine="709"/>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Педагоги колледжа, создавая для студентов оптимальную среду воспитания, сознают, что при формировании этих условий необходима активная позиция самих студентов.  Специфика образовательного процесса в педагогическом колледже обязывает преподавателей тщательно готовить будущих учителей к организации воспитательной работы в образовательных учреждениях. Проблема классного руководства имеет большое значение. Все классные руководители имеют высшее педагогическое образование, большинство классных руководителей имеют опыт работы с группой более двадцати лет.  Методическое объединение классных руководителей  и воспитателей является одним из координирующих вопросы  воспитания органов, где рассматриваются узловые вопросы организации образовательного процесса, где опытные наставники делятся своими находками с молодыми коллегами, обмениваются мнениями, анализируют проводимые мероприятия, подводят итоги коллективных творческих дел, намечают перспективы. Через МО классных руководителей идет освоение новых технологий воспитания, обмен опытом со Смоленским педагогическим колледжем. Осуществляя кропотливую работу со студентами, классные руководители рассматривают воспитание студентов, их профессионально-личностное становление как многогранный и бесконечный творческий процесс, в ходе которого за решением одной проблемы сразу же встают новые.</w:t>
      </w:r>
    </w:p>
    <w:p w:rsidR="00BC76F9" w:rsidRDefault="00BC76F9" w:rsidP="00BC76F9">
      <w:pPr>
        <w:spacing w:after="0" w:line="240" w:lineRule="auto"/>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 xml:space="preserve">Для студентов групп нового набора реализуется Программа адаптации, которая начинается традиционно творческими сборами первокурсников и включает </w:t>
      </w:r>
      <w:r w:rsidRPr="0029559A">
        <w:rPr>
          <w:rFonts w:ascii="Times New Roman" w:eastAsia="Times New Roman" w:hAnsi="Times New Roman"/>
          <w:sz w:val="28"/>
          <w:szCs w:val="28"/>
          <w:lang w:eastAsia="ru-RU"/>
        </w:rPr>
        <w:lastRenderedPageBreak/>
        <w:t>в себя диагностику, встречи с администрацией колледжа и общежития «Всё в твоих руках», со старшекурсниками. Задача творческих сборов вовлечь «новеньких» в творческие объединения.</w:t>
      </w:r>
      <w:r w:rsidRPr="0029559A">
        <w:rPr>
          <w:rFonts w:ascii="Times New Roman" w:eastAsia="Times New Roman" w:hAnsi="Times New Roman"/>
          <w:sz w:val="28"/>
          <w:szCs w:val="28"/>
          <w:lang w:eastAsia="ru-RU"/>
        </w:rPr>
        <w:tab/>
        <w:t>Педагоги колледжа уделяют внимание формированию у студентов толерантного сознания, профилак</w:t>
      </w:r>
      <w:r>
        <w:rPr>
          <w:rFonts w:ascii="Times New Roman" w:eastAsia="Times New Roman" w:hAnsi="Times New Roman"/>
          <w:sz w:val="28"/>
          <w:szCs w:val="28"/>
          <w:lang w:eastAsia="ru-RU"/>
        </w:rPr>
        <w:t>тике экстремизма.</w:t>
      </w:r>
      <w:r w:rsidRPr="0029559A">
        <w:rPr>
          <w:rFonts w:ascii="Times New Roman" w:eastAsia="Times New Roman" w:hAnsi="Times New Roman"/>
          <w:sz w:val="28"/>
          <w:szCs w:val="28"/>
          <w:lang w:eastAsia="ru-RU"/>
        </w:rPr>
        <w:t xml:space="preserve"> В группах проводятся классные часы «На пути к толерантному сознанию. </w:t>
      </w:r>
    </w:p>
    <w:p w:rsidR="00BC76F9" w:rsidRPr="00397323" w:rsidRDefault="00BC76F9" w:rsidP="00BC76F9">
      <w:pPr>
        <w:autoSpaceDE w:val="0"/>
        <w:autoSpaceDN w:val="0"/>
        <w:adjustRightInd w:val="0"/>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Приоритетным направлением в воспитательной работе колледжа является студенческое самоуправление. Содержание программы самоуправления реализуется посредством самоорганизации, коллективного самовоспитания и самоконтроля в студенческих организациях разного уровня: студен</w:t>
      </w:r>
      <w:r>
        <w:rPr>
          <w:rFonts w:ascii="Times New Roman" w:hAnsi="Times New Roman"/>
          <w:color w:val="000000"/>
          <w:sz w:val="28"/>
          <w:szCs w:val="28"/>
        </w:rPr>
        <w:t>ческом совете, совете старост</w:t>
      </w:r>
      <w:r w:rsidRPr="00397323">
        <w:rPr>
          <w:rFonts w:ascii="Times New Roman" w:hAnsi="Times New Roman"/>
          <w:color w:val="000000"/>
          <w:sz w:val="28"/>
          <w:szCs w:val="28"/>
        </w:rPr>
        <w:t>, совете научного студенческого об</w:t>
      </w:r>
      <w:r>
        <w:rPr>
          <w:rFonts w:ascii="Times New Roman" w:hAnsi="Times New Roman"/>
          <w:color w:val="000000"/>
          <w:sz w:val="28"/>
          <w:szCs w:val="28"/>
        </w:rPr>
        <w:t xml:space="preserve">щества, совете общежитий. </w:t>
      </w:r>
      <w:r w:rsidRPr="00397323">
        <w:rPr>
          <w:rFonts w:ascii="Times New Roman" w:hAnsi="Times New Roman"/>
          <w:color w:val="000000"/>
          <w:sz w:val="28"/>
          <w:szCs w:val="28"/>
        </w:rPr>
        <w:t>Основные функции самоуправления: защита интересов и прав студентов, поиск социально-активных студентов, поддержка студенческих инициатив, активное участие в организации и управлении учебно-воспитательным процессом в колледже, профилактика асоциальных проявлений и создание здоровой студенческой среды, организация досуга, оздоровление и развитие творческих и художественных способностей студентов.</w:t>
      </w:r>
    </w:p>
    <w:p w:rsidR="00BC76F9" w:rsidRPr="00397323" w:rsidRDefault="00BC76F9" w:rsidP="00BC76F9">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Главной целью психолого-педагогического сопровождения образовательного процесса является максимальное содействие психическому и личностному развитию студентов, обеспечивающее их готовность к жизненному самоопределению. Задачи психолого-педагогического сопровождения на всех курсах различны: </w:t>
      </w:r>
    </w:p>
    <w:p w:rsidR="00BC76F9" w:rsidRPr="00397323" w:rsidRDefault="00BC76F9" w:rsidP="00BC76F9">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1 курс: диагностика индивидуально-психологических особенностей личности первокурсников, психолого-педагогическое сопровождение их в период адаптации к учебному процессу, помощь в построении конструктивных отношений с социальным окружением, профилактика девиантного поведения. </w:t>
      </w:r>
    </w:p>
    <w:p w:rsidR="00BC76F9" w:rsidRPr="00397323" w:rsidRDefault="00BC76F9" w:rsidP="00BC76F9">
      <w:pPr>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2 курс: повышение уровня самоорганизации и самовоспитания студентов, содействие развитию активности в рамках их профессиональной подготовки и личностного роста, формирование активной социальной позиции. </w:t>
      </w:r>
    </w:p>
    <w:p w:rsidR="00BC76F9" w:rsidRPr="00397323" w:rsidRDefault="00BC76F9" w:rsidP="00BC76F9">
      <w:pPr>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3 курс: развитие социально-психологической компетентности студентов, помощь в решении профессиональных и личностных проблем, анализ степени адаптации и социализации выпускников к практическому содержанию и реальным условиям их профессиональной деятельности. </w:t>
      </w:r>
    </w:p>
    <w:p w:rsidR="00BC76F9" w:rsidRPr="00397323" w:rsidRDefault="00BC76F9" w:rsidP="002C613C">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Большое внимание уделяется вновь поступившим студентам. Для первокурсников проводятся: </w:t>
      </w:r>
    </w:p>
    <w:p w:rsidR="00BC76F9" w:rsidRDefault="00BC76F9" w:rsidP="002C613C">
      <w:pPr>
        <w:autoSpaceDE w:val="0"/>
        <w:autoSpaceDN w:val="0"/>
        <w:adjustRightInd w:val="0"/>
        <w:spacing w:after="27"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индивидуальные консультации </w:t>
      </w:r>
    </w:p>
    <w:p w:rsidR="00BC76F9" w:rsidRPr="00397323" w:rsidRDefault="00BC76F9" w:rsidP="002C613C">
      <w:pPr>
        <w:autoSpaceDE w:val="0"/>
        <w:autoSpaceDN w:val="0"/>
        <w:adjustRightInd w:val="0"/>
        <w:spacing w:after="27"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участие в групповых студенческих и общеколледжных мероприятиях (культурно-массовых, спортивных); </w:t>
      </w:r>
    </w:p>
    <w:p w:rsidR="00BC76F9" w:rsidRPr="00397323" w:rsidRDefault="00BC76F9" w:rsidP="002C613C">
      <w:pPr>
        <w:autoSpaceDE w:val="0"/>
        <w:autoSpaceDN w:val="0"/>
        <w:adjustRightInd w:val="0"/>
        <w:spacing w:after="27"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в работе органов студенческого самоуправления; </w:t>
      </w:r>
    </w:p>
    <w:p w:rsidR="00BC76F9" w:rsidRPr="00397323" w:rsidRDefault="00BC76F9" w:rsidP="002C613C">
      <w:pPr>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 xml:space="preserve">- совместная работа с инспекцией по делам несовершеннолетних по </w:t>
      </w:r>
      <w:r>
        <w:rPr>
          <w:rFonts w:ascii="Times New Roman" w:hAnsi="Times New Roman"/>
          <w:color w:val="000000"/>
          <w:sz w:val="28"/>
          <w:szCs w:val="28"/>
        </w:rPr>
        <w:t xml:space="preserve">проблемам «трудных» студентов. </w:t>
      </w:r>
    </w:p>
    <w:p w:rsidR="00F47F71" w:rsidRPr="00F756E0" w:rsidRDefault="00F47F71" w:rsidP="00F47F7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C5D8E">
        <w:rPr>
          <w:rFonts w:ascii="Times New Roman" w:eastAsia="Times New Roman" w:hAnsi="Times New Roman" w:cs="Times New Roman"/>
          <w:color w:val="000000"/>
          <w:sz w:val="28"/>
          <w:szCs w:val="28"/>
          <w:lang w:eastAsia="ru-RU"/>
        </w:rPr>
        <w:t>Обеспечение</w:t>
      </w:r>
      <w:r w:rsidRPr="00F756E0">
        <w:rPr>
          <w:rFonts w:ascii="Times New Roman" w:eastAsia="Times New Roman" w:hAnsi="Times New Roman" w:cs="Times New Roman"/>
          <w:color w:val="000000"/>
          <w:sz w:val="28"/>
          <w:szCs w:val="28"/>
          <w:lang w:eastAsia="ru-RU"/>
        </w:rPr>
        <w:t xml:space="preserve"> студентов местами в общежитиях осуществляется в соответствии с действующим положением, об общежитии. В общежитиях созданы условия для учебной и культурно-воспитательной работы. Для проведения мероприятий общежитие располагает читальным залом, телевизионной комнатой, сценой.</w:t>
      </w:r>
      <w:r w:rsidR="00BC5D8E">
        <w:rPr>
          <w:rFonts w:ascii="Times New Roman" w:eastAsia="Times New Roman" w:hAnsi="Times New Roman" w:cs="Times New Roman"/>
          <w:color w:val="000000"/>
          <w:sz w:val="28"/>
          <w:szCs w:val="28"/>
          <w:lang w:eastAsia="ru-RU"/>
        </w:rPr>
        <w:t xml:space="preserve"> В 2022 году прошло большое мероприятие «Осенняя перезагрузка», в </w:t>
      </w:r>
      <w:r w:rsidR="00BC5D8E">
        <w:rPr>
          <w:rFonts w:ascii="Times New Roman" w:eastAsia="Times New Roman" w:hAnsi="Times New Roman" w:cs="Times New Roman"/>
          <w:color w:val="000000"/>
          <w:sz w:val="28"/>
          <w:szCs w:val="28"/>
          <w:lang w:eastAsia="ru-RU"/>
        </w:rPr>
        <w:lastRenderedPageBreak/>
        <w:t>котором приняли участие большинство живущих в общежитии студентов.</w:t>
      </w:r>
      <w:r w:rsidRPr="00F756E0">
        <w:rPr>
          <w:rFonts w:ascii="Times New Roman" w:eastAsia="Times New Roman" w:hAnsi="Times New Roman" w:cs="Times New Roman"/>
          <w:color w:val="000000"/>
          <w:sz w:val="28"/>
          <w:szCs w:val="28"/>
          <w:lang w:eastAsia="ru-RU"/>
        </w:rPr>
        <w:t xml:space="preserve"> В общежитии оборудована спортивная комната с тренажерами и теннисным столам. На каждом этаже созданы Советы этажа. Студенческий совет общежития координирует деятельность старост комнат, Советов этажей, организует работу по самообслуживанию общежития, организует досуг студентов, </w:t>
      </w:r>
      <w:r w:rsidRPr="00BC5D8E">
        <w:rPr>
          <w:rFonts w:ascii="Times New Roman" w:eastAsia="Times New Roman" w:hAnsi="Times New Roman" w:cs="Times New Roman"/>
          <w:color w:val="000000"/>
          <w:sz w:val="28"/>
          <w:szCs w:val="28"/>
          <w:lang w:eastAsia="ru-RU"/>
        </w:rPr>
        <w:t>работу по профилактике вредных привычек и правонарушений. В</w:t>
      </w:r>
      <w:r w:rsidRPr="002978F7">
        <w:rPr>
          <w:rFonts w:ascii="Times New Roman" w:eastAsia="Times New Roman" w:hAnsi="Times New Roman" w:cs="Times New Roman"/>
          <w:color w:val="000000"/>
          <w:sz w:val="28"/>
          <w:szCs w:val="28"/>
          <w:lang w:eastAsia="ru-RU"/>
        </w:rPr>
        <w:t xml:space="preserve"> колледже разработана</w:t>
      </w:r>
      <w:r w:rsidRPr="00F756E0">
        <w:rPr>
          <w:rFonts w:ascii="Times New Roman" w:eastAsia="Times New Roman" w:hAnsi="Times New Roman" w:cs="Times New Roman"/>
          <w:color w:val="000000"/>
          <w:sz w:val="28"/>
          <w:szCs w:val="28"/>
          <w:lang w:eastAsia="ru-RU"/>
        </w:rPr>
        <w:t xml:space="preserve"> система поощрения студентов, успешно овладевающих учебной программой и активно участвующих в общественной жизни колледжа. Приказами директора поощряется деятельность творческих коллективов, спортивных команд, органов ученического самоуправления и всех активных студентов, участвующих в жизни колледжа. Грамотами, ценными подарками и дипломами на общем собрании студентов по результатам каждого полугодия поощряются студенты за достигнутые успехи в обучении, производственной деятельности, спортивной, культурно-массовой и общественной жизни колледжа. За активное и успешное участие в мероприятиях колледжа, города и области родителям лучших студентов вручаются благодарственные письма. Лучшие студенты колледжа награждаются грамотами, дипломами, ценными подарками.</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Стипендиальное обеспечение студентов колледжа осуществляется в соответствии </w:t>
      </w:r>
      <w:r w:rsidR="00EC6FE6">
        <w:rPr>
          <w:rFonts w:ascii="Times New Roman" w:eastAsia="Times New Roman" w:hAnsi="Times New Roman" w:cs="Times New Roman"/>
          <w:color w:val="000000"/>
          <w:sz w:val="28"/>
          <w:szCs w:val="28"/>
          <w:lang w:eastAsia="ru-RU"/>
        </w:rPr>
        <w:t xml:space="preserve">с </w:t>
      </w:r>
      <w:r w:rsidR="00EC6FE6" w:rsidRPr="00EC6FE6">
        <w:rPr>
          <w:rFonts w:ascii="Times New Roman" w:eastAsia="Times New Roman" w:hAnsi="Times New Roman" w:cs="Times New Roman"/>
          <w:color w:val="000000"/>
          <w:sz w:val="28"/>
          <w:szCs w:val="28"/>
          <w:lang w:eastAsia="ru-RU"/>
        </w:rPr>
        <w:t>положение</w:t>
      </w:r>
      <w:r w:rsidR="00EC6FE6">
        <w:rPr>
          <w:rFonts w:ascii="Times New Roman" w:eastAsia="Times New Roman" w:hAnsi="Times New Roman" w:cs="Times New Roman"/>
          <w:color w:val="000000"/>
          <w:sz w:val="28"/>
          <w:szCs w:val="28"/>
          <w:lang w:eastAsia="ru-RU"/>
        </w:rPr>
        <w:t>м о</w:t>
      </w:r>
      <w:r w:rsidR="00EC6FE6" w:rsidRPr="00EC6FE6">
        <w:rPr>
          <w:rFonts w:ascii="Times New Roman" w:eastAsia="Times New Roman" w:hAnsi="Times New Roman" w:cs="Times New Roman"/>
          <w:color w:val="000000"/>
          <w:sz w:val="28"/>
          <w:szCs w:val="28"/>
          <w:lang w:eastAsia="ru-RU"/>
        </w:rPr>
        <w:t xml:space="preserve"> стипендиальном обеспечении студентов</w:t>
      </w:r>
      <w:r w:rsidR="00EC6FE6">
        <w:rPr>
          <w:rFonts w:ascii="Times New Roman" w:eastAsia="Times New Roman" w:hAnsi="Times New Roman" w:cs="Times New Roman"/>
          <w:color w:val="000000"/>
          <w:sz w:val="28"/>
          <w:szCs w:val="28"/>
          <w:lang w:eastAsia="ru-RU"/>
        </w:rPr>
        <w:t xml:space="preserve"> </w:t>
      </w:r>
      <w:r w:rsidR="00EC6FE6" w:rsidRPr="00EC6FE6">
        <w:rPr>
          <w:rFonts w:ascii="Times New Roman" w:eastAsia="Times New Roman" w:hAnsi="Times New Roman" w:cs="Times New Roman"/>
          <w:color w:val="000000"/>
          <w:sz w:val="28"/>
          <w:szCs w:val="28"/>
          <w:lang w:eastAsia="ru-RU"/>
        </w:rPr>
        <w:t>СОГБПОУ «Гагаринский многопрофильный колледж»</w:t>
      </w:r>
      <w:r w:rsidR="00EC6FE6">
        <w:rPr>
          <w:rFonts w:ascii="Times New Roman" w:eastAsia="Times New Roman" w:hAnsi="Times New Roman" w:cs="Times New Roman"/>
          <w:color w:val="000000"/>
          <w:sz w:val="28"/>
          <w:szCs w:val="28"/>
          <w:lang w:eastAsia="ru-RU"/>
        </w:rPr>
        <w:t xml:space="preserve"> и </w:t>
      </w:r>
      <w:r w:rsidR="00EC6FE6" w:rsidRPr="00EC6FE6">
        <w:rPr>
          <w:rFonts w:ascii="Times New Roman" w:eastAsia="Times New Roman" w:hAnsi="Times New Roman" w:cs="Times New Roman"/>
          <w:color w:val="000000"/>
          <w:sz w:val="28"/>
          <w:szCs w:val="28"/>
          <w:lang w:eastAsia="ru-RU"/>
        </w:rPr>
        <w:t>положение</w:t>
      </w:r>
      <w:r w:rsidR="00EC6FE6">
        <w:rPr>
          <w:rFonts w:ascii="Times New Roman" w:eastAsia="Times New Roman" w:hAnsi="Times New Roman" w:cs="Times New Roman"/>
          <w:color w:val="000000"/>
          <w:sz w:val="28"/>
          <w:szCs w:val="28"/>
          <w:lang w:eastAsia="ru-RU"/>
        </w:rPr>
        <w:t xml:space="preserve">м </w:t>
      </w:r>
      <w:r w:rsidR="00EC6FE6" w:rsidRPr="00EC6FE6">
        <w:rPr>
          <w:rFonts w:ascii="Times New Roman" w:eastAsia="Times New Roman" w:hAnsi="Times New Roman" w:cs="Times New Roman"/>
          <w:color w:val="000000"/>
          <w:sz w:val="28"/>
          <w:szCs w:val="28"/>
          <w:lang w:eastAsia="ru-RU"/>
        </w:rPr>
        <w:t xml:space="preserve">о стипендиальной </w:t>
      </w:r>
      <w:r w:rsidR="00EC6FE6" w:rsidRPr="00363124">
        <w:rPr>
          <w:rFonts w:ascii="Times New Roman" w:eastAsia="Times New Roman" w:hAnsi="Times New Roman" w:cs="Times New Roman"/>
          <w:color w:val="000000"/>
          <w:sz w:val="28"/>
          <w:szCs w:val="28"/>
          <w:lang w:eastAsia="ru-RU"/>
        </w:rPr>
        <w:t xml:space="preserve">комиссии СОГБПОУ «Гагаринский многопрофильный колледж». </w:t>
      </w:r>
      <w:r w:rsidRPr="00363124">
        <w:rPr>
          <w:rFonts w:ascii="Times New Roman" w:eastAsia="Times New Roman" w:hAnsi="Times New Roman" w:cs="Times New Roman"/>
          <w:color w:val="000000"/>
          <w:sz w:val="28"/>
          <w:szCs w:val="28"/>
          <w:lang w:eastAsia="ru-RU"/>
        </w:rPr>
        <w:t>Настоящий Порядок определяет правила назначения государственной академической и социальной стипендии студентам колледжа, обучающимся по очной форме обучения за счет средств областного бюджета.</w:t>
      </w:r>
      <w:r w:rsidR="00AD0B20" w:rsidRPr="00AD0B20">
        <w:rPr>
          <w:rFonts w:ascii="Times New Roman" w:eastAsia="Times New Roman" w:hAnsi="Times New Roman" w:cs="Times New Roman"/>
          <w:color w:val="000000"/>
          <w:sz w:val="28"/>
          <w:szCs w:val="28"/>
          <w:lang w:eastAsia="ru-RU"/>
        </w:rPr>
        <w:t xml:space="preserve"> </w:t>
      </w:r>
      <w:r w:rsidR="00AD0B20" w:rsidRPr="00F756E0">
        <w:rPr>
          <w:rFonts w:ascii="Times New Roman" w:eastAsia="Times New Roman" w:hAnsi="Times New Roman" w:cs="Times New Roman"/>
          <w:color w:val="000000"/>
          <w:sz w:val="28"/>
          <w:szCs w:val="28"/>
          <w:lang w:eastAsia="ru-RU"/>
        </w:rPr>
        <w:t xml:space="preserve">В колледже осуществляется социальная поддержка обучающихся в виде выплаты социальных стипендий, выплаты пособий детям-сиротам и детям, оставшимся без попечения родителей. Выплаты производятся согласно законодательству. </w:t>
      </w:r>
      <w:r w:rsidR="00AD0B20" w:rsidRPr="00BA48D8">
        <w:rPr>
          <w:rFonts w:ascii="Times New Roman" w:eastAsia="Times New Roman" w:hAnsi="Times New Roman" w:cs="Times New Roman"/>
          <w:color w:val="000000"/>
          <w:sz w:val="28"/>
          <w:szCs w:val="28"/>
          <w:lang w:eastAsia="ru-RU"/>
        </w:rPr>
        <w:t>Детям-сиротам и детям, оставшимся без попечения родителей,</w:t>
      </w:r>
      <w:r w:rsidR="00AD0B20" w:rsidRPr="00F756E0">
        <w:rPr>
          <w:rFonts w:ascii="Times New Roman" w:eastAsia="Times New Roman" w:hAnsi="Times New Roman" w:cs="Times New Roman"/>
          <w:color w:val="000000"/>
          <w:sz w:val="28"/>
          <w:szCs w:val="28"/>
          <w:lang w:eastAsia="ru-RU"/>
        </w:rPr>
        <w:t xml:space="preserve"> а также иногородним, предоставляется общежитие. </w:t>
      </w:r>
      <w:r w:rsidRPr="00F756E0">
        <w:rPr>
          <w:rFonts w:ascii="Times New Roman" w:eastAsia="Times New Roman" w:hAnsi="Times New Roman" w:cs="Times New Roman"/>
          <w:color w:val="000000"/>
          <w:sz w:val="28"/>
          <w:szCs w:val="28"/>
          <w:lang w:eastAsia="ru-RU"/>
        </w:rPr>
        <w:t>Государственная социальная стипендия назначается студентам, нуждающимся в социальной помощи в порядке, установленном действующим законодательством.</w:t>
      </w:r>
      <w:r w:rsidR="00BC5D8E">
        <w:rPr>
          <w:rFonts w:ascii="Times New Roman" w:eastAsia="Times New Roman" w:hAnsi="Times New Roman" w:cs="Times New Roman"/>
          <w:color w:val="000000"/>
          <w:sz w:val="28"/>
          <w:szCs w:val="28"/>
          <w:lang w:eastAsia="ru-RU"/>
        </w:rPr>
        <w:t xml:space="preserve"> В 2022 году 26 детей сирот и 22 студента из малоимущих семей получали социальную стипендию ежемесячно; 142 человека получ</w:t>
      </w:r>
      <w:r w:rsidR="00AD0B20">
        <w:rPr>
          <w:rFonts w:ascii="Times New Roman" w:eastAsia="Times New Roman" w:hAnsi="Times New Roman" w:cs="Times New Roman"/>
          <w:color w:val="000000"/>
          <w:sz w:val="28"/>
          <w:szCs w:val="28"/>
          <w:lang w:eastAsia="ru-RU"/>
        </w:rPr>
        <w:t>а</w:t>
      </w:r>
      <w:r w:rsidR="00BC5D8E">
        <w:rPr>
          <w:rFonts w:ascii="Times New Roman" w:eastAsia="Times New Roman" w:hAnsi="Times New Roman" w:cs="Times New Roman"/>
          <w:color w:val="000000"/>
          <w:sz w:val="28"/>
          <w:szCs w:val="28"/>
          <w:lang w:eastAsia="ru-RU"/>
        </w:rPr>
        <w:t>ли разовые выплаты в связи с трудным материальным положением; 3 обучающихся получали пособие как члены семей участников СВО.</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Премирование студентов колледжа производится:</w:t>
      </w:r>
    </w:p>
    <w:p w:rsidR="00F47F71" w:rsidRPr="00F756E0" w:rsidRDefault="00F47F71" w:rsidP="0036312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-за активное участие в общественной и культурной жизни колледжа;</w:t>
      </w:r>
    </w:p>
    <w:p w:rsidR="00F47F71" w:rsidRPr="00F756E0" w:rsidRDefault="00F47F71" w:rsidP="0036312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За активное участие в конкурсах, проводимых в масштабах Федерации, области, города;</w:t>
      </w:r>
    </w:p>
    <w:p w:rsidR="00F47F71" w:rsidRPr="00F756E0" w:rsidRDefault="00F47F71" w:rsidP="0036312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-за разработку и участие в творческих проектах колледжа;</w:t>
      </w:r>
    </w:p>
    <w:p w:rsidR="00F47F71" w:rsidRPr="00F756E0" w:rsidRDefault="00F47F71" w:rsidP="0036312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-за активное участие в студенческом самоуправлении;</w:t>
      </w:r>
    </w:p>
    <w:p w:rsidR="00F47F71" w:rsidRPr="00F756E0" w:rsidRDefault="00F47F71" w:rsidP="0036312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-за активное участие в спортивной жизни колледжа, города, края; Премирование и размер премии устанавливается персонально каждому студенту, представленному к премированию, исходя из стипендиального фонда и внебюджетных средств колледжа. </w:t>
      </w:r>
    </w:p>
    <w:p w:rsidR="00F47F71" w:rsidRPr="00F756E0" w:rsidRDefault="00F47F71" w:rsidP="00363124">
      <w:pPr>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lastRenderedPageBreak/>
        <w:t>В колледже имеется столовая наполняемостью</w:t>
      </w:r>
      <w:r w:rsidR="00BA48D8">
        <w:rPr>
          <w:rFonts w:ascii="Times New Roman" w:eastAsia="Times New Roman" w:hAnsi="Times New Roman" w:cs="Times New Roman"/>
          <w:color w:val="000000"/>
          <w:sz w:val="28"/>
          <w:szCs w:val="28"/>
          <w:lang w:eastAsia="ru-RU"/>
        </w:rPr>
        <w:t xml:space="preserve"> 60</w:t>
      </w:r>
      <w:r w:rsidRPr="00F756E0">
        <w:rPr>
          <w:rFonts w:ascii="Times New Roman" w:eastAsia="Times New Roman" w:hAnsi="Times New Roman" w:cs="Times New Roman"/>
          <w:color w:val="000000"/>
          <w:sz w:val="28"/>
          <w:szCs w:val="28"/>
          <w:lang w:eastAsia="ru-RU"/>
        </w:rPr>
        <w:t xml:space="preserve"> посадочных мест. Колледж ставит перед собой цель: создание условий </w:t>
      </w:r>
      <w:r w:rsidR="00363124">
        <w:rPr>
          <w:rFonts w:ascii="Times New Roman" w:eastAsia="Times New Roman" w:hAnsi="Times New Roman" w:cs="Times New Roman"/>
          <w:color w:val="000000"/>
          <w:sz w:val="28"/>
          <w:szCs w:val="28"/>
          <w:lang w:eastAsia="ru-RU"/>
        </w:rPr>
        <w:t>для организации и осуществления к</w:t>
      </w:r>
      <w:r w:rsidRPr="00F756E0">
        <w:rPr>
          <w:rFonts w:ascii="Times New Roman" w:eastAsia="Times New Roman" w:hAnsi="Times New Roman" w:cs="Times New Roman"/>
          <w:color w:val="000000"/>
          <w:sz w:val="28"/>
          <w:szCs w:val="28"/>
          <w:lang w:eastAsia="ru-RU"/>
        </w:rPr>
        <w:t xml:space="preserve">ачественного, сбалансированного и доступного питания студентов. </w:t>
      </w:r>
    </w:p>
    <w:p w:rsidR="00F47F71" w:rsidRDefault="00F47F71" w:rsidP="00363124">
      <w:pPr>
        <w:ind w:firstLine="709"/>
        <w:jc w:val="both"/>
        <w:rPr>
          <w:rFonts w:ascii="Times New Roman" w:eastAsia="Times New Roman" w:hAnsi="Times New Roman" w:cs="Times New Roman"/>
          <w:b/>
          <w:color w:val="000000"/>
          <w:sz w:val="28"/>
          <w:szCs w:val="28"/>
          <w:lang w:eastAsia="ru-RU"/>
        </w:rPr>
      </w:pPr>
      <w:r w:rsidRPr="001A2B91">
        <w:rPr>
          <w:rFonts w:ascii="Times New Roman" w:eastAsia="Times New Roman" w:hAnsi="Times New Roman" w:cs="Times New Roman"/>
          <w:b/>
          <w:i/>
          <w:color w:val="000000"/>
          <w:sz w:val="28"/>
          <w:szCs w:val="28"/>
          <w:lang w:eastAsia="ru-RU"/>
        </w:rPr>
        <w:t>Вывод:</w:t>
      </w:r>
      <w:r w:rsidR="001A2B91">
        <w:rPr>
          <w:rFonts w:ascii="Times New Roman" w:eastAsia="Times New Roman" w:hAnsi="Times New Roman" w:cs="Times New Roman"/>
          <w:b/>
          <w:color w:val="000000"/>
          <w:sz w:val="28"/>
          <w:szCs w:val="28"/>
          <w:lang w:eastAsia="ru-RU"/>
        </w:rPr>
        <w:t xml:space="preserve"> </w:t>
      </w:r>
      <w:r w:rsidRPr="00F756E0">
        <w:rPr>
          <w:rFonts w:ascii="Times New Roman" w:eastAsia="Times New Roman" w:hAnsi="Times New Roman" w:cs="Times New Roman"/>
          <w:b/>
          <w:i/>
          <w:color w:val="000000"/>
          <w:sz w:val="28"/>
          <w:szCs w:val="28"/>
          <w:lang w:eastAsia="ru-RU"/>
        </w:rPr>
        <w:t>Воспитательная работа в колледже проводится в соответстви</w:t>
      </w:r>
      <w:r w:rsidR="00363124">
        <w:rPr>
          <w:rFonts w:ascii="Times New Roman" w:eastAsia="Times New Roman" w:hAnsi="Times New Roman" w:cs="Times New Roman"/>
          <w:b/>
          <w:i/>
          <w:color w:val="000000"/>
          <w:sz w:val="28"/>
          <w:szCs w:val="28"/>
          <w:lang w:eastAsia="ru-RU"/>
        </w:rPr>
        <w:t xml:space="preserve">и с утвержденными документами, </w:t>
      </w:r>
      <w:r w:rsidRPr="00F756E0">
        <w:rPr>
          <w:rFonts w:ascii="Times New Roman" w:eastAsia="Times New Roman" w:hAnsi="Times New Roman" w:cs="Times New Roman"/>
          <w:b/>
          <w:i/>
          <w:color w:val="000000"/>
          <w:sz w:val="28"/>
          <w:szCs w:val="28"/>
          <w:lang w:eastAsia="ru-RU"/>
        </w:rPr>
        <w:t>имеет достаточный уровень и эффективность, обеспечена кадровым составом, обладающим высокой квалификацией,  инициативой и творчеством в реализации возложенных функций. Структура и 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воспитательной работы; формируется 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w:t>
      </w:r>
      <w:r w:rsidRPr="00F756E0">
        <w:rPr>
          <w:rFonts w:ascii="Times New Roman" w:eastAsia="Times New Roman" w:hAnsi="Times New Roman" w:cs="Times New Roman"/>
          <w:b/>
          <w:color w:val="000000"/>
          <w:sz w:val="28"/>
          <w:szCs w:val="28"/>
          <w:lang w:eastAsia="ru-RU"/>
        </w:rPr>
        <w:t>.</w:t>
      </w:r>
    </w:p>
    <w:p w:rsidR="00F47F71" w:rsidRDefault="00F47F71" w:rsidP="0004553E">
      <w:pPr>
        <w:spacing w:after="0" w:line="240" w:lineRule="auto"/>
        <w:jc w:val="center"/>
        <w:rPr>
          <w:rFonts w:ascii="Times New Roman" w:eastAsia="Times New Roman" w:hAnsi="Times New Roman" w:cs="Times New Roman"/>
          <w:b/>
          <w:sz w:val="28"/>
          <w:szCs w:val="28"/>
          <w:lang w:eastAsia="ru-RU"/>
        </w:rPr>
      </w:pPr>
      <w:r w:rsidRPr="00F756E0">
        <w:rPr>
          <w:rFonts w:ascii="Times New Roman" w:eastAsia="Times New Roman" w:hAnsi="Times New Roman" w:cs="Times New Roman"/>
          <w:b/>
          <w:sz w:val="28"/>
          <w:szCs w:val="28"/>
          <w:lang w:eastAsia="ru-RU"/>
        </w:rPr>
        <w:t>14. Материально-техническая база</w:t>
      </w:r>
    </w:p>
    <w:p w:rsidR="002C613C" w:rsidRDefault="002C613C" w:rsidP="00F47F71">
      <w:pPr>
        <w:spacing w:after="0" w:line="240" w:lineRule="auto"/>
        <w:ind w:left="1488"/>
        <w:jc w:val="center"/>
        <w:rPr>
          <w:rFonts w:ascii="Times New Roman" w:eastAsia="Times New Roman" w:hAnsi="Times New Roman" w:cs="Times New Roman"/>
          <w:b/>
          <w:sz w:val="28"/>
          <w:szCs w:val="28"/>
          <w:lang w:eastAsia="ru-RU"/>
        </w:rPr>
      </w:pP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Учебно-материальная база колледжа является достаточной для реализации образовательного процесса. Имеющиеся помещения для проведения различных форм учебных занятий (лекционных, практических, лабораторных, самостоятельных) в достаточной мере удовлетворяют требования к подготовке специалистов по реализуемым программам как по своему состоянию, так и по уровню оснащения.</w:t>
      </w:r>
    </w:p>
    <w:p w:rsidR="002F5010" w:rsidRPr="00346461" w:rsidRDefault="002F5010" w:rsidP="002F5010">
      <w:pPr>
        <w:spacing w:after="0"/>
        <w:jc w:val="both"/>
        <w:rPr>
          <w:rFonts w:ascii="Times New Roman" w:hAnsi="Times New Roman" w:cs="Times New Roman"/>
          <w:sz w:val="28"/>
          <w:szCs w:val="28"/>
        </w:rPr>
      </w:pPr>
      <w:r w:rsidRPr="00346461">
        <w:rPr>
          <w:rFonts w:ascii="Times New Roman" w:hAnsi="Times New Roman" w:cs="Times New Roman"/>
          <w:sz w:val="28"/>
          <w:szCs w:val="28"/>
        </w:rPr>
        <w:tab/>
        <w:t>Колледж располагает тремя учебными корпусами , общей площадью</w:t>
      </w:r>
      <w:r w:rsidR="0040024B">
        <w:rPr>
          <w:rFonts w:ascii="Times New Roman" w:hAnsi="Times New Roman" w:cs="Times New Roman"/>
          <w:sz w:val="28"/>
          <w:szCs w:val="28"/>
        </w:rPr>
        <w:t xml:space="preserve"> 10 439,98 кв.м.</w:t>
      </w:r>
      <w:r w:rsidRPr="00346461">
        <w:rPr>
          <w:rFonts w:ascii="Times New Roman" w:hAnsi="Times New Roman" w:cs="Times New Roman"/>
          <w:sz w:val="28"/>
          <w:szCs w:val="28"/>
        </w:rPr>
        <w:t xml:space="preserve">, а именно: учебный корпус №1 (старый корпус) – 3396,27 кв.м., имеет централизованное холодное водоснабжение, отопление, искусственное освещение,  (новый корпус) – 1935,65 кв. м, имеет централизованное холодное водоснабжение, отопление, искусственное освещение , учебный корпус №2 – 3702,76 кв. м, имеет централизованное холодное и горячее водоснабжение, отопление, искусственное освещение,  учебный корпус №3 (с. Высокое) – 1405,3 кв. м., имеет централизованное холодное водоснабжение, отопление от собственной котельной , искусственное освещение.  Площадь  помещений, используемых для организации образовательного процесса в учебных кабинетах, составляет 1845,8 кв. м., а именно: учебный корпус №1 (старый корпус) – 12 кабинетов общей площадью – 743,03 кв. м., (новый корпус) – 23 кабинета общей площадью – 1187,4 кв. м., учебный корпус №2 – 22 учебных кабинета общей площадью – 1093, кв. м., учебный корпус №3 (с. Высокое) – 17 кабинетов общей площадью – 658,4 кв. м.1405,3 кв. м. Имеются также </w:t>
      </w:r>
      <w:r w:rsidRPr="00346461">
        <w:rPr>
          <w:rFonts w:ascii="Times New Roman" w:hAnsi="Times New Roman" w:cs="Times New Roman"/>
          <w:sz w:val="28"/>
          <w:szCs w:val="28"/>
        </w:rPr>
        <w:lastRenderedPageBreak/>
        <w:t>в учебном</w:t>
      </w:r>
      <w:r w:rsidR="0040024B">
        <w:rPr>
          <w:rFonts w:ascii="Times New Roman" w:hAnsi="Times New Roman" w:cs="Times New Roman"/>
          <w:sz w:val="28"/>
          <w:szCs w:val="28"/>
        </w:rPr>
        <w:t xml:space="preserve"> корпусе №1: спортивный з</w:t>
      </w:r>
      <w:r w:rsidRPr="00346461">
        <w:rPr>
          <w:rFonts w:ascii="Times New Roman" w:hAnsi="Times New Roman" w:cs="Times New Roman"/>
          <w:sz w:val="28"/>
          <w:szCs w:val="28"/>
        </w:rPr>
        <w:t>ал – 169,53 кв. м., тренажерный зал – 158,42 кв. м. , актовый зал – 258,1 кв. м. , читальный зал – 70,2 кв. м. , буфет – 52,52 кв. м., библиотека,  гардеробная, в учебном корпусе №2: большой спортивный зал – 275,7 кв. м. , малый спортивный зал – 135,7 кв. м. , зал ритмики – 81 кв. м. , столовая – 230 кв. м., библиотека, гардеробная, в учебном корпусе № 3 (с. Высокое): музей – 24,2 кв. м.</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В колледже имеются 2 общежития на 600 мест. В общежитии имеются комнаты подготовки к учебным занятиям, комнаты отдыха, медпункт с изолятором, кухни, душевые, комнаты для стирки и сушки белья.</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Занятия проводятся в одну смену.  Кабинеты оборудованы техническими средствами обучения (макетами, плакатами, муляжами, таблицами, раздаточным материалом, специальной и справочной литературой, наглядными пособиями, обеспечены необходимой нормативной, учебно-программной и методической литературой). В колледже оборудованы 4 компьютерных класса, в которых компьютеры объединены в локальную сеть. Имеется выход в </w:t>
      </w:r>
      <w:r w:rsidRPr="00346461">
        <w:rPr>
          <w:rFonts w:ascii="Times New Roman" w:hAnsi="Times New Roman" w:cs="Times New Roman"/>
          <w:sz w:val="28"/>
          <w:szCs w:val="28"/>
          <w:lang w:val="en-US"/>
        </w:rPr>
        <w:t>Internet</w:t>
      </w:r>
      <w:r w:rsidRPr="00346461">
        <w:rPr>
          <w:rFonts w:ascii="Times New Roman" w:hAnsi="Times New Roman" w:cs="Times New Roman"/>
          <w:sz w:val="28"/>
          <w:szCs w:val="28"/>
        </w:rPr>
        <w:t xml:space="preserve">. В компьютерных классах широко применяется мультимедийное оборудование. </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Перечень учебных кабинетов по реализуемым специальностям полностью соответствует требованиям Федерального государственного образовательного стандарта. Для каждого кабинета разработаны паспорта кабинетов. В учебных кабинетах предусмотрены безопасные условия обучения. Контролируется выполнения правил и норм охраны труда. Соблюдается санитарно-гигиенические правила. Выполняя Федеральный закон «О пожарной безопасности», все помещения колледжа оснащены системой оповещения и обнаружения очагов возгорания, первичными средствами пожаротушения. Обеспечение пожарной безопасности и антитеррористической защищенности осуществляется в процессе реализации следующих мероприятий:  </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инструктажи по пожарной безопасности, проведение их</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техническое обслуживание системы пожарной сигнализации и оповещение с составлением акта ежемесячно</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 - тренировки по эвакуации личного состава из учебных корпусов и общежития</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 - ревизия пожарных кранов </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 - перезарядка огнетушителей бывших в эксплуатации</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В течении </w:t>
      </w:r>
      <w:r>
        <w:rPr>
          <w:rFonts w:ascii="Times New Roman" w:hAnsi="Times New Roman" w:cs="Times New Roman"/>
          <w:sz w:val="28"/>
          <w:szCs w:val="28"/>
        </w:rPr>
        <w:t>2022</w:t>
      </w:r>
      <w:r w:rsidRPr="00346461">
        <w:rPr>
          <w:rFonts w:ascii="Times New Roman" w:hAnsi="Times New Roman" w:cs="Times New Roman"/>
          <w:sz w:val="28"/>
          <w:szCs w:val="28"/>
        </w:rPr>
        <w:t xml:space="preserve"> года осуществляется благоустройство территории: </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организация систематической уборки территории от мусора и крупногабаритного мусора, разбивка цветочного газона и ухода за ним</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организация и проведение субботников по благоустройству территории</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проведение санитарной обрезки поросли на территории</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скашивание травяного покрытия</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lastRenderedPageBreak/>
        <w:t>-  вырубка сухого кустарника</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Материально-техническое обеспечение учебного процесса построено на соответствии требованиям Федерального государственного образовательного стандарта к учебным циклам общего гуманитарного, социально-экономического, общего естественнонаучного, математического и профессионального по каждой реализуемой колледжем специальности.  Развитие материально-технической базы колледжа ведется перспективным и годовым планом работы. Для поддержания базы колледжа в исправном состоянии ежегодно приказом директора колледжа закрепляются ответственные за учебными кабинетами, лабораториями, мастерскими. Заведующие кабинетами ежегодно составляют планы, в которых отражается работа, направленная на постоянное совершенствование и пополнение материально-технической базы, методического обеспечения учебного процесса.</w:t>
      </w:r>
    </w:p>
    <w:p w:rsidR="002F5010" w:rsidRPr="00346461" w:rsidRDefault="002F5010" w:rsidP="002F5010">
      <w:pPr>
        <w:spacing w:after="0"/>
        <w:ind w:firstLine="708"/>
        <w:jc w:val="both"/>
        <w:rPr>
          <w:rFonts w:ascii="Times New Roman" w:hAnsi="Times New Roman" w:cs="Times New Roman"/>
          <w:sz w:val="28"/>
          <w:szCs w:val="28"/>
        </w:rPr>
      </w:pPr>
      <w:r w:rsidRPr="00346461">
        <w:rPr>
          <w:rFonts w:ascii="Times New Roman" w:hAnsi="Times New Roman" w:cs="Times New Roman"/>
          <w:sz w:val="28"/>
          <w:szCs w:val="28"/>
        </w:rPr>
        <w:t xml:space="preserve">      Питание студентов организовано в столовой на основании договора с ООО «Общепит» от 01 сентября 2022 года.</w:t>
      </w:r>
    </w:p>
    <w:p w:rsidR="002F5010" w:rsidRPr="00346461" w:rsidRDefault="002F5010" w:rsidP="002F5010">
      <w:pPr>
        <w:tabs>
          <w:tab w:val="left" w:pos="1020"/>
        </w:tabs>
        <w:spacing w:after="0"/>
        <w:jc w:val="both"/>
        <w:rPr>
          <w:rFonts w:ascii="Times New Roman" w:hAnsi="Times New Roman" w:cs="Times New Roman"/>
          <w:sz w:val="28"/>
          <w:szCs w:val="28"/>
        </w:rPr>
      </w:pPr>
      <w:r w:rsidRPr="00346461">
        <w:rPr>
          <w:rFonts w:ascii="Times New Roman" w:hAnsi="Times New Roman" w:cs="Times New Roman"/>
          <w:sz w:val="28"/>
          <w:szCs w:val="28"/>
        </w:rPr>
        <w:tab/>
        <w:t>Развитие материально-технической базы осуществляется из бюджетных средств и средств, полученных от оказания дополнительных образовательных услуг. Постепенно ведется оснащение кабинетов новым оборудованием. Наглядными пособиями, компьютерами.</w:t>
      </w:r>
    </w:p>
    <w:p w:rsidR="002F5010" w:rsidRPr="002F5010" w:rsidRDefault="00F47F71" w:rsidP="002F5010">
      <w:pPr>
        <w:pStyle w:val="aff1"/>
        <w:spacing w:after="0"/>
        <w:ind w:left="0" w:firstLine="709"/>
        <w:jc w:val="both"/>
        <w:rPr>
          <w:rFonts w:ascii="Times New Roman" w:hAnsi="Times New Roman"/>
          <w:b/>
          <w:i/>
          <w:sz w:val="28"/>
          <w:szCs w:val="28"/>
        </w:rPr>
      </w:pPr>
      <w:r w:rsidRPr="001A2B91">
        <w:rPr>
          <w:rFonts w:ascii="Times New Roman" w:eastAsia="Times New Roman" w:hAnsi="Times New Roman"/>
          <w:b/>
          <w:bCs/>
          <w:i/>
          <w:iCs/>
          <w:color w:val="000000"/>
          <w:sz w:val="28"/>
          <w:szCs w:val="28"/>
          <w:lang w:eastAsia="ru-RU"/>
        </w:rPr>
        <w:t xml:space="preserve">Вывод: </w:t>
      </w:r>
      <w:r w:rsidR="002F5010" w:rsidRPr="002F5010">
        <w:rPr>
          <w:rFonts w:ascii="Times New Roman" w:hAnsi="Times New Roman"/>
          <w:b/>
          <w:i/>
          <w:sz w:val="28"/>
          <w:szCs w:val="28"/>
        </w:rPr>
        <w:t xml:space="preserve">Колледж располагает материально-технической базой, обеспечивающей проведение всех видов практических занятий, учебной практики, предусмотренных </w:t>
      </w:r>
      <w:r w:rsidR="002F5010">
        <w:rPr>
          <w:rFonts w:ascii="Times New Roman" w:hAnsi="Times New Roman"/>
          <w:b/>
          <w:i/>
          <w:sz w:val="28"/>
          <w:szCs w:val="28"/>
        </w:rPr>
        <w:t xml:space="preserve"> </w:t>
      </w:r>
      <w:r w:rsidR="002F5010" w:rsidRPr="002F5010">
        <w:rPr>
          <w:rFonts w:ascii="Times New Roman" w:hAnsi="Times New Roman"/>
          <w:b/>
          <w:i/>
          <w:sz w:val="28"/>
          <w:szCs w:val="28"/>
        </w:rPr>
        <w:t>учебным планом.   Материально-техническая база соответствует действующим санитарным и противопожарным нормам.</w:t>
      </w:r>
      <w:r w:rsidR="002F5010">
        <w:rPr>
          <w:rFonts w:ascii="Times New Roman" w:hAnsi="Times New Roman"/>
          <w:b/>
          <w:i/>
          <w:sz w:val="28"/>
          <w:szCs w:val="28"/>
        </w:rPr>
        <w:t xml:space="preserve"> </w:t>
      </w:r>
      <w:r w:rsidR="002F5010" w:rsidRPr="002F5010">
        <w:rPr>
          <w:rFonts w:ascii="Times New Roman" w:hAnsi="Times New Roman"/>
          <w:b/>
          <w:i/>
          <w:sz w:val="28"/>
          <w:szCs w:val="28"/>
        </w:rPr>
        <w:t>Условия, созданные для реализации ОПП, отвечают требованиям.</w:t>
      </w:r>
      <w:r w:rsidR="002F5010">
        <w:rPr>
          <w:rFonts w:ascii="Times New Roman" w:hAnsi="Times New Roman"/>
          <w:b/>
          <w:i/>
          <w:sz w:val="28"/>
          <w:szCs w:val="28"/>
        </w:rPr>
        <w:t xml:space="preserve"> </w:t>
      </w:r>
      <w:r w:rsidR="002F5010" w:rsidRPr="002F5010">
        <w:rPr>
          <w:rFonts w:ascii="Times New Roman" w:hAnsi="Times New Roman"/>
          <w:b/>
          <w:i/>
          <w:sz w:val="28"/>
          <w:szCs w:val="28"/>
        </w:rPr>
        <w:t>ФГОС СПО позволяют вести образовательный процесс на хорошем уровне.</w:t>
      </w:r>
    </w:p>
    <w:p w:rsidR="00F47F71" w:rsidRDefault="00F47F71" w:rsidP="002F5010">
      <w:pPr>
        <w:spacing w:after="0" w:line="240" w:lineRule="auto"/>
        <w:ind w:firstLine="709"/>
        <w:jc w:val="both"/>
        <w:rPr>
          <w:rFonts w:ascii="Times New Roman" w:eastAsia="Times New Roman" w:hAnsi="Times New Roman" w:cs="Times New Roman"/>
          <w:b/>
          <w:bCs/>
          <w:i/>
          <w:iCs/>
          <w:color w:val="000000"/>
          <w:sz w:val="28"/>
          <w:szCs w:val="28"/>
          <w:lang w:eastAsia="ru-RU"/>
        </w:rPr>
      </w:pPr>
    </w:p>
    <w:p w:rsidR="001A2B91" w:rsidRPr="00F756E0" w:rsidRDefault="001A2B91" w:rsidP="005734DF">
      <w:pPr>
        <w:spacing w:after="0" w:line="240" w:lineRule="auto"/>
        <w:ind w:firstLine="709"/>
        <w:jc w:val="both"/>
        <w:rPr>
          <w:rFonts w:ascii="Times New Roman" w:eastAsia="Times New Roman" w:hAnsi="Times New Roman" w:cs="Times New Roman"/>
          <w:b/>
          <w:bCs/>
          <w:i/>
          <w:iCs/>
          <w:color w:val="000000"/>
          <w:sz w:val="28"/>
          <w:szCs w:val="28"/>
          <w:lang w:eastAsia="ru-RU"/>
        </w:rPr>
      </w:pPr>
    </w:p>
    <w:p w:rsidR="00F47F71" w:rsidRDefault="00F47F71" w:rsidP="00F47F71">
      <w:pPr>
        <w:keepNext/>
        <w:tabs>
          <w:tab w:val="left" w:pos="567"/>
        </w:tabs>
        <w:spacing w:after="0" w:line="240" w:lineRule="auto"/>
        <w:ind w:left="720" w:right="-1" w:hanging="360"/>
        <w:jc w:val="center"/>
        <w:outlineLvl w:val="0"/>
        <w:rPr>
          <w:rFonts w:ascii="Times New Roman" w:eastAsia="Times New Roman" w:hAnsi="Times New Roman" w:cs="Times New Roman"/>
          <w:b/>
          <w:bCs/>
          <w:kern w:val="32"/>
          <w:sz w:val="28"/>
          <w:szCs w:val="28"/>
          <w:lang w:eastAsia="ru-RU"/>
        </w:rPr>
      </w:pPr>
      <w:bookmarkStart w:id="1" w:name="_Toc385414799"/>
      <w:r w:rsidRPr="00F756E0">
        <w:rPr>
          <w:rFonts w:ascii="Times New Roman" w:eastAsia="Times New Roman" w:hAnsi="Times New Roman" w:cs="Times New Roman"/>
          <w:b/>
          <w:bCs/>
          <w:kern w:val="32"/>
          <w:sz w:val="28"/>
          <w:szCs w:val="28"/>
          <w:lang w:eastAsia="ru-RU"/>
        </w:rPr>
        <w:t>15. Внутренняя система оценки качества образования в колледже</w:t>
      </w:r>
      <w:bookmarkEnd w:id="1"/>
    </w:p>
    <w:p w:rsidR="002C613C" w:rsidRPr="00F756E0" w:rsidRDefault="002C613C" w:rsidP="00F47F71">
      <w:pPr>
        <w:keepNext/>
        <w:tabs>
          <w:tab w:val="left" w:pos="567"/>
        </w:tabs>
        <w:spacing w:after="0" w:line="240" w:lineRule="auto"/>
        <w:ind w:left="720" w:right="-1" w:hanging="360"/>
        <w:jc w:val="center"/>
        <w:outlineLvl w:val="0"/>
        <w:rPr>
          <w:rFonts w:ascii="Times New Roman" w:eastAsia="Times New Roman" w:hAnsi="Times New Roman" w:cs="Times New Roman"/>
          <w:b/>
          <w:bCs/>
          <w:kern w:val="32"/>
          <w:sz w:val="28"/>
          <w:szCs w:val="28"/>
          <w:lang w:eastAsia="ru-RU"/>
        </w:rPr>
      </w:pPr>
    </w:p>
    <w:p w:rsidR="00F47F71" w:rsidRPr="00F756E0" w:rsidRDefault="00F47F71" w:rsidP="00F47F71">
      <w:pPr>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Внутренняя система оценки качества образования </w:t>
      </w:r>
      <w:r w:rsidRPr="00F756E0">
        <w:rPr>
          <w:rFonts w:ascii="Times New Roman" w:eastAsia="Times New Roman" w:hAnsi="Times New Roman" w:cs="Times New Roman"/>
          <w:color w:val="000000"/>
          <w:sz w:val="28"/>
          <w:szCs w:val="28"/>
          <w:lang w:eastAsia="ru-RU"/>
        </w:rPr>
        <w:t>является видом деятельности по</w:t>
      </w:r>
      <w:r>
        <w:rPr>
          <w:rFonts w:ascii="Times New Roman" w:eastAsia="Times New Roman" w:hAnsi="Times New Roman" w:cs="Times New Roman"/>
          <w:color w:val="000000"/>
          <w:sz w:val="28"/>
          <w:szCs w:val="28"/>
          <w:lang w:eastAsia="ru-RU"/>
        </w:rPr>
        <w:t xml:space="preserve"> </w:t>
      </w:r>
      <w:r w:rsidRPr="00F756E0">
        <w:rPr>
          <w:rFonts w:ascii="Times New Roman" w:eastAsia="Times New Roman" w:hAnsi="Times New Roman" w:cs="Times New Roman"/>
          <w:color w:val="000000"/>
          <w:sz w:val="28"/>
          <w:szCs w:val="28"/>
          <w:lang w:eastAsia="ru-RU"/>
        </w:rPr>
        <w:t>измерению, анализу и совершенствованию деятельности колледжа. Предметом  оценки качества образования в колледже является</w:t>
      </w:r>
      <w:r w:rsidR="001A2B91">
        <w:rPr>
          <w:rFonts w:ascii="Times New Roman" w:eastAsia="Times New Roman" w:hAnsi="Times New Roman" w:cs="Times New Roman"/>
          <w:color w:val="000000"/>
          <w:sz w:val="28"/>
          <w:szCs w:val="28"/>
          <w:lang w:eastAsia="ru-RU"/>
        </w:rPr>
        <w:t>:</w:t>
      </w:r>
    </w:p>
    <w:p w:rsidR="00F47F71" w:rsidRPr="00F756E0" w:rsidRDefault="00F47F71" w:rsidP="005734D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качество образовательных результатов (степень соответствия результатов освоения студентами колледжа основных профессиональных образовательных программ); </w:t>
      </w:r>
    </w:p>
    <w:p w:rsidR="00F47F71" w:rsidRPr="00F756E0" w:rsidRDefault="00F47F71" w:rsidP="005734D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качество организации образовательного процесса. </w:t>
      </w:r>
    </w:p>
    <w:p w:rsidR="00F47F71" w:rsidRPr="00F756E0" w:rsidRDefault="00F47F71" w:rsidP="005734D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В качестве источников данных для оценки качества образования используются: </w:t>
      </w:r>
    </w:p>
    <w:p w:rsidR="00F47F71" w:rsidRPr="00F756E0" w:rsidRDefault="00F47F71" w:rsidP="005734DF">
      <w:pPr>
        <w:autoSpaceDE w:val="0"/>
        <w:autoSpaceDN w:val="0"/>
        <w:adjustRightInd w:val="0"/>
        <w:spacing w:after="24"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результаты контроля знаний по итогам промежуточной аттестации и срезов знаний</w:t>
      </w:r>
      <w:r w:rsidR="00A12D08">
        <w:rPr>
          <w:rFonts w:ascii="Times New Roman" w:eastAsia="Times New Roman" w:hAnsi="Times New Roman" w:cs="Times New Roman"/>
          <w:color w:val="000000"/>
          <w:sz w:val="28"/>
          <w:szCs w:val="28"/>
          <w:lang w:eastAsia="ru-RU"/>
        </w:rPr>
        <w:t>.</w:t>
      </w:r>
      <w:r w:rsidRPr="00F756E0">
        <w:rPr>
          <w:rFonts w:ascii="Times New Roman" w:eastAsia="Times New Roman" w:hAnsi="Times New Roman" w:cs="Times New Roman"/>
          <w:color w:val="000000"/>
          <w:sz w:val="28"/>
          <w:szCs w:val="28"/>
          <w:lang w:eastAsia="ru-RU"/>
        </w:rPr>
        <w:t xml:space="preserve"> </w:t>
      </w:r>
    </w:p>
    <w:p w:rsidR="00F47F71" w:rsidRPr="00F756E0" w:rsidRDefault="00F47F71" w:rsidP="00F47F71">
      <w:pPr>
        <w:spacing w:after="0" w:line="240" w:lineRule="auto"/>
        <w:ind w:firstLine="720"/>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lastRenderedPageBreak/>
        <w:t xml:space="preserve">Оценка качества образования (достижений) обучающихся и педагогических работников в колледже осуществляется в соответствии со сложившейся </w:t>
      </w:r>
      <w:r w:rsidRPr="00B17CAB">
        <w:rPr>
          <w:rFonts w:ascii="Times New Roman" w:eastAsia="Times New Roman" w:hAnsi="Times New Roman" w:cs="Times New Roman"/>
          <w:color w:val="000000"/>
          <w:sz w:val="28"/>
          <w:szCs w:val="28"/>
          <w:lang w:eastAsia="ru-RU"/>
        </w:rPr>
        <w:t>системой на основании разработанных локальных актов.</w:t>
      </w:r>
      <w:r w:rsidRPr="00F756E0">
        <w:rPr>
          <w:rFonts w:ascii="Times New Roman" w:eastAsia="Times New Roman" w:hAnsi="Times New Roman" w:cs="Times New Roman"/>
          <w:color w:val="000000"/>
          <w:sz w:val="28"/>
          <w:szCs w:val="28"/>
          <w:lang w:eastAsia="ru-RU"/>
        </w:rPr>
        <w:t xml:space="preserve"> </w:t>
      </w:r>
    </w:p>
    <w:p w:rsidR="00F47F71" w:rsidRPr="00F756E0" w:rsidRDefault="00F47F71" w:rsidP="00F47F71">
      <w:pPr>
        <w:spacing w:after="0" w:line="240" w:lineRule="auto"/>
        <w:ind w:firstLine="720"/>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Для оценки качества подготовки студентов при проведении промежуточной аттестации по профессиональным модулям в состав экзаменационных комиссий приглашаются социальные партнеры</w:t>
      </w:r>
      <w:r>
        <w:rPr>
          <w:rFonts w:ascii="Times New Roman" w:eastAsia="Times New Roman" w:hAnsi="Times New Roman" w:cs="Times New Roman"/>
          <w:color w:val="000000"/>
          <w:sz w:val="28"/>
          <w:szCs w:val="28"/>
          <w:lang w:eastAsia="ru-RU"/>
        </w:rPr>
        <w:t xml:space="preserve"> </w:t>
      </w:r>
      <w:r w:rsidRPr="00F756E0">
        <w:rPr>
          <w:rFonts w:ascii="Times New Roman" w:eastAsia="Times New Roman" w:hAnsi="Times New Roman" w:cs="Times New Roman"/>
          <w:color w:val="000000"/>
          <w:sz w:val="28"/>
          <w:szCs w:val="28"/>
          <w:lang w:eastAsia="ru-RU"/>
        </w:rPr>
        <w:t>представители работодателей.</w:t>
      </w:r>
    </w:p>
    <w:p w:rsidR="00F47F71" w:rsidRPr="00A12D08" w:rsidRDefault="00F47F71" w:rsidP="001A2B91">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Мониторинг и контроль качества образовательной деятельности осуществляется на соответствующих стадиях подготовки рабочих и служащих, специалистов среднего звена и охватывает все процессы,  связанные с формированием умений, знаний, практического опыта, общих и профессиональных компетенций по учебным дисциплинам и междисциплинарным курсам (МДК), учебным и производственным практикам включая:</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контроль текущей успеваемости;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защиту лабораторных и практических работ;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проведение зачетов (дифференцированных зачетов) и экзаменов по учебным дисциплинам и МДК;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проведение дифференцированных зачетов по учебной и производственной практике;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проведение экзаменов (квалификационных) по профессиональным модулям;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защиту курсовых работ и проектов;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проведение государственной итоговой аттестации.</w:t>
      </w:r>
    </w:p>
    <w:p w:rsidR="00F47F71" w:rsidRPr="00A12D08" w:rsidRDefault="00F47F71" w:rsidP="001A2B91">
      <w:pPr>
        <w:spacing w:after="0" w:line="240" w:lineRule="auto"/>
        <w:ind w:firstLine="709"/>
        <w:jc w:val="both"/>
        <w:rPr>
          <w:rFonts w:ascii="Times New Roman" w:hAnsi="Times New Roman" w:cs="Times New Roman"/>
          <w:sz w:val="28"/>
          <w:szCs w:val="28"/>
          <w:lang w:eastAsia="ru-RU"/>
        </w:rPr>
      </w:pPr>
      <w:r w:rsidRPr="00A12D08">
        <w:rPr>
          <w:rFonts w:ascii="Times New Roman" w:hAnsi="Times New Roman" w:cs="Times New Roman"/>
          <w:sz w:val="28"/>
          <w:szCs w:val="28"/>
        </w:rPr>
        <w:t>Текущий контроль</w:t>
      </w:r>
      <w:r w:rsidRPr="00A12D08">
        <w:rPr>
          <w:rFonts w:ascii="Times New Roman" w:hAnsi="Times New Roman" w:cs="Times New Roman"/>
          <w:sz w:val="28"/>
          <w:szCs w:val="28"/>
          <w:lang w:eastAsia="ru-RU"/>
        </w:rPr>
        <w:t xml:space="preserve"> знаний студентов проводится во время учебных аудиторных занятий в различных формах: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устный или письменный опрос (индивидуальный, фронтальный, уплотненный) на теоретических, практических и семинарских занятиях;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проверка выполнения письменных домашних заданий и расчетно-графических работ;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защита лабораторных и практических работ;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проведение контрольных работ;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 тестирование (письменное или компьютерное); </w:t>
      </w:r>
    </w:p>
    <w:p w:rsidR="00F47F71" w:rsidRPr="00A12D08" w:rsidRDefault="00F47F71" w:rsidP="005734DF">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защита со</w:t>
      </w:r>
      <w:r w:rsidR="005734DF">
        <w:rPr>
          <w:rFonts w:ascii="Times New Roman" w:hAnsi="Times New Roman" w:cs="Times New Roman"/>
          <w:sz w:val="28"/>
          <w:szCs w:val="28"/>
        </w:rPr>
        <w:t>общений, докладов или рефератов.</w:t>
      </w:r>
    </w:p>
    <w:p w:rsidR="001A2B91" w:rsidRDefault="00F47F71" w:rsidP="001A2B91">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Текущий контроль осуществляется по традиционной пятибалльной шкале.</w:t>
      </w:r>
    </w:p>
    <w:p w:rsidR="001A2B91" w:rsidRDefault="00F47F71" w:rsidP="001A2B91">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Промежуточная аттестация проводится в форме зачета, дифференцированного зачета, экзамена, экзамена квалификационного. 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 Промежуточная аттестация в форме экзамена проводится в день, освобожденный от других форм учебной нагрузки. По каждому профессиональному модулю после изучения междисциплинарных курсов и прохождения учебной и (или) производственной практики (по профилю специальности) проводится экзамен (квалификационный), представляющий собой форму независимой оценки результатов обучения с участием работодателей. </w:t>
      </w:r>
    </w:p>
    <w:p w:rsidR="00F47F71" w:rsidRPr="00A12D08" w:rsidRDefault="00F47F71" w:rsidP="001A2B91">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Условием допуска к экзамену (квалификационному) является успешное освоение обучающимися всех элементов программы профессионального модуля. </w:t>
      </w:r>
    </w:p>
    <w:p w:rsidR="001A2B91" w:rsidRDefault="00F47F71" w:rsidP="00A12D08">
      <w:pPr>
        <w:spacing w:after="0" w:line="240" w:lineRule="auto"/>
        <w:jc w:val="both"/>
        <w:rPr>
          <w:rFonts w:ascii="Times New Roman" w:hAnsi="Times New Roman" w:cs="Times New Roman"/>
          <w:sz w:val="28"/>
          <w:szCs w:val="28"/>
        </w:rPr>
      </w:pPr>
      <w:r w:rsidRPr="00A12D08">
        <w:rPr>
          <w:rFonts w:ascii="Times New Roman" w:hAnsi="Times New Roman" w:cs="Times New Roman"/>
          <w:sz w:val="28"/>
          <w:szCs w:val="28"/>
        </w:rPr>
        <w:lastRenderedPageBreak/>
        <w:t xml:space="preserve">Формой промежуточной аттестации по физической культуре являются зачеты, которые проводятся каждый семестр, завершает освоение программы дифференцированный зачет. </w:t>
      </w:r>
    </w:p>
    <w:p w:rsidR="001A2B91" w:rsidRDefault="00F47F71" w:rsidP="001A2B91">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Результаты промежуточной аттестации учитываются при рассмотрении в установленном порядке вопросов назначения студентам стипендии, перевода их с курса на курс, отчисления из образовательного учреждения. Для аттестации студентов на соответствие их персональных достижений поэтапным требованиям соответствующей образовательной программы (текущая и промежуточная аттестация) в колледже созда</w:t>
      </w:r>
      <w:r w:rsidR="00A12D08">
        <w:rPr>
          <w:rFonts w:ascii="Times New Roman" w:hAnsi="Times New Roman" w:cs="Times New Roman"/>
          <w:sz w:val="28"/>
          <w:szCs w:val="28"/>
        </w:rPr>
        <w:t>ются и обновляются</w:t>
      </w:r>
      <w:r w:rsidRPr="00A12D08">
        <w:rPr>
          <w:rFonts w:ascii="Times New Roman" w:hAnsi="Times New Roman" w:cs="Times New Roman"/>
          <w:sz w:val="28"/>
          <w:szCs w:val="28"/>
        </w:rPr>
        <w:t xml:space="preserve"> фонды оценочных средств: контрольно-измерительные материалы по учебным</w:t>
      </w:r>
      <w:r w:rsidR="001A2B91">
        <w:rPr>
          <w:rFonts w:ascii="Times New Roman" w:hAnsi="Times New Roman" w:cs="Times New Roman"/>
          <w:sz w:val="28"/>
          <w:szCs w:val="28"/>
        </w:rPr>
        <w:t xml:space="preserve"> дисциплинам и МДК и контрольно</w:t>
      </w:r>
      <w:r w:rsidRPr="00A12D08">
        <w:rPr>
          <w:rFonts w:ascii="Times New Roman" w:hAnsi="Times New Roman" w:cs="Times New Roman"/>
          <w:sz w:val="28"/>
          <w:szCs w:val="28"/>
        </w:rPr>
        <w:t xml:space="preserve">-оценочные средства по профессиональным модулям. </w:t>
      </w:r>
    </w:p>
    <w:p w:rsidR="001A2B91" w:rsidRDefault="00F47F71" w:rsidP="001A2B91">
      <w:pPr>
        <w:spacing w:after="0" w:line="240" w:lineRule="auto"/>
        <w:ind w:firstLine="709"/>
        <w:jc w:val="both"/>
        <w:rPr>
          <w:rFonts w:ascii="Times New Roman" w:hAnsi="Times New Roman" w:cs="Times New Roman"/>
          <w:sz w:val="28"/>
          <w:szCs w:val="28"/>
        </w:rPr>
      </w:pPr>
      <w:r w:rsidRPr="00A12D08">
        <w:rPr>
          <w:rFonts w:ascii="Times New Roman" w:hAnsi="Times New Roman" w:cs="Times New Roman"/>
          <w:sz w:val="28"/>
          <w:szCs w:val="28"/>
        </w:rPr>
        <w:t xml:space="preserve">Промежуточная аттестация проводится по окончании изучения учебной дисциплины (МДК), а также в конце семестра. Экзамены сконцентрированы в рамках календарной недели с учетом времени на экзамен квалификационный. </w:t>
      </w:r>
    </w:p>
    <w:p w:rsidR="00F47F71" w:rsidRPr="00A12D08" w:rsidRDefault="001A2B91" w:rsidP="001A2B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5734DF">
        <w:rPr>
          <w:rFonts w:ascii="Times New Roman" w:hAnsi="Times New Roman" w:cs="Times New Roman"/>
          <w:sz w:val="28"/>
          <w:szCs w:val="28"/>
        </w:rPr>
        <w:t>к</w:t>
      </w:r>
      <w:r w:rsidR="00F47F71" w:rsidRPr="00A12D08">
        <w:rPr>
          <w:rFonts w:ascii="Times New Roman" w:hAnsi="Times New Roman" w:cs="Times New Roman"/>
          <w:sz w:val="28"/>
          <w:szCs w:val="28"/>
        </w:rPr>
        <w:t>замен квалификационный по профессиональному модулю проводится на следующий день по окончании производственной практики.</w:t>
      </w:r>
    </w:p>
    <w:p w:rsidR="00F47F71" w:rsidRPr="00A12D08" w:rsidRDefault="001A2B91" w:rsidP="00A12D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7F71" w:rsidRPr="00A12D08">
        <w:rPr>
          <w:rFonts w:ascii="Times New Roman" w:hAnsi="Times New Roman" w:cs="Times New Roman"/>
          <w:sz w:val="28"/>
          <w:szCs w:val="28"/>
        </w:rPr>
        <w:t>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выпускниками могут быть предоставлены отчеты о ранее достигнутых результатах, дополнительные сертификаты, свидетельства (дипломы) олимпиад, конкурсов, творческие работы по специальности/профессии, характеристики с мест прохождения преддипломной практики.</w:t>
      </w:r>
    </w:p>
    <w:p w:rsidR="00A12D08" w:rsidRPr="00F756E0" w:rsidRDefault="001A2B91" w:rsidP="00A12D08">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00F47F71" w:rsidRPr="00A12D08">
        <w:rPr>
          <w:rFonts w:ascii="Times New Roman" w:hAnsi="Times New Roman" w:cs="Times New Roman"/>
          <w:sz w:val="28"/>
          <w:szCs w:val="28"/>
        </w:rPr>
        <w:t>Для определения показателя качества образовательных услуг проводится мониторинг трудоустройства выпускников по полученной специальности (профессии)</w:t>
      </w:r>
      <w:r w:rsidR="00A12D08">
        <w:rPr>
          <w:rFonts w:ascii="Times New Roman" w:hAnsi="Times New Roman" w:cs="Times New Roman"/>
          <w:sz w:val="28"/>
          <w:szCs w:val="28"/>
        </w:rPr>
        <w:t>.</w:t>
      </w:r>
      <w:r w:rsidR="00F47F71" w:rsidRPr="00A12D08">
        <w:rPr>
          <w:rFonts w:ascii="Times New Roman" w:hAnsi="Times New Roman" w:cs="Times New Roman"/>
          <w:sz w:val="28"/>
          <w:szCs w:val="28"/>
        </w:rPr>
        <w:t xml:space="preserve">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Изучение удовлетворенности деятельностью колледжа потребителей образовательных услуг ведется по следующим направлениям: </w:t>
      </w:r>
    </w:p>
    <w:p w:rsidR="00F47F71" w:rsidRPr="00F756E0" w:rsidRDefault="00F47F71" w:rsidP="001A2B91">
      <w:pPr>
        <w:autoSpaceDE w:val="0"/>
        <w:autoSpaceDN w:val="0"/>
        <w:adjustRightInd w:val="0"/>
        <w:spacing w:after="23" w:line="240" w:lineRule="auto"/>
        <w:ind w:firstLine="426"/>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i/>
          <w:iCs/>
          <w:color w:val="000000"/>
          <w:sz w:val="28"/>
          <w:szCs w:val="28"/>
          <w:lang w:eastAsia="ru-RU"/>
        </w:rPr>
        <w:t xml:space="preserve">1. Исследования мнений студентов </w:t>
      </w:r>
      <w:r w:rsidRPr="00F756E0">
        <w:rPr>
          <w:rFonts w:ascii="Times New Roman" w:eastAsia="Times New Roman" w:hAnsi="Times New Roman" w:cs="Times New Roman"/>
          <w:color w:val="000000"/>
          <w:sz w:val="28"/>
          <w:szCs w:val="28"/>
          <w:lang w:eastAsia="ru-RU"/>
        </w:rPr>
        <w:t xml:space="preserve">- основных потребителей образовательных услуг, которые также являются основными участниками процесса образовательной деятельности. Целью исследования является определение степени их удовлетворенности качеством предоставляемой услуги. </w:t>
      </w:r>
    </w:p>
    <w:p w:rsidR="00F47F71" w:rsidRPr="00F756E0" w:rsidRDefault="00F47F71" w:rsidP="001A2B91">
      <w:pPr>
        <w:autoSpaceDE w:val="0"/>
        <w:autoSpaceDN w:val="0"/>
        <w:adjustRightInd w:val="0"/>
        <w:spacing w:after="23" w:line="240" w:lineRule="auto"/>
        <w:ind w:firstLine="426"/>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i/>
          <w:iCs/>
          <w:color w:val="000000"/>
          <w:sz w:val="28"/>
          <w:szCs w:val="28"/>
          <w:lang w:eastAsia="ru-RU"/>
        </w:rPr>
        <w:t xml:space="preserve">2. Исследования мнений преподавателей </w:t>
      </w:r>
      <w:r w:rsidRPr="00F756E0">
        <w:rPr>
          <w:rFonts w:ascii="Times New Roman" w:eastAsia="Times New Roman" w:hAnsi="Times New Roman" w:cs="Times New Roman"/>
          <w:color w:val="000000"/>
          <w:sz w:val="28"/>
          <w:szCs w:val="28"/>
          <w:lang w:eastAsia="ru-RU"/>
        </w:rPr>
        <w:t xml:space="preserve">сюда входят опросы, которые проводятся самими преподавателями для самоанализа своей педагогической деятельности; </w:t>
      </w:r>
    </w:p>
    <w:p w:rsidR="00F47F71" w:rsidRPr="00F756E0" w:rsidRDefault="00F47F71" w:rsidP="001A2B91">
      <w:pPr>
        <w:autoSpaceDE w:val="0"/>
        <w:autoSpaceDN w:val="0"/>
        <w:adjustRightInd w:val="0"/>
        <w:spacing w:after="23" w:line="240" w:lineRule="auto"/>
        <w:ind w:firstLine="426"/>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i/>
          <w:iCs/>
          <w:color w:val="000000"/>
          <w:sz w:val="28"/>
          <w:szCs w:val="28"/>
          <w:lang w:eastAsia="ru-RU"/>
        </w:rPr>
        <w:t xml:space="preserve">3. Исследование мнений работодателей </w:t>
      </w:r>
      <w:r w:rsidRPr="00F756E0">
        <w:rPr>
          <w:rFonts w:ascii="Times New Roman" w:eastAsia="Times New Roman" w:hAnsi="Times New Roman" w:cs="Times New Roman"/>
          <w:color w:val="000000"/>
          <w:sz w:val="28"/>
          <w:szCs w:val="28"/>
          <w:lang w:eastAsia="ru-RU"/>
        </w:rPr>
        <w:t xml:space="preserve">помогает выявить и определить требования рынка труда и корректировать образовательный процесс с учетом требований внешней среды; </w:t>
      </w:r>
    </w:p>
    <w:p w:rsidR="00F47F71" w:rsidRPr="00F756E0" w:rsidRDefault="00F47F71" w:rsidP="001A2B91">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i/>
          <w:iCs/>
          <w:color w:val="000000"/>
          <w:sz w:val="28"/>
          <w:szCs w:val="28"/>
          <w:lang w:eastAsia="ru-RU"/>
        </w:rPr>
        <w:t xml:space="preserve">4. Исследование мнений абитуриентов </w:t>
      </w:r>
      <w:r w:rsidRPr="00F756E0">
        <w:rPr>
          <w:rFonts w:ascii="Times New Roman" w:eastAsia="Times New Roman" w:hAnsi="Times New Roman" w:cs="Times New Roman"/>
          <w:color w:val="000000"/>
          <w:sz w:val="28"/>
          <w:szCs w:val="28"/>
          <w:lang w:eastAsia="ru-RU"/>
        </w:rPr>
        <w:t xml:space="preserve">позволяет выявить ожидания будущих студентов. </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Эти исследования дают подробную информацию о степени удовлетворенности деятельностью колледжа различных категорий потребителей образовательных услуг: работодателей (руководителей, главных специалистов </w:t>
      </w:r>
      <w:r w:rsidRPr="00F756E0">
        <w:rPr>
          <w:rFonts w:ascii="Times New Roman" w:eastAsia="Times New Roman" w:hAnsi="Times New Roman" w:cs="Times New Roman"/>
          <w:color w:val="000000"/>
          <w:sz w:val="28"/>
          <w:szCs w:val="28"/>
          <w:lang w:eastAsia="ru-RU"/>
        </w:rPr>
        <w:lastRenderedPageBreak/>
        <w:t>предприятий Смоленской области, студентов на всех этапах обучения. По результатам проведенных исследований разрабатываются рекомендации и принимаются решения, вносятся коррективы в организацию учебно-воспитательного процесса.</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Основные направления мониторинга представлены в таблице № 1</w:t>
      </w:r>
      <w:r w:rsidR="001A2B91">
        <w:rPr>
          <w:rFonts w:ascii="Times New Roman" w:eastAsia="Times New Roman" w:hAnsi="Times New Roman" w:cs="Times New Roman"/>
          <w:color w:val="000000"/>
          <w:sz w:val="28"/>
          <w:szCs w:val="28"/>
          <w:lang w:eastAsia="ru-RU"/>
        </w:rPr>
        <w:t>1</w:t>
      </w:r>
    </w:p>
    <w:p w:rsidR="00F47F71" w:rsidRPr="00F756E0" w:rsidRDefault="00F47F71"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F47F71" w:rsidRPr="002C613C" w:rsidRDefault="00F47F71" w:rsidP="00F47F71">
      <w:pPr>
        <w:autoSpaceDE w:val="0"/>
        <w:autoSpaceDN w:val="0"/>
        <w:adjustRightInd w:val="0"/>
        <w:spacing w:after="0" w:line="240" w:lineRule="auto"/>
        <w:ind w:firstLine="709"/>
        <w:jc w:val="right"/>
        <w:rPr>
          <w:rFonts w:ascii="Times New Roman" w:eastAsia="Times New Roman" w:hAnsi="Times New Roman" w:cs="Times New Roman"/>
          <w:color w:val="000000"/>
          <w:sz w:val="28"/>
          <w:szCs w:val="28"/>
          <w:lang w:eastAsia="ru-RU"/>
        </w:rPr>
      </w:pPr>
      <w:r w:rsidRPr="002C613C">
        <w:rPr>
          <w:rFonts w:ascii="Times New Roman" w:eastAsia="Times New Roman" w:hAnsi="Times New Roman" w:cs="Times New Roman"/>
          <w:color w:val="000000"/>
          <w:sz w:val="28"/>
          <w:szCs w:val="28"/>
          <w:lang w:eastAsia="ru-RU"/>
        </w:rPr>
        <w:t>Таблица № 1</w:t>
      </w:r>
      <w:r w:rsidR="001A2B91" w:rsidRPr="002C613C">
        <w:rPr>
          <w:rFonts w:ascii="Times New Roman" w:eastAsia="Times New Roman" w:hAnsi="Times New Roman" w:cs="Times New Roman"/>
          <w:color w:val="000000"/>
          <w:sz w:val="28"/>
          <w:szCs w:val="28"/>
          <w:lang w:eastAsia="ru-RU"/>
        </w:rPr>
        <w:t>1</w:t>
      </w:r>
    </w:p>
    <w:p w:rsidR="00F47F71" w:rsidRPr="00F756E0" w:rsidRDefault="00F47F71" w:rsidP="00F47F71">
      <w:pPr>
        <w:spacing w:line="240" w:lineRule="auto"/>
        <w:ind w:firstLine="360"/>
        <w:jc w:val="center"/>
        <w:rPr>
          <w:rFonts w:ascii="Times New Roman" w:eastAsia="Times New Roman" w:hAnsi="Times New Roman" w:cs="Times New Roman"/>
          <w:sz w:val="28"/>
          <w:szCs w:val="28"/>
          <w:lang w:eastAsia="ru-RU"/>
        </w:rPr>
      </w:pPr>
      <w:r w:rsidRPr="002C613C">
        <w:rPr>
          <w:rFonts w:ascii="Times New Roman" w:eastAsia="Times New Roman" w:hAnsi="Times New Roman" w:cs="Times New Roman"/>
          <w:color w:val="000000"/>
          <w:sz w:val="28"/>
          <w:szCs w:val="28"/>
          <w:lang w:eastAsia="ru-RU"/>
        </w:rPr>
        <w:t>Основные направления мониторинга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46"/>
      </w:tblGrid>
      <w:tr w:rsidR="00F47F71" w:rsidRPr="00F756E0" w:rsidTr="00F47F71">
        <w:trPr>
          <w:tblHeader/>
        </w:trPr>
        <w:tc>
          <w:tcPr>
            <w:tcW w:w="2660" w:type="dxa"/>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bCs/>
                <w:sz w:val="24"/>
                <w:szCs w:val="24"/>
                <w:lang w:eastAsia="ru-RU"/>
              </w:rPr>
              <w:t>Объект мониторинга</w:t>
            </w:r>
          </w:p>
        </w:tc>
        <w:tc>
          <w:tcPr>
            <w:tcW w:w="6946" w:type="dxa"/>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bCs/>
                <w:sz w:val="24"/>
                <w:szCs w:val="24"/>
                <w:lang w:eastAsia="ru-RU"/>
              </w:rPr>
              <w:t>Показатель</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Основные профессиональные  образовательные программы</w:t>
            </w: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Соответствие структуры и содержания основной образовательной программы требованиям федеральных государственных образовательных стандартов.</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Соответствие направленности и содержания основной образовательной программы установленному учредителем типу и виду ОУ.</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Соответствие планируемых способов, форм и порядка реализации основной образовательной программы (учебного плана, рабочих программ учебных дисциплин , ПМ и т.д.) требованиям к организации образовательного процесса в образовательных учреждениях соответствующего типа и вида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Соответствие перечня УМК, принятых к использованию в рамках реализации образовательной программы требованиям ФГОС СПО</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Удовлетворенность родителей (законных представителей) обучающихся структурой и содержанием основной образовательной программы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Число (доля) обучающихся по основным образовательным программам  </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Дополнительные профессиональные образовательные программы</w:t>
            </w: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Направленность дополнительных профессиональных образовательных программ в колледже</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Число обучающихся по конкретным дополнительным профессиональным образовательным программам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Ожидания слушателей, родителей (законных представителей) обучающихся в отношении направленности, структуры и содержания дополнительных профессиональных образовательных программ</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Удовлетворенность слушателей,  родителей (законных представителей) обучающихся структурой и содержанием дополнительной профессиональной образовательной программы  </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Работники колледжа</w:t>
            </w: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Численность административно-управленческого, педагогического, учебно-вспомогательного и обслуживающего персонала, в том числе работающих по совместительству или на условиях почасовой оплаты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Число преподавателей, в том числе работающих по</w:t>
            </w:r>
          </w:p>
          <w:p w:rsidR="00F47F71" w:rsidRPr="00F756E0" w:rsidRDefault="00F47F71" w:rsidP="00F47F71">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совместительству или на условиях почасовой оплаты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Работники, принятые на работу в колледж или уволенные из колледжа в течение года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Возраст работников, в том числе по категориям персонала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Образовательный уровень работников, в том числе по категориям персонала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Стаж педагогической работы работников</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Квалификация (уровень квалификации) работников, в том числе педагогических работников, участвующих в реализации образовательных программ п</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Профессиональная компетентность работников</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Повышение квалификации директором колледжа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Работники, подлежащие аттестации для подтверждения соответствия занимаемой должности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Работники, которых необходимо направить на обучение, повышение квалификации, профессиональную переподготовку</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Работники, принявшие участие в профессиональных конкурсах</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Обучающиеся колледжа</w:t>
            </w: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Общая численность обучающихся, в том числе по ступеням образования.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Наполняемость учебных групп</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Обучающиеся с ограниченными возможностями здоровья, в том числе имеющие хронические заболевания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Обучающиеся, отнесенные к определенной физкультурной группе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Обучаемость обучающихся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Текущая успеваемость обучающихся (качество выполнения обязательных видов работ, предусмотренных рабочими учебными планами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Успеваемость, качество успеваемости, включая сведения об освоении (или не</w:t>
            </w:r>
            <w:r w:rsidR="0040024B">
              <w:rPr>
                <w:rFonts w:ascii="Times New Roman" w:eastAsia="Times New Roman" w:hAnsi="Times New Roman" w:cs="Times New Roman"/>
                <w:sz w:val="24"/>
                <w:szCs w:val="24"/>
                <w:lang w:eastAsia="ru-RU"/>
              </w:rPr>
              <w:t xml:space="preserve"> </w:t>
            </w:r>
            <w:r w:rsidRPr="00F756E0">
              <w:rPr>
                <w:rFonts w:ascii="Times New Roman" w:eastAsia="Times New Roman" w:hAnsi="Times New Roman" w:cs="Times New Roman"/>
                <w:sz w:val="24"/>
                <w:szCs w:val="24"/>
                <w:lang w:eastAsia="ru-RU"/>
              </w:rPr>
              <w:t>освоении) конкретных знаний, «иметь практический опыт», компетенций, в соответствии с требованиями  ФГОС СПО по результатам промежуточной аттестации</w:t>
            </w:r>
            <w:bookmarkStart w:id="2" w:name="_ftnref5"/>
            <w:r w:rsidRPr="00F756E0">
              <w:rPr>
                <w:rFonts w:ascii="Times New Roman" w:eastAsia="Times New Roman" w:hAnsi="Times New Roman" w:cs="Times New Roman"/>
                <w:sz w:val="24"/>
                <w:szCs w:val="24"/>
                <w:lang w:eastAsia="ru-RU"/>
              </w:rPr>
              <w:fldChar w:fldCharType="begin"/>
            </w:r>
            <w:r w:rsidRPr="00F756E0">
              <w:rPr>
                <w:rFonts w:ascii="Times New Roman" w:eastAsia="Times New Roman" w:hAnsi="Times New Roman" w:cs="Times New Roman"/>
                <w:sz w:val="24"/>
                <w:szCs w:val="24"/>
                <w:lang w:eastAsia="ru-RU"/>
              </w:rPr>
              <w:instrText xml:space="preserve"> HYPERLINK "" \l "_ftn5" \o "" </w:instrText>
            </w:r>
            <w:r w:rsidRPr="00F756E0">
              <w:rPr>
                <w:rFonts w:ascii="Times New Roman" w:eastAsia="Times New Roman" w:hAnsi="Times New Roman" w:cs="Times New Roman"/>
                <w:sz w:val="24"/>
                <w:szCs w:val="24"/>
                <w:lang w:eastAsia="ru-RU"/>
              </w:rPr>
              <w:fldChar w:fldCharType="separate"/>
            </w:r>
            <w:r w:rsidRPr="00F756E0">
              <w:rPr>
                <w:rFonts w:ascii="Times New Roman" w:eastAsia="Times New Roman" w:hAnsi="Times New Roman" w:cs="Times New Roman"/>
                <w:color w:val="0000FF"/>
                <w:sz w:val="24"/>
                <w:szCs w:val="24"/>
                <w:u w:val="single"/>
                <w:vertAlign w:val="superscript"/>
                <w:lang w:eastAsia="ru-RU"/>
              </w:rPr>
              <w:t>[5]</w:t>
            </w:r>
            <w:bookmarkEnd w:id="2"/>
            <w:r w:rsidRPr="00F756E0">
              <w:rPr>
                <w:rFonts w:ascii="Times New Roman" w:eastAsia="Times New Roman" w:hAnsi="Times New Roman" w:cs="Times New Roman"/>
                <w:sz w:val="24"/>
                <w:szCs w:val="24"/>
                <w:lang w:eastAsia="ru-RU"/>
              </w:rPr>
              <w:fldChar w:fldCharType="end"/>
            </w:r>
            <w:r w:rsidRPr="00F756E0">
              <w:rPr>
                <w:rFonts w:ascii="Times New Roman" w:eastAsia="Times New Roman" w:hAnsi="Times New Roman" w:cs="Times New Roman"/>
                <w:sz w:val="24"/>
                <w:szCs w:val="24"/>
                <w:lang w:eastAsia="ru-RU"/>
              </w:rPr>
              <w:t xml:space="preserve">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Воспитанность обучающихся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Внеучебные достижения обучающихся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Количество занятий, пропущенных обучающимися по состоянию здоровья и иным причинам  </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Образовательный процесс</w:t>
            </w:r>
          </w:p>
        </w:tc>
        <w:tc>
          <w:tcPr>
            <w:tcW w:w="6946" w:type="dxa"/>
            <w:shd w:val="clear" w:color="auto" w:fill="auto"/>
          </w:tcPr>
          <w:p w:rsidR="00F47F71" w:rsidRPr="00F756E0" w:rsidRDefault="00F47F71" w:rsidP="00F47F71">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Полнота реализации учебных планов </w:t>
            </w:r>
          </w:p>
          <w:p w:rsidR="00F47F71" w:rsidRPr="00F756E0" w:rsidRDefault="00F47F71" w:rsidP="00F47F71">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Полнота реализации рабочих программ учебных дисциплин, МДК,ПМ в содержательном аспекте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Полнота реализации рабочих программ учебных дисциплин, МДК, ПМ в процессуально-деятельностном аспекте (выполнение обучающимися всех обязательных видов работ (в том числе: лабораторных, практических и др.), предусмотренных рабочими программами)</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Соблюдение утвержденных в установленном порядке графика учебного процесса и расписаний занятий</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Образовательные технологии, используемые педагогическими работниками в образовательном процессе</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Соблюдение прав и интересов обучающихся, предусмотренных законодательством РФ в области образования, уставом и локальными правовыми актами  колледжа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Соблюдение прав и интересов родителей (законных представителей) обучающихся, предусмотренных законодательством РФ в области образования, уставом и локальными правовыми актами  колледжа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Соблюдение прав и интересов педагогических работников, предусмотренных законодательством РФ в области образования, уставом и локальными правовыми актами  колледжа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Соблюдение гигиенических требований при осуществлении образовательного процесса; обеспечение условий, гарантирующих охрану и укрепление здоровья участников образовательного процесса, в том числе в части:</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теплового (температурного) режима в учебных помещениях;</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освещенности учебных помещений;</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режима проветривания учебных помещений, коридоров и рекреаций;</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количества  за</w:t>
            </w:r>
            <w:r w:rsidR="002C613C">
              <w:rPr>
                <w:rFonts w:ascii="Times New Roman" w:eastAsia="Times New Roman" w:hAnsi="Times New Roman" w:cs="Times New Roman"/>
                <w:sz w:val="24"/>
                <w:szCs w:val="24"/>
                <w:lang w:eastAsia="ru-RU"/>
              </w:rPr>
              <w:t xml:space="preserve">нятий в </w:t>
            </w:r>
            <w:r w:rsidRPr="00F756E0">
              <w:rPr>
                <w:rFonts w:ascii="Times New Roman" w:eastAsia="Times New Roman" w:hAnsi="Times New Roman" w:cs="Times New Roman"/>
                <w:sz w:val="24"/>
                <w:szCs w:val="24"/>
                <w:lang w:eastAsia="ru-RU"/>
              </w:rPr>
              <w:t>неделю;;</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продолжительности перемен (перерывов для отдыха и питания);</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объема домашних заданий обучающимся.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Предоставление обучающимся возможности осуществлять сканирование и распознавание учебных текстов, копирование и распечатку учебных и иных материалов для образовательных целей на соответствующем оборудовании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Удовлетворенность родителей (законных представителей) обучающихся содержанием и ходом образовательного процесса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Количество жалоб (обращений) участников образовательного процесса по вопросам, связанным с организацией и осуществлением образовательного процесса и (или) действиями других участников образовательного процесса и администрации колледжа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и санитарное состояние учебных помещений и сооружений</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состояние учебного оборудования</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
                <w:sz w:val="24"/>
                <w:szCs w:val="24"/>
                <w:lang w:eastAsia="ru-RU"/>
              </w:rPr>
              <w:t>Объекты общей и социальной инфраструктуры деятельности  колледжа</w:t>
            </w: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состояние системы отопления (теплоснабжения)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состояние системы холодного и горячего водоснабжения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состояние системы канализации, а также техническое и санитарное состояние туалетов</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состояние аварийных выходов, подъездных путей к зданию</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Техническое состояние средств пожаротушения</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Соответствие электропроводки в зданиях  колледжа современным требованиям безопасности</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Техническое и санитарное состояние помещения для приёма пищи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Качество приготовления пищи</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Исправность пожарной сигнализации и автоматической системы оповещения людей при пожаре</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Наличие действующей охраны (кнопка экстренного вызова милиции, охранники, вахтёры, дежурные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Благоустроенность территории  колледжа в соответствии с установленными санитарными правилами и нормами</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Техническая оснащенность и санитарное состояние медицинского кабинета  </w:t>
            </w:r>
          </w:p>
        </w:tc>
      </w:tr>
      <w:tr w:rsidR="00F47F71" w:rsidRPr="00F756E0" w:rsidTr="00F47F71">
        <w:tc>
          <w:tcPr>
            <w:tcW w:w="2660" w:type="dxa"/>
            <w:vMerge w:val="restart"/>
            <w:shd w:val="clear" w:color="auto" w:fill="auto"/>
          </w:tcPr>
          <w:p w:rsidR="00F47F71" w:rsidRPr="00F756E0" w:rsidRDefault="00F47F71" w:rsidP="00F47F71">
            <w:pPr>
              <w:spacing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Показатели, отражающие финансово-материальные затраты на обеспечение образовательной деятельности  колледжа</w:t>
            </w: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Размер среднемесячной номинальной начисленной заработной платы  педагогических работников колледжа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Размер среднемесячной номинальной начисленной заработной платы прочих работающих в  колледже (административно-управленческого, учебно-вспомогательного, обслуживающего персонала)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Объем потребленной электроэнергии</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Объем потребленной горячей и холодной воды </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Объем исходящего и входящего Интернет-трафика</w:t>
            </w:r>
          </w:p>
        </w:tc>
      </w:tr>
      <w:tr w:rsidR="00F47F71" w:rsidRPr="00F756E0" w:rsidTr="00F47F71">
        <w:tc>
          <w:tcPr>
            <w:tcW w:w="2660" w:type="dxa"/>
            <w:vMerge/>
            <w:shd w:val="clear" w:color="auto" w:fill="auto"/>
          </w:tcPr>
          <w:p w:rsidR="00F47F71" w:rsidRPr="00F756E0" w:rsidRDefault="00F47F71" w:rsidP="00F47F71">
            <w:pPr>
              <w:spacing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F47F71" w:rsidRPr="00F756E0" w:rsidRDefault="00F47F71" w:rsidP="00F47F71">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Объем учебных расходов на обеспечение образовательного процесса, в том числе направленных:</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на создание и обновление библиотечного фонда учебников (учебных пособий);</w:t>
            </w:r>
          </w:p>
          <w:p w:rsidR="00F47F71" w:rsidRPr="00F756E0" w:rsidRDefault="00F47F71" w:rsidP="00F47F71">
            <w:pPr>
              <w:numPr>
                <w:ilvl w:val="0"/>
                <w:numId w:val="20"/>
              </w:num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 xml:space="preserve"> на оплату Интернет-трафика;</w:t>
            </w:r>
          </w:p>
          <w:p w:rsidR="00F47F71" w:rsidRPr="00F756E0" w:rsidRDefault="00F47F71" w:rsidP="00F47F7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на приобретение письменных, канцелярских принадлежностей, а также расходных материалов для оргтехники, используемой в образовательном процессе;</w:t>
            </w:r>
          </w:p>
          <w:p w:rsidR="00F47F71" w:rsidRPr="00F756E0" w:rsidRDefault="00F47F71" w:rsidP="00F47F7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на приобретение мелкого физкультурно-спортивного инвентаря;</w:t>
            </w:r>
          </w:p>
        </w:tc>
      </w:tr>
    </w:tbl>
    <w:p w:rsidR="00F47F71" w:rsidRPr="00F756E0" w:rsidRDefault="00F47F71" w:rsidP="00F47F71">
      <w:pPr>
        <w:spacing w:after="0" w:line="240" w:lineRule="auto"/>
        <w:jc w:val="both"/>
        <w:rPr>
          <w:rFonts w:ascii="Times New Roman" w:eastAsia="Times New Roman" w:hAnsi="Times New Roman" w:cs="Times New Roman"/>
          <w:b/>
          <w:i/>
          <w:sz w:val="28"/>
          <w:szCs w:val="28"/>
          <w:lang w:eastAsia="ru-RU"/>
        </w:rPr>
      </w:pPr>
    </w:p>
    <w:p w:rsidR="00F47F71" w:rsidRPr="00F756E0" w:rsidRDefault="00F47F71" w:rsidP="001A2B91">
      <w:pPr>
        <w:spacing w:after="0" w:line="240" w:lineRule="auto"/>
        <w:jc w:val="both"/>
        <w:rPr>
          <w:rFonts w:ascii="Times New Roman" w:eastAsia="Times New Roman" w:hAnsi="Times New Roman" w:cs="Times New Roman"/>
          <w:b/>
          <w:i/>
          <w:sz w:val="28"/>
          <w:szCs w:val="28"/>
          <w:lang w:eastAsia="ru-RU"/>
        </w:rPr>
      </w:pPr>
      <w:r w:rsidRPr="00F756E0">
        <w:rPr>
          <w:rFonts w:ascii="Times New Roman" w:eastAsia="Times New Roman" w:hAnsi="Times New Roman" w:cs="Times New Roman"/>
          <w:b/>
          <w:i/>
          <w:sz w:val="28"/>
          <w:szCs w:val="28"/>
          <w:lang w:eastAsia="ru-RU"/>
        </w:rPr>
        <w:t>Выводы:</w:t>
      </w:r>
      <w:r w:rsidR="001A2B91">
        <w:rPr>
          <w:rFonts w:ascii="Times New Roman" w:eastAsia="Times New Roman" w:hAnsi="Times New Roman" w:cs="Times New Roman"/>
          <w:b/>
          <w:i/>
          <w:sz w:val="28"/>
          <w:szCs w:val="28"/>
          <w:lang w:eastAsia="ru-RU"/>
        </w:rPr>
        <w:t xml:space="preserve"> </w:t>
      </w:r>
      <w:r w:rsidRPr="00F756E0">
        <w:rPr>
          <w:rFonts w:ascii="Times New Roman" w:eastAsia="Times New Roman" w:hAnsi="Times New Roman" w:cs="Times New Roman"/>
          <w:b/>
          <w:i/>
          <w:sz w:val="28"/>
          <w:szCs w:val="28"/>
          <w:lang w:eastAsia="ru-RU"/>
        </w:rPr>
        <w:t>Внутренняя система оценки качества образования в колледже способствует повышению эффективности образовательного процесса.</w:t>
      </w:r>
    </w:p>
    <w:p w:rsidR="00F47F71" w:rsidRPr="00F756E0" w:rsidRDefault="00F47F71" w:rsidP="00F47F71">
      <w:pPr>
        <w:spacing w:after="0" w:line="240" w:lineRule="auto"/>
        <w:ind w:firstLine="709"/>
        <w:jc w:val="both"/>
        <w:rPr>
          <w:rFonts w:ascii="Times New Roman" w:eastAsia="Times New Roman" w:hAnsi="Times New Roman" w:cs="Times New Roman"/>
          <w:b/>
          <w:bCs/>
          <w:color w:val="000000"/>
          <w:sz w:val="23"/>
          <w:szCs w:val="23"/>
          <w:bdr w:val="none" w:sz="0" w:space="0" w:color="auto" w:frame="1"/>
          <w:lang w:eastAsia="ru-RU"/>
        </w:rPr>
      </w:pPr>
      <w:r w:rsidRPr="00F756E0">
        <w:rPr>
          <w:rFonts w:ascii="Times New Roman" w:eastAsia="Times New Roman" w:hAnsi="Times New Roman" w:cs="Times New Roman"/>
          <w:b/>
          <w:i/>
          <w:sz w:val="28"/>
          <w:szCs w:val="28"/>
          <w:lang w:eastAsia="ru-RU"/>
        </w:rPr>
        <w:t xml:space="preserve">В тоже время в колледже необходимо </w:t>
      </w:r>
      <w:r w:rsidR="00474827">
        <w:rPr>
          <w:rFonts w:ascii="Times New Roman" w:eastAsia="Times New Roman" w:hAnsi="Times New Roman" w:cs="Times New Roman"/>
          <w:b/>
          <w:i/>
          <w:sz w:val="28"/>
          <w:szCs w:val="28"/>
          <w:lang w:eastAsia="ru-RU"/>
        </w:rPr>
        <w:t>проводить</w:t>
      </w:r>
      <w:r w:rsidRPr="00F756E0">
        <w:rPr>
          <w:rFonts w:ascii="Times New Roman" w:eastAsia="Times New Roman" w:hAnsi="Times New Roman" w:cs="Times New Roman"/>
          <w:b/>
          <w:i/>
          <w:sz w:val="28"/>
          <w:szCs w:val="28"/>
          <w:lang w:eastAsia="ru-RU"/>
        </w:rPr>
        <w:t xml:space="preserve"> работу по созданию система управления качеством образования.</w:t>
      </w:r>
    </w:p>
    <w:p w:rsidR="009579B8" w:rsidRDefault="009579B8" w:rsidP="00F47F71">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3"/>
          <w:szCs w:val="23"/>
          <w:bdr w:val="none" w:sz="0" w:space="0" w:color="auto" w:frame="1"/>
          <w:lang w:eastAsia="ru-RU"/>
        </w:rPr>
      </w:pPr>
    </w:p>
    <w:p w:rsidR="00F47F71" w:rsidRPr="001A2B91" w:rsidRDefault="00F47F71" w:rsidP="00F47F71">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8"/>
          <w:szCs w:val="28"/>
          <w:bdr w:val="none" w:sz="0" w:space="0" w:color="auto" w:frame="1"/>
          <w:lang w:eastAsia="ru-RU"/>
        </w:rPr>
      </w:pPr>
      <w:r w:rsidRPr="00A130ED">
        <w:rPr>
          <w:rFonts w:ascii="Times New Roman" w:eastAsia="Times New Roman" w:hAnsi="Times New Roman" w:cs="Times New Roman"/>
          <w:b/>
          <w:bCs/>
          <w:color w:val="000000"/>
          <w:sz w:val="28"/>
          <w:szCs w:val="28"/>
          <w:bdr w:val="none" w:sz="0" w:space="0" w:color="auto" w:frame="1"/>
          <w:lang w:eastAsia="ru-RU"/>
        </w:rPr>
        <w:t>16.</w:t>
      </w:r>
      <w:r w:rsidRPr="00F756E0">
        <w:rPr>
          <w:rFonts w:ascii="Times New Roman" w:eastAsia="Times New Roman" w:hAnsi="Times New Roman" w:cs="Times New Roman"/>
          <w:b/>
          <w:bCs/>
          <w:color w:val="000000"/>
          <w:sz w:val="23"/>
          <w:szCs w:val="23"/>
          <w:bdr w:val="none" w:sz="0" w:space="0" w:color="auto" w:frame="1"/>
          <w:lang w:eastAsia="ru-RU"/>
        </w:rPr>
        <w:t xml:space="preserve"> </w:t>
      </w:r>
      <w:r w:rsidR="001A2B91" w:rsidRPr="001A2B91">
        <w:rPr>
          <w:rFonts w:ascii="Times New Roman" w:eastAsia="Times New Roman" w:hAnsi="Times New Roman" w:cs="Times New Roman"/>
          <w:b/>
          <w:bCs/>
          <w:color w:val="000000"/>
          <w:sz w:val="28"/>
          <w:szCs w:val="28"/>
          <w:bdr w:val="none" w:sz="0" w:space="0" w:color="auto" w:frame="1"/>
          <w:lang w:eastAsia="ru-RU"/>
        </w:rPr>
        <w:t>Показатели деятельности</w:t>
      </w:r>
    </w:p>
    <w:p w:rsidR="001A2B91" w:rsidRDefault="001A2B91" w:rsidP="00F47F71">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с</w:t>
      </w:r>
      <w:r w:rsidRPr="001A2B91">
        <w:rPr>
          <w:rFonts w:ascii="Times New Roman" w:eastAsia="Times New Roman" w:hAnsi="Times New Roman" w:cs="Times New Roman"/>
          <w:b/>
          <w:bCs/>
          <w:color w:val="000000"/>
          <w:sz w:val="28"/>
          <w:szCs w:val="28"/>
          <w:bdr w:val="none" w:sz="0" w:space="0" w:color="auto" w:frame="1"/>
          <w:lang w:eastAsia="ru-RU"/>
        </w:rPr>
        <w:t xml:space="preserve">моленского областного государственного бюджетного </w:t>
      </w:r>
    </w:p>
    <w:p w:rsidR="00F47F71" w:rsidRPr="001A2B91" w:rsidRDefault="001A2B91" w:rsidP="00F47F71">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8"/>
          <w:szCs w:val="28"/>
          <w:bdr w:val="none" w:sz="0" w:space="0" w:color="auto" w:frame="1"/>
          <w:lang w:eastAsia="ru-RU"/>
        </w:rPr>
      </w:pPr>
      <w:r w:rsidRPr="001A2B91">
        <w:rPr>
          <w:rFonts w:ascii="Times New Roman" w:eastAsia="Times New Roman" w:hAnsi="Times New Roman" w:cs="Times New Roman"/>
          <w:b/>
          <w:bCs/>
          <w:color w:val="000000"/>
          <w:sz w:val="28"/>
          <w:szCs w:val="28"/>
          <w:bdr w:val="none" w:sz="0" w:space="0" w:color="auto" w:frame="1"/>
          <w:lang w:eastAsia="ru-RU"/>
        </w:rPr>
        <w:t>профессионального образовательного учреждения</w:t>
      </w:r>
    </w:p>
    <w:p w:rsidR="00F47F71" w:rsidRDefault="001A2B91" w:rsidP="004D66C6">
      <w:pPr>
        <w:spacing w:after="0" w:line="240" w:lineRule="auto"/>
        <w:jc w:val="center"/>
        <w:textAlignment w:val="baseline"/>
        <w:outlineLvl w:val="3"/>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«Г</w:t>
      </w:r>
      <w:r w:rsidRPr="001A2B91">
        <w:rPr>
          <w:rFonts w:ascii="Times New Roman" w:eastAsia="Times New Roman" w:hAnsi="Times New Roman" w:cs="Times New Roman"/>
          <w:b/>
          <w:bCs/>
          <w:color w:val="000000"/>
          <w:sz w:val="28"/>
          <w:szCs w:val="28"/>
          <w:bdr w:val="none" w:sz="0" w:space="0" w:color="auto" w:frame="1"/>
          <w:lang w:eastAsia="ru-RU"/>
        </w:rPr>
        <w:t>агаринский  многопрофильный  колледж»</w:t>
      </w:r>
    </w:p>
    <w:p w:rsidR="00A130ED" w:rsidRPr="00A130ED" w:rsidRDefault="00A130ED" w:rsidP="004D66C6">
      <w:pPr>
        <w:spacing w:after="0" w:line="240" w:lineRule="auto"/>
        <w:jc w:val="right"/>
        <w:textAlignment w:val="baseline"/>
        <w:outlineLvl w:val="3"/>
        <w:rPr>
          <w:rFonts w:ascii="Times New Roman" w:eastAsia="Times New Roman" w:hAnsi="Times New Roman" w:cs="Times New Roman"/>
          <w:bCs/>
          <w:color w:val="000000"/>
          <w:sz w:val="28"/>
          <w:szCs w:val="28"/>
          <w:bdr w:val="none" w:sz="0" w:space="0" w:color="auto" w:frame="1"/>
          <w:lang w:eastAsia="ru-RU"/>
        </w:rPr>
      </w:pPr>
      <w:r w:rsidRPr="004D66C6">
        <w:rPr>
          <w:rFonts w:ascii="Times New Roman" w:eastAsia="Times New Roman" w:hAnsi="Times New Roman" w:cs="Times New Roman"/>
          <w:bCs/>
          <w:color w:val="000000"/>
          <w:sz w:val="28"/>
          <w:szCs w:val="28"/>
          <w:bdr w:val="none" w:sz="0" w:space="0" w:color="auto" w:frame="1"/>
          <w:lang w:eastAsia="ru-RU"/>
        </w:rPr>
        <w:t>Таблица № 12</w:t>
      </w:r>
    </w:p>
    <w:p w:rsidR="001A2B91" w:rsidRPr="001A2B91" w:rsidRDefault="001A2B91" w:rsidP="004D66C6">
      <w:pPr>
        <w:spacing w:after="0" w:line="240" w:lineRule="auto"/>
        <w:jc w:val="center"/>
        <w:textAlignment w:val="baseline"/>
        <w:outlineLvl w:val="3"/>
        <w:rPr>
          <w:rFonts w:ascii="Times New Roman" w:eastAsia="Times New Roman" w:hAnsi="Times New Roman" w:cs="Times New Roman"/>
          <w:b/>
          <w:bCs/>
          <w:color w:val="000000"/>
          <w:sz w:val="28"/>
          <w:szCs w:val="28"/>
          <w:bdr w:val="none" w:sz="0" w:space="0" w:color="auto" w:frame="1"/>
          <w:lang w:eastAsia="ru-RU"/>
        </w:rPr>
      </w:pPr>
    </w:p>
    <w:tbl>
      <w:tblPr>
        <w:tblW w:w="9901" w:type="dxa"/>
        <w:tblBorders>
          <w:top w:val="single" w:sz="6" w:space="0" w:color="888888"/>
          <w:left w:val="single" w:sz="6" w:space="0" w:color="888888"/>
          <w:bottom w:val="single" w:sz="6" w:space="0" w:color="888888"/>
          <w:right w:val="single" w:sz="6" w:space="0" w:color="888888"/>
        </w:tblBorders>
        <w:tblCellMar>
          <w:left w:w="28" w:type="dxa"/>
          <w:right w:w="28" w:type="dxa"/>
        </w:tblCellMar>
        <w:tblLook w:val="00A0" w:firstRow="1" w:lastRow="0" w:firstColumn="1" w:lastColumn="0" w:noHBand="0" w:noVBand="0"/>
      </w:tblPr>
      <w:tblGrid>
        <w:gridCol w:w="840"/>
        <w:gridCol w:w="7360"/>
        <w:gridCol w:w="1701"/>
      </w:tblGrid>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Nп/п</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ind w:firstLine="300"/>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Показатели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Единица измерения</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ind w:firstLine="300"/>
              <w:textAlignment w:val="baseline"/>
              <w:rPr>
                <w:rFonts w:ascii="Times New Roman" w:eastAsia="Times New Roman" w:hAnsi="Times New Roman" w:cs="Times New Roman"/>
                <w:b/>
                <w:color w:val="000000"/>
                <w:sz w:val="24"/>
                <w:szCs w:val="24"/>
                <w:lang w:eastAsia="ru-RU"/>
              </w:rPr>
            </w:pPr>
            <w:r w:rsidRPr="00F756E0">
              <w:rPr>
                <w:rFonts w:ascii="Times New Roman" w:eastAsia="Times New Roman" w:hAnsi="Times New Roman" w:cs="Times New Roman"/>
                <w:b/>
                <w:color w:val="000000"/>
                <w:sz w:val="24"/>
                <w:szCs w:val="24"/>
                <w:lang w:eastAsia="ru-RU"/>
              </w:rPr>
              <w:t>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b/>
                <w:color w:val="000000"/>
                <w:sz w:val="24"/>
                <w:szCs w:val="24"/>
                <w:lang w:eastAsia="ru-RU"/>
              </w:rPr>
            </w:pPr>
            <w:r w:rsidRPr="00F756E0">
              <w:rPr>
                <w:rFonts w:ascii="Times New Roman" w:eastAsia="Times New Roman" w:hAnsi="Times New Roman" w:cs="Times New Roman"/>
                <w:b/>
                <w:color w:val="000000"/>
                <w:sz w:val="24"/>
                <w:szCs w:val="24"/>
                <w:lang w:eastAsia="ru-RU"/>
              </w:rPr>
              <w:t>Образовательная деятельность</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 </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A12D08" w:rsidP="00E11C1C">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E11C1C">
              <w:rPr>
                <w:rFonts w:ascii="Times New Roman" w:eastAsia="Times New Roman" w:hAnsi="Times New Roman" w:cs="Times New Roman"/>
                <w:color w:val="000000"/>
                <w:sz w:val="24"/>
                <w:szCs w:val="24"/>
                <w:lang w:eastAsia="ru-RU"/>
              </w:rPr>
              <w:t>5</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 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A12D08" w:rsidP="00E11C1C">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E11C1C">
              <w:rPr>
                <w:rFonts w:ascii="Times New Roman" w:eastAsia="Times New Roman" w:hAnsi="Times New Roman" w:cs="Times New Roman"/>
                <w:color w:val="000000"/>
                <w:sz w:val="24"/>
                <w:szCs w:val="24"/>
                <w:lang w:eastAsia="ru-RU"/>
              </w:rPr>
              <w:t>5</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 очно-заочной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lastRenderedPageBreak/>
              <w:t>1.1.3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 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E11C1C" w:rsidP="00A130E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592</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1.2.1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 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E11C1C" w:rsidP="00E11C1C">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457</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1.2.2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 очно-заочной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textAlignment w:val="baseline"/>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1.2.3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По заочной форме обучения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E11C1C">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11C1C">
              <w:rPr>
                <w:rFonts w:ascii="Times New Roman" w:eastAsia="Times New Roman" w:hAnsi="Times New Roman" w:cs="Times New Roman"/>
                <w:sz w:val="24"/>
                <w:szCs w:val="24"/>
                <w:lang w:eastAsia="ru-RU"/>
              </w:rPr>
              <w:t>36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Количество реализуемых образовательных программ среднего профессионального образования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E11C1C"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 студентов (курсантов), зачисленных на первый курс на очную форму обучения, за отчетный период</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E11C1C">
            <w:pPr>
              <w:spacing w:after="0" w:line="240" w:lineRule="auto"/>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w:t>
            </w:r>
            <w:r w:rsidR="00E11C1C">
              <w:rPr>
                <w:rFonts w:ascii="Times New Roman" w:eastAsia="Times New Roman" w:hAnsi="Times New Roman" w:cs="Times New Roman"/>
                <w:color w:val="000000"/>
                <w:sz w:val="24"/>
                <w:szCs w:val="24"/>
                <w:lang w:eastAsia="ru-RU"/>
              </w:rPr>
              <w:t>56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1.5</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студентов (курсантов) из числа инвалидов и обучающихся с ограниченными возможностями здоровья, в общей численности студентов (курсантов)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4D66C6" w:rsidP="004D66C6">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F47F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1.6</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C7D5B"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130 / </w:t>
            </w:r>
            <w:r w:rsidR="00122CBF">
              <w:rPr>
                <w:rFonts w:ascii="Times New Roman" w:eastAsia="Times New Roman" w:hAnsi="Times New Roman" w:cs="Times New Roman"/>
                <w:color w:val="000000"/>
                <w:sz w:val="24"/>
                <w:szCs w:val="24"/>
                <w:lang w:eastAsia="ru-RU"/>
              </w:rPr>
              <w:t>81%</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1.7</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122CBF" w:rsidRDefault="00F47F71"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122CBF">
              <w:rPr>
                <w:rFonts w:ascii="Times New Roman" w:eastAsia="Times New Roman" w:hAnsi="Times New Roman" w:cs="Times New Roman"/>
                <w:color w:val="000000"/>
                <w:sz w:val="24"/>
                <w:szCs w:val="24"/>
                <w:lang w:eastAsia="ru-RU"/>
              </w:rPr>
              <w:t>0/0,0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1.8</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4D66C6">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122CBF" w:rsidRDefault="00122CBF" w:rsidP="00A130ED">
            <w:pPr>
              <w:spacing w:after="0" w:line="240" w:lineRule="auto"/>
              <w:jc w:val="center"/>
              <w:textAlignment w:val="baseline"/>
              <w:rPr>
                <w:rFonts w:ascii="Times New Roman" w:eastAsia="Times New Roman" w:hAnsi="Times New Roman" w:cs="Times New Roman"/>
                <w:sz w:val="24"/>
                <w:szCs w:val="24"/>
                <w:lang w:eastAsia="ru-RU"/>
              </w:rPr>
            </w:pPr>
            <w:r w:rsidRPr="00122CBF">
              <w:rPr>
                <w:rFonts w:ascii="Times New Roman" w:eastAsia="Times New Roman" w:hAnsi="Times New Roman" w:cs="Times New Roman"/>
                <w:sz w:val="24"/>
                <w:szCs w:val="24"/>
                <w:lang w:eastAsia="ru-RU"/>
              </w:rPr>
              <w:t>190 / 31%</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1.9</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122CBF"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122CBF">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в общей численности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122CBF" w:rsidRDefault="00122CBF"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 4</w:t>
            </w:r>
            <w:r w:rsidRPr="00122CBF">
              <w:rPr>
                <w:rFonts w:ascii="Times New Roman" w:eastAsia="Times New Roman" w:hAnsi="Times New Roman" w:cs="Times New Roman"/>
                <w:color w:val="000000"/>
                <w:sz w:val="24"/>
                <w:szCs w:val="24"/>
                <w:lang w:eastAsia="ru-RU"/>
              </w:rPr>
              <w:t>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1.10</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4D66C6" w:rsidRDefault="00122CBF" w:rsidP="00A130ED">
            <w:pPr>
              <w:spacing w:after="0" w:line="240" w:lineRule="auto"/>
              <w:jc w:val="center"/>
              <w:textAlignment w:val="baseline"/>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lang w:eastAsia="ru-RU"/>
              </w:rPr>
              <w:t>34 / 36%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122CBF" w:rsidRDefault="00122CBF"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122CBF">
              <w:rPr>
                <w:rFonts w:ascii="Times New Roman" w:eastAsia="Times New Roman" w:hAnsi="Times New Roman" w:cs="Times New Roman"/>
                <w:color w:val="000000"/>
                <w:sz w:val="24"/>
                <w:szCs w:val="24"/>
                <w:lang w:eastAsia="ru-RU"/>
              </w:rPr>
              <w:t>31 / 33%</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1.11.1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Высшая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122CBF" w:rsidRDefault="00122CBF" w:rsidP="00A130ED">
            <w:pPr>
              <w:spacing w:after="0" w:line="240" w:lineRule="auto"/>
              <w:ind w:firstLine="300"/>
              <w:jc w:val="center"/>
              <w:textAlignment w:val="baseline"/>
              <w:rPr>
                <w:rFonts w:ascii="Times New Roman" w:eastAsia="Times New Roman" w:hAnsi="Times New Roman" w:cs="Times New Roman"/>
                <w:color w:val="000000"/>
                <w:sz w:val="24"/>
                <w:szCs w:val="24"/>
                <w:lang w:eastAsia="ru-RU"/>
              </w:rPr>
            </w:pPr>
            <w:r w:rsidRPr="00122CBF">
              <w:rPr>
                <w:rFonts w:ascii="Times New Roman" w:eastAsia="Times New Roman" w:hAnsi="Times New Roman" w:cs="Times New Roman"/>
                <w:color w:val="000000"/>
                <w:sz w:val="24"/>
                <w:szCs w:val="24"/>
                <w:lang w:eastAsia="ru-RU"/>
              </w:rPr>
              <w:t>9 / 9%</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Первая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122CBF" w:rsidRDefault="00122CBF"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122CBF">
              <w:rPr>
                <w:rFonts w:ascii="Times New Roman" w:eastAsia="Times New Roman" w:hAnsi="Times New Roman" w:cs="Times New Roman"/>
                <w:color w:val="000000"/>
                <w:sz w:val="24"/>
                <w:szCs w:val="24"/>
                <w:lang w:eastAsia="ru-RU"/>
              </w:rPr>
              <w:t>3 / 3,3 %</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122CBF"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 21%</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0/0,0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1.14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Общая численность студентов (курсантов) образовательной организации, обучающихся в филиале образовательной организации (далее - филиал)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0/0,0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ind w:firstLine="300"/>
              <w:textAlignment w:val="baseline"/>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lastRenderedPageBreak/>
              <w:t>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Финансово-экономическая деятельность</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rPr>
                <w:rFonts w:ascii="Times New Roman" w:eastAsia="Times New Roman" w:hAnsi="Times New Roman" w:cs="Times New Roman"/>
                <w:sz w:val="24"/>
                <w:szCs w:val="24"/>
                <w:lang w:eastAsia="ru-RU"/>
              </w:rPr>
            </w:pP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2.1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Доходы образовательной организации по всем видам финансового обеспечения (деятельности), тыс. руб.</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4D66C6" w:rsidRDefault="0040024B" w:rsidP="00A130ED">
            <w:pPr>
              <w:spacing w:after="0" w:line="240" w:lineRule="auto"/>
              <w:jc w:val="center"/>
              <w:textAlignment w:val="baseline"/>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lang w:eastAsia="ru-RU"/>
              </w:rPr>
              <w:t>70 126,6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2.2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Доходы образовательной организации по всем видам финансового обеспечения (деятельности) в расчете на одного педагогического работника, тыс. руб.</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4D66C6" w:rsidRDefault="0040024B" w:rsidP="00A130ED">
            <w:pPr>
              <w:spacing w:after="0" w:line="240" w:lineRule="auto"/>
              <w:jc w:val="center"/>
              <w:textAlignment w:val="baseline"/>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lang w:eastAsia="ru-RU"/>
              </w:rPr>
              <w:t>1 514,6</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2.3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both"/>
              <w:textAlignment w:val="baseline"/>
              <w:rPr>
                <w:rFonts w:ascii="Times New Roman" w:eastAsia="Times New Roman" w:hAnsi="Times New Roman" w:cs="Times New Roman"/>
                <w:color w:val="000000"/>
                <w:sz w:val="24"/>
                <w:szCs w:val="24"/>
                <w:lang w:eastAsia="ru-RU"/>
              </w:rPr>
            </w:pPr>
            <w:r w:rsidRPr="00F756E0">
              <w:rPr>
                <w:rFonts w:ascii="Times New Roman" w:eastAsia="Times New Roman" w:hAnsi="Times New Roman" w:cs="Times New Roman"/>
                <w:color w:val="000000"/>
                <w:sz w:val="24"/>
                <w:szCs w:val="24"/>
                <w:lang w:eastAsia="ru-RU"/>
              </w:rPr>
              <w:t>Доходы образовательной организации из средств от приносящей доход деятельности в расчете на одного педагогического работника, тыс. руб.</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4D66C6" w:rsidRDefault="0040024B" w:rsidP="00A130ED">
            <w:pPr>
              <w:spacing w:after="0" w:line="240" w:lineRule="auto"/>
              <w:jc w:val="center"/>
              <w:textAlignment w:val="baseline"/>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lang w:eastAsia="ru-RU"/>
              </w:rPr>
              <w:t>238,49</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2.4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 (Смоленской области)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4D66C6" w:rsidRDefault="0040024B" w:rsidP="00A130ED">
            <w:pPr>
              <w:spacing w:after="0" w:line="240" w:lineRule="auto"/>
              <w:jc w:val="center"/>
              <w:rPr>
                <w:rFonts w:ascii="Times New Roman" w:eastAsia="Times New Roman" w:hAnsi="Times New Roman" w:cs="Times New Roman"/>
                <w:sz w:val="24"/>
                <w:szCs w:val="24"/>
                <w:highlight w:val="yellow"/>
                <w:lang w:eastAsia="ru-RU"/>
              </w:rPr>
            </w:pPr>
            <w:r w:rsidRPr="0040024B">
              <w:rPr>
                <w:rFonts w:ascii="Times New Roman" w:eastAsia="Times New Roman" w:hAnsi="Times New Roman" w:cs="Times New Roman"/>
                <w:sz w:val="24"/>
                <w:szCs w:val="24"/>
                <w:lang w:eastAsia="ru-RU"/>
              </w:rPr>
              <w:t>60 / 40</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Инфраструктура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rPr>
                <w:rFonts w:ascii="Times New Roman" w:eastAsia="Times New Roman" w:hAnsi="Times New Roman" w:cs="Times New Roman"/>
                <w:sz w:val="24"/>
                <w:szCs w:val="24"/>
                <w:lang w:eastAsia="ru-RU"/>
              </w:rPr>
            </w:pP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3.1</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Общая площадь помещений, в которой осуществляется образовательная деятельность, в расчете на одного студента (курсанта)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40024B" w:rsidP="00A130E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16,9</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3.2</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Количество компьютеров со сроком эксплуатации не более 5 лет в расчете на одного студента (курсанта)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jc w:val="center"/>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0,1</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3.3</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F756E0" w:rsidRDefault="00F47F71" w:rsidP="00A130ED">
            <w:pPr>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F756E0" w:rsidRDefault="00725BF6" w:rsidP="00A130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196</w:t>
            </w:r>
            <w:r w:rsidR="0040024B">
              <w:rPr>
                <w:rFonts w:ascii="Times New Roman" w:eastAsia="Times New Roman" w:hAnsi="Times New Roman" w:cs="Times New Roman"/>
                <w:sz w:val="24"/>
                <w:szCs w:val="24"/>
                <w:lang w:eastAsia="ru-RU"/>
              </w:rPr>
              <w:t xml:space="preserve"> / 100 %</w:t>
            </w:r>
          </w:p>
        </w:tc>
      </w:tr>
      <w:tr w:rsidR="00F47F71" w:rsidRPr="00F756E0" w:rsidTr="00F47F71">
        <w:tc>
          <w:tcPr>
            <w:tcW w:w="0" w:type="auto"/>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011D48" w:rsidRDefault="00F47F71" w:rsidP="00A130ED">
            <w:pPr>
              <w:spacing w:after="0" w:line="240" w:lineRule="auto"/>
              <w:rPr>
                <w:rFonts w:ascii="Times New Roman" w:eastAsia="Times New Roman" w:hAnsi="Times New Roman" w:cs="Times New Roman"/>
                <w:sz w:val="24"/>
                <w:szCs w:val="24"/>
                <w:lang w:eastAsia="ru-RU"/>
              </w:rPr>
            </w:pPr>
            <w:r w:rsidRPr="00011D48">
              <w:rPr>
                <w:rFonts w:ascii="Times New Roman" w:eastAsia="Times New Roman" w:hAnsi="Times New Roman" w:cs="Times New Roman"/>
                <w:sz w:val="24"/>
                <w:szCs w:val="24"/>
                <w:lang w:eastAsia="ru-RU"/>
              </w:rPr>
              <w:t>4.</w:t>
            </w:r>
          </w:p>
        </w:tc>
        <w:tc>
          <w:tcPr>
            <w:tcW w:w="736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47F71" w:rsidRPr="00011D48" w:rsidRDefault="00F47F71" w:rsidP="00A130ED">
            <w:pPr>
              <w:spacing w:after="0" w:line="240" w:lineRule="auto"/>
              <w:rPr>
                <w:rFonts w:ascii="Times New Roman" w:eastAsia="Times New Roman" w:hAnsi="Times New Roman" w:cs="Times New Roman"/>
                <w:sz w:val="24"/>
                <w:szCs w:val="24"/>
                <w:lang w:eastAsia="ru-RU"/>
              </w:rPr>
            </w:pPr>
            <w:r w:rsidRPr="00011D48">
              <w:rPr>
                <w:rFonts w:ascii="Times New Roman" w:eastAsia="Times New Roman" w:hAnsi="Times New Roman" w:cs="Times New Roman"/>
                <w:sz w:val="24"/>
                <w:szCs w:val="24"/>
                <w:lang w:eastAsia="ru-RU"/>
              </w:rPr>
              <w:t>Обучение инвалидов и лиц с ограниченными возможностями здоровья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F47F71" w:rsidRPr="00011D48" w:rsidRDefault="00F47F71" w:rsidP="00A130ED">
            <w:pPr>
              <w:spacing w:after="0" w:line="240" w:lineRule="auto"/>
              <w:rPr>
                <w:rFonts w:ascii="Times New Roman" w:eastAsia="Times New Roman" w:hAnsi="Times New Roman" w:cs="Times New Roman"/>
                <w:sz w:val="24"/>
                <w:szCs w:val="24"/>
                <w:lang w:eastAsia="ru-RU"/>
              </w:rPr>
            </w:pPr>
            <w:r w:rsidRPr="00011D48">
              <w:rPr>
                <w:rFonts w:ascii="Times New Roman" w:eastAsia="Times New Roman" w:hAnsi="Times New Roman" w:cs="Times New Roman"/>
                <w:sz w:val="24"/>
                <w:szCs w:val="24"/>
                <w:lang w:eastAsia="ru-RU"/>
              </w:rPr>
              <w:t>нет</w:t>
            </w:r>
          </w:p>
        </w:tc>
      </w:tr>
    </w:tbl>
    <w:p w:rsidR="00F47F71" w:rsidRPr="00F756E0" w:rsidRDefault="00F47F71" w:rsidP="00F47F71">
      <w:pPr>
        <w:spacing w:after="0" w:line="240" w:lineRule="auto"/>
        <w:ind w:firstLine="709"/>
        <w:jc w:val="both"/>
        <w:rPr>
          <w:rFonts w:ascii="Times New Roman" w:eastAsia="Times New Roman" w:hAnsi="Times New Roman" w:cs="Times New Roman"/>
          <w:b/>
          <w:i/>
          <w:sz w:val="28"/>
          <w:szCs w:val="28"/>
          <w:lang w:eastAsia="ru-RU"/>
        </w:rPr>
      </w:pPr>
    </w:p>
    <w:p w:rsidR="0021719D" w:rsidRDefault="0021719D" w:rsidP="00A130ED">
      <w:pPr>
        <w:spacing w:after="0" w:line="240" w:lineRule="auto"/>
        <w:ind w:firstLine="709"/>
        <w:jc w:val="center"/>
        <w:rPr>
          <w:rFonts w:ascii="Times New Roman" w:eastAsia="Times New Roman" w:hAnsi="Times New Roman" w:cs="Times New Roman"/>
          <w:b/>
          <w:color w:val="000000"/>
          <w:sz w:val="28"/>
          <w:szCs w:val="28"/>
          <w:lang w:eastAsia="ru-RU"/>
        </w:rPr>
      </w:pPr>
    </w:p>
    <w:p w:rsidR="00F47F71" w:rsidRDefault="00F47F71" w:rsidP="00A130ED">
      <w:pPr>
        <w:spacing w:after="0" w:line="240" w:lineRule="auto"/>
        <w:ind w:firstLine="709"/>
        <w:jc w:val="center"/>
        <w:rPr>
          <w:rFonts w:ascii="Times New Roman" w:eastAsia="Times New Roman" w:hAnsi="Times New Roman" w:cs="Times New Roman"/>
          <w:b/>
          <w:color w:val="000000"/>
          <w:sz w:val="28"/>
          <w:szCs w:val="28"/>
          <w:lang w:eastAsia="ru-RU"/>
        </w:rPr>
      </w:pPr>
      <w:r w:rsidRPr="00F756E0">
        <w:rPr>
          <w:rFonts w:ascii="Times New Roman" w:eastAsia="Times New Roman" w:hAnsi="Times New Roman" w:cs="Times New Roman"/>
          <w:b/>
          <w:color w:val="000000"/>
          <w:sz w:val="28"/>
          <w:szCs w:val="28"/>
          <w:lang w:eastAsia="ru-RU"/>
        </w:rPr>
        <w:t>Заключительные выводы:</w:t>
      </w:r>
    </w:p>
    <w:p w:rsidR="00A130ED" w:rsidRPr="00F756E0" w:rsidRDefault="00A130ED" w:rsidP="00A130ED">
      <w:pPr>
        <w:spacing w:after="0" w:line="240" w:lineRule="auto"/>
        <w:ind w:firstLine="709"/>
        <w:jc w:val="center"/>
        <w:rPr>
          <w:rFonts w:ascii="Times New Roman" w:eastAsia="Times New Roman" w:hAnsi="Times New Roman" w:cs="Times New Roman"/>
          <w:color w:val="000000"/>
          <w:sz w:val="28"/>
          <w:szCs w:val="28"/>
          <w:lang w:eastAsia="ru-RU"/>
        </w:rPr>
      </w:pP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 xml:space="preserve">1. Колледж имеет в наличии все необходимые организационно-правовые документы, позволяющие ему вести образовательную деятельность в соответствии с требованиями законодательства Российской Федерации в области образования. </w:t>
      </w: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 xml:space="preserve">2. Структура и система управления колледжем, определенная Уставом, удовлетворяет требованиям, предъявляемым к профессиональным образовательным организациям, определенным законодательством РФ в области образования, и позволяет с достаточной эффективностью обеспечивать организацию и ведение учебно-воспитательного процесса, учебной и методической работы. </w:t>
      </w: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3. Структура подготовки обучающихся в колледже удовлетворяет по перечню специальностей и профессий, потребностям отраслей Смоленской области.</w:t>
      </w: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 xml:space="preserve">4. Содержание подготовки обучающихся, определенное в комплексе учебно-методической документации (основных профессиональных образовательных программах, учебных планах, рабочих программах, учебно-методических </w:t>
      </w:r>
      <w:r w:rsidRPr="0021719D">
        <w:rPr>
          <w:rFonts w:ascii="Times New Roman" w:eastAsia="Times New Roman" w:hAnsi="Times New Roman" w:cs="Times New Roman"/>
          <w:color w:val="000000"/>
          <w:sz w:val="28"/>
          <w:szCs w:val="28"/>
          <w:lang w:eastAsia="ru-RU"/>
        </w:rPr>
        <w:lastRenderedPageBreak/>
        <w:t xml:space="preserve">комплексах и т.п.) соответствует требованиям федеральных государственных образовательных стандартов. </w:t>
      </w: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 xml:space="preserve">5. Организация учебного процесса в колледже обеспечивает необходимые условия для реализации основных образовательных программ согласно требованиям федеральных государственных образовательных стандартов. </w:t>
      </w: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 xml:space="preserve">6. Колледж располагает высококвалифицированным преподавательским составом, обеспечивающим высокий уровень подготовки обучающихся и выпускников. В колледже созданы условия для систематического повышения квалификации педагогов. </w:t>
      </w:r>
    </w:p>
    <w:p w:rsidR="00F47F71" w:rsidRPr="0021719D" w:rsidRDefault="00F47F71"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 xml:space="preserve">7. Информационно-методическое обеспечение образовательной деятельности соответствует установленным требованиям. Собственный библиотечный фонд колледжа укомплектован современной учебной и учебно-методической литературой. Колледж располагает необходимой базой компьютерной техники. Обеспечен свободный доступ для сотрудников и обучающихся к ресурсам сети Интернет. Наряду с этим, необходимо, продолжить комплектование библиотечного фонда в соответствии с требованиями федеральных государственных образовательных стандартов, обновлять компьютерную технику. </w:t>
      </w:r>
    </w:p>
    <w:p w:rsidR="00F47F71" w:rsidRPr="0021719D" w:rsidRDefault="00790358"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8.</w:t>
      </w:r>
      <w:r w:rsidR="00F47F71" w:rsidRPr="0021719D">
        <w:rPr>
          <w:rFonts w:ascii="Times New Roman" w:eastAsia="Times New Roman" w:hAnsi="Times New Roman" w:cs="Times New Roman"/>
          <w:color w:val="000000"/>
          <w:sz w:val="28"/>
          <w:szCs w:val="28"/>
          <w:lang w:eastAsia="ru-RU"/>
        </w:rPr>
        <w:t xml:space="preserve"> Качество знаний студентов оценивается как достаточное, соответствующее федеральным государственным образовательным стандартов, удовлетворяющих работодателей. </w:t>
      </w:r>
    </w:p>
    <w:p w:rsidR="00F47F71" w:rsidRPr="0021719D" w:rsidRDefault="00790358" w:rsidP="0021719D">
      <w:pPr>
        <w:autoSpaceDE w:val="0"/>
        <w:autoSpaceDN w:val="0"/>
        <w:adjustRightInd w:val="0"/>
        <w:spacing w:after="27"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9</w:t>
      </w:r>
      <w:r w:rsidR="00F47F71" w:rsidRPr="0021719D">
        <w:rPr>
          <w:rFonts w:ascii="Times New Roman" w:eastAsia="Times New Roman" w:hAnsi="Times New Roman" w:cs="Times New Roman"/>
          <w:color w:val="000000"/>
          <w:sz w:val="28"/>
          <w:szCs w:val="28"/>
          <w:lang w:eastAsia="ru-RU"/>
        </w:rPr>
        <w:t xml:space="preserve">. В Колледже создана эффективно работающая система внеучебной работы, целью которой является воспитание патриотизма, повышение уровня нравственности, общей и физической культуры, формирование целостной и гармонично развитой личности. </w:t>
      </w:r>
    </w:p>
    <w:p w:rsidR="00F47F71" w:rsidRDefault="00F47F71" w:rsidP="00217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1719D">
        <w:rPr>
          <w:rFonts w:ascii="Times New Roman" w:eastAsia="Times New Roman" w:hAnsi="Times New Roman" w:cs="Times New Roman"/>
          <w:color w:val="000000"/>
          <w:sz w:val="28"/>
          <w:szCs w:val="28"/>
          <w:lang w:eastAsia="ru-RU"/>
        </w:rPr>
        <w:t>1</w:t>
      </w:r>
      <w:r w:rsidR="00790358" w:rsidRPr="0021719D">
        <w:rPr>
          <w:rFonts w:ascii="Times New Roman" w:eastAsia="Times New Roman" w:hAnsi="Times New Roman" w:cs="Times New Roman"/>
          <w:color w:val="000000"/>
          <w:sz w:val="28"/>
          <w:szCs w:val="28"/>
          <w:lang w:eastAsia="ru-RU"/>
        </w:rPr>
        <w:t>0</w:t>
      </w:r>
      <w:r w:rsidRPr="0021719D">
        <w:rPr>
          <w:rFonts w:ascii="Times New Roman" w:eastAsia="Times New Roman" w:hAnsi="Times New Roman" w:cs="Times New Roman"/>
          <w:color w:val="000000"/>
          <w:sz w:val="28"/>
          <w:szCs w:val="28"/>
          <w:lang w:eastAsia="ru-RU"/>
        </w:rPr>
        <w:t>. Материально-техническая база, социально-бытовые условия и финансовое обеспечение колледжа являются достаточными для подготовки обучающихся и выпускников в соответствии с требованиями федеральных государственных образовательных стандартов.</w:t>
      </w:r>
      <w:r w:rsidRPr="00F756E0">
        <w:rPr>
          <w:rFonts w:ascii="Times New Roman" w:eastAsia="Times New Roman" w:hAnsi="Times New Roman" w:cs="Times New Roman"/>
          <w:color w:val="000000"/>
          <w:sz w:val="28"/>
          <w:szCs w:val="28"/>
          <w:lang w:eastAsia="ru-RU"/>
        </w:rPr>
        <w:t xml:space="preserve"> </w:t>
      </w:r>
    </w:p>
    <w:p w:rsidR="00005CB0" w:rsidRPr="00005CB0" w:rsidRDefault="00005CB0" w:rsidP="00217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05CB0">
        <w:rPr>
          <w:rFonts w:ascii="Times New Roman" w:hAnsi="Times New Roman" w:cs="Times New Roman"/>
          <w:sz w:val="28"/>
          <w:szCs w:val="28"/>
        </w:rPr>
        <w:t>Таким образом, по большинству показателей деятельности колледжа наблюдается положительная динамика или стабильные результаты. К</w:t>
      </w:r>
      <w:r>
        <w:rPr>
          <w:rFonts w:ascii="Times New Roman" w:hAnsi="Times New Roman" w:cs="Times New Roman"/>
          <w:sz w:val="28"/>
          <w:szCs w:val="28"/>
        </w:rPr>
        <w:t>олледж является эффективно рабо</w:t>
      </w:r>
      <w:r w:rsidRPr="00005CB0">
        <w:rPr>
          <w:rFonts w:ascii="Times New Roman" w:hAnsi="Times New Roman" w:cs="Times New Roman"/>
          <w:sz w:val="28"/>
          <w:szCs w:val="28"/>
        </w:rPr>
        <w:t>тающей профессиональной образовательной организацией, результаты которой высоко оцениваются социальными партнерами и работодателями</w:t>
      </w:r>
    </w:p>
    <w:p w:rsidR="00A130ED" w:rsidRDefault="00A130ED" w:rsidP="0021719D">
      <w:pPr>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p>
    <w:p w:rsidR="00F47F71" w:rsidRDefault="00F47F71" w:rsidP="00F47F71">
      <w:pPr>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r w:rsidRPr="00F756E0">
        <w:rPr>
          <w:rFonts w:ascii="Times New Roman" w:eastAsia="Times New Roman" w:hAnsi="Times New Roman" w:cs="Times New Roman"/>
          <w:b/>
          <w:bCs/>
          <w:color w:val="000000"/>
          <w:sz w:val="28"/>
          <w:szCs w:val="28"/>
          <w:lang w:eastAsia="ru-RU"/>
        </w:rPr>
        <w:t>В целях дальнейшего совершенствования образовательного процесса и повышения качества подготовки выпускников комиссия по самообследованию</w:t>
      </w:r>
      <w:r w:rsidR="00DD2BF0">
        <w:rPr>
          <w:rFonts w:ascii="Times New Roman" w:eastAsia="Times New Roman" w:hAnsi="Times New Roman" w:cs="Times New Roman"/>
          <w:b/>
          <w:bCs/>
          <w:color w:val="000000"/>
          <w:sz w:val="28"/>
          <w:szCs w:val="28"/>
          <w:lang w:eastAsia="ru-RU"/>
        </w:rPr>
        <w:t xml:space="preserve"> </w:t>
      </w:r>
      <w:r w:rsidRPr="00F756E0">
        <w:rPr>
          <w:rFonts w:ascii="Times New Roman" w:eastAsia="Times New Roman" w:hAnsi="Times New Roman" w:cs="Times New Roman"/>
          <w:b/>
          <w:bCs/>
          <w:color w:val="000000"/>
          <w:sz w:val="28"/>
          <w:szCs w:val="28"/>
          <w:lang w:eastAsia="ru-RU"/>
        </w:rPr>
        <w:t xml:space="preserve">рекомендует: </w:t>
      </w:r>
    </w:p>
    <w:p w:rsidR="006F57D5" w:rsidRPr="00F756E0" w:rsidRDefault="006F57D5" w:rsidP="00F47F7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6F57D5" w:rsidRPr="006F57D5" w:rsidRDefault="006F57D5" w:rsidP="006F57D5">
      <w:pPr>
        <w:autoSpaceDE w:val="0"/>
        <w:autoSpaceDN w:val="0"/>
        <w:adjustRightInd w:val="0"/>
        <w:spacing w:after="0" w:line="240" w:lineRule="auto"/>
        <w:ind w:firstLine="426"/>
        <w:jc w:val="both"/>
        <w:rPr>
          <w:rFonts w:ascii="Times New Roman" w:hAnsi="Times New Roman" w:cs="Times New Roman"/>
          <w:sz w:val="28"/>
          <w:szCs w:val="28"/>
        </w:rPr>
      </w:pPr>
      <w:r w:rsidRPr="006F57D5">
        <w:rPr>
          <w:rFonts w:ascii="Times New Roman" w:hAnsi="Times New Roman" w:cs="Times New Roman"/>
          <w:color w:val="000000"/>
          <w:sz w:val="28"/>
          <w:szCs w:val="28"/>
        </w:rPr>
        <w:t xml:space="preserve">1. </w:t>
      </w:r>
      <w:r>
        <w:rPr>
          <w:rFonts w:ascii="Times New Roman" w:hAnsi="Times New Roman" w:cs="Times New Roman"/>
          <w:color w:val="000000"/>
          <w:sz w:val="28"/>
          <w:szCs w:val="28"/>
        </w:rPr>
        <w:t>Организовать работу по о</w:t>
      </w:r>
      <w:r w:rsidRPr="006F57D5">
        <w:rPr>
          <w:rFonts w:ascii="Times New Roman" w:hAnsi="Times New Roman" w:cs="Times New Roman"/>
          <w:sz w:val="28"/>
          <w:szCs w:val="28"/>
        </w:rPr>
        <w:t>бновлени</w:t>
      </w:r>
      <w:r>
        <w:rPr>
          <w:rFonts w:ascii="Times New Roman" w:hAnsi="Times New Roman" w:cs="Times New Roman"/>
          <w:sz w:val="28"/>
          <w:szCs w:val="28"/>
        </w:rPr>
        <w:t>ю</w:t>
      </w:r>
      <w:r w:rsidRPr="006F57D5">
        <w:rPr>
          <w:rFonts w:ascii="Times New Roman" w:hAnsi="Times New Roman" w:cs="Times New Roman"/>
          <w:sz w:val="28"/>
          <w:szCs w:val="28"/>
        </w:rPr>
        <w:t xml:space="preserve"> рабочих программ ОП СПО и комплектов КОС по специальностям/профессиям, реализуемым в колледже, в связи с введением новых ФГОС.</w:t>
      </w:r>
    </w:p>
    <w:p w:rsidR="00180BA0" w:rsidRDefault="006F57D5" w:rsidP="006F57D5">
      <w:pPr>
        <w:autoSpaceDE w:val="0"/>
        <w:autoSpaceDN w:val="0"/>
        <w:adjustRightInd w:val="0"/>
        <w:spacing w:after="0" w:line="240" w:lineRule="auto"/>
        <w:ind w:firstLine="426"/>
        <w:jc w:val="both"/>
        <w:rPr>
          <w:rFonts w:ascii="Times New Roman" w:hAnsi="Times New Roman" w:cs="Times New Roman"/>
          <w:sz w:val="28"/>
          <w:szCs w:val="28"/>
        </w:rPr>
      </w:pPr>
      <w:r w:rsidRPr="006F57D5">
        <w:rPr>
          <w:rFonts w:ascii="Times New Roman" w:hAnsi="Times New Roman" w:cs="Times New Roman"/>
          <w:sz w:val="28"/>
          <w:szCs w:val="28"/>
        </w:rPr>
        <w:t xml:space="preserve">2. </w:t>
      </w:r>
      <w:r>
        <w:rPr>
          <w:rFonts w:ascii="Times New Roman" w:hAnsi="Times New Roman" w:cs="Times New Roman"/>
          <w:sz w:val="28"/>
          <w:szCs w:val="28"/>
        </w:rPr>
        <w:t>Продолж</w:t>
      </w:r>
      <w:r w:rsidR="00CA7785">
        <w:rPr>
          <w:rFonts w:ascii="Times New Roman" w:hAnsi="Times New Roman" w:cs="Times New Roman"/>
          <w:sz w:val="28"/>
          <w:szCs w:val="28"/>
        </w:rPr>
        <w:t>а</w:t>
      </w:r>
      <w:r>
        <w:rPr>
          <w:rFonts w:ascii="Times New Roman" w:hAnsi="Times New Roman" w:cs="Times New Roman"/>
          <w:sz w:val="28"/>
          <w:szCs w:val="28"/>
        </w:rPr>
        <w:t>ть работу по о</w:t>
      </w:r>
      <w:r w:rsidRPr="006F57D5">
        <w:rPr>
          <w:rFonts w:ascii="Times New Roman" w:hAnsi="Times New Roman" w:cs="Times New Roman"/>
          <w:sz w:val="28"/>
          <w:szCs w:val="28"/>
        </w:rPr>
        <w:t>рганизаци</w:t>
      </w:r>
      <w:r>
        <w:rPr>
          <w:rFonts w:ascii="Times New Roman" w:hAnsi="Times New Roman" w:cs="Times New Roman"/>
          <w:sz w:val="28"/>
          <w:szCs w:val="28"/>
        </w:rPr>
        <w:t>и</w:t>
      </w:r>
      <w:r w:rsidRPr="006F57D5">
        <w:rPr>
          <w:rFonts w:ascii="Times New Roman" w:hAnsi="Times New Roman" w:cs="Times New Roman"/>
          <w:sz w:val="28"/>
          <w:szCs w:val="28"/>
        </w:rPr>
        <w:t xml:space="preserve"> повышения квалификации педагогов и мастеров производственного обучения в форме стажировок в организациях, </w:t>
      </w:r>
    </w:p>
    <w:p w:rsidR="00180BA0" w:rsidRDefault="00180BA0" w:rsidP="006F57D5">
      <w:pPr>
        <w:autoSpaceDE w:val="0"/>
        <w:autoSpaceDN w:val="0"/>
        <w:adjustRightInd w:val="0"/>
        <w:spacing w:after="0" w:line="240" w:lineRule="auto"/>
        <w:ind w:firstLine="426"/>
        <w:jc w:val="both"/>
        <w:rPr>
          <w:rFonts w:ascii="Times New Roman" w:hAnsi="Times New Roman" w:cs="Times New Roman"/>
          <w:sz w:val="28"/>
          <w:szCs w:val="28"/>
        </w:rPr>
      </w:pPr>
    </w:p>
    <w:p w:rsidR="00180BA0" w:rsidRDefault="00180BA0" w:rsidP="006F57D5">
      <w:pPr>
        <w:autoSpaceDE w:val="0"/>
        <w:autoSpaceDN w:val="0"/>
        <w:adjustRightInd w:val="0"/>
        <w:spacing w:after="0" w:line="240" w:lineRule="auto"/>
        <w:ind w:firstLine="426"/>
        <w:jc w:val="both"/>
        <w:rPr>
          <w:rFonts w:ascii="Times New Roman" w:hAnsi="Times New Roman" w:cs="Times New Roman"/>
          <w:sz w:val="28"/>
          <w:szCs w:val="28"/>
        </w:rPr>
      </w:pPr>
      <w:r w:rsidRPr="00180BA0">
        <w:rPr>
          <w:rFonts w:ascii="Times New Roman" w:hAnsi="Times New Roman" w:cs="Times New Roman"/>
          <w:noProof/>
          <w:sz w:val="28"/>
          <w:szCs w:val="28"/>
          <w:lang w:eastAsia="ru-RU"/>
        </w:rPr>
        <w:lastRenderedPageBreak/>
        <w:drawing>
          <wp:inline distT="0" distB="0" distL="0" distR="0">
            <wp:extent cx="6390005" cy="8794088"/>
            <wp:effectExtent l="0" t="0" r="0" b="7620"/>
            <wp:docPr id="6" name="Рисунок 6" descr="C:\Users\Пользователь\Desktop\последн лист самооб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последн лист самообсл.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90005" cy="8794088"/>
                    </a:xfrm>
                    <a:prstGeom prst="rect">
                      <a:avLst/>
                    </a:prstGeom>
                    <a:noFill/>
                    <a:ln>
                      <a:noFill/>
                    </a:ln>
                  </pic:spPr>
                </pic:pic>
              </a:graphicData>
            </a:graphic>
          </wp:inline>
        </w:drawing>
      </w:r>
    </w:p>
    <w:p w:rsidR="00085857" w:rsidRDefault="00085857" w:rsidP="0021719D">
      <w:pPr>
        <w:spacing w:after="0"/>
        <w:jc w:val="both"/>
      </w:pPr>
      <w:bookmarkStart w:id="3" w:name="_GoBack"/>
      <w:bookmarkEnd w:id="3"/>
    </w:p>
    <w:sectPr w:rsidR="00085857" w:rsidSect="009553D9">
      <w:headerReference w:type="default" r:id="rId52"/>
      <w:pgSz w:w="11906" w:h="16838"/>
      <w:pgMar w:top="426"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231" w:rsidRDefault="00105231">
      <w:pPr>
        <w:spacing w:after="0" w:line="240" w:lineRule="auto"/>
      </w:pPr>
      <w:r>
        <w:separator/>
      </w:r>
    </w:p>
  </w:endnote>
  <w:endnote w:type="continuationSeparator" w:id="0">
    <w:p w:rsidR="00105231" w:rsidRDefault="00105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231" w:rsidRDefault="00105231">
      <w:pPr>
        <w:spacing w:after="0" w:line="240" w:lineRule="auto"/>
      </w:pPr>
      <w:r>
        <w:separator/>
      </w:r>
    </w:p>
  </w:footnote>
  <w:footnote w:type="continuationSeparator" w:id="0">
    <w:p w:rsidR="00105231" w:rsidRDefault="00105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20029"/>
      <w:docPartObj>
        <w:docPartGallery w:val="Page Numbers (Top of Page)"/>
        <w:docPartUnique/>
      </w:docPartObj>
    </w:sdtPr>
    <w:sdtEndPr/>
    <w:sdtContent>
      <w:p w:rsidR="000060FF" w:rsidRDefault="000060FF">
        <w:pPr>
          <w:pStyle w:val="13"/>
          <w:jc w:val="right"/>
        </w:pPr>
        <w:r>
          <w:fldChar w:fldCharType="begin"/>
        </w:r>
        <w:r>
          <w:instrText xml:space="preserve"> PAGE   \* MERGEFORMAT </w:instrText>
        </w:r>
        <w:r>
          <w:fldChar w:fldCharType="separate"/>
        </w:r>
        <w:r w:rsidR="00180BA0">
          <w:rPr>
            <w:noProof/>
          </w:rPr>
          <w:t>70</w:t>
        </w:r>
        <w:r>
          <w:rPr>
            <w:noProof/>
          </w:rPr>
          <w:fldChar w:fldCharType="end"/>
        </w:r>
      </w:p>
    </w:sdtContent>
  </w:sdt>
  <w:p w:rsidR="000060FF" w:rsidRDefault="000060FF">
    <w:pPr>
      <w:pStyle w:val="1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60D"/>
    <w:multiLevelType w:val="hybridMultilevel"/>
    <w:tmpl w:val="8FD8F6F8"/>
    <w:lvl w:ilvl="0" w:tplc="B63233C6">
      <w:start w:val="1"/>
      <w:numFmt w:val="bullet"/>
      <w:lvlText w:val="в"/>
      <w:lvlJc w:val="left"/>
    </w:lvl>
    <w:lvl w:ilvl="1" w:tplc="319A5DF8">
      <w:start w:val="1"/>
      <w:numFmt w:val="decimal"/>
      <w:lvlText w:val="%2."/>
      <w:lvlJc w:val="left"/>
      <w:rPr>
        <w:rFonts w:ascii="Times New Roman" w:hAnsi="Times New Roman" w:cs="Times New Roman" w:hint="default"/>
      </w:rPr>
    </w:lvl>
    <w:lvl w:ilvl="2" w:tplc="4CCA761E">
      <w:numFmt w:val="decimal"/>
      <w:lvlText w:val=""/>
      <w:lvlJc w:val="left"/>
    </w:lvl>
    <w:lvl w:ilvl="3" w:tplc="C674EDBA">
      <w:numFmt w:val="decimal"/>
      <w:lvlText w:val=""/>
      <w:lvlJc w:val="left"/>
    </w:lvl>
    <w:lvl w:ilvl="4" w:tplc="BEDEF0C2">
      <w:numFmt w:val="decimal"/>
      <w:lvlText w:val=""/>
      <w:lvlJc w:val="left"/>
    </w:lvl>
    <w:lvl w:ilvl="5" w:tplc="D0A26FB2">
      <w:numFmt w:val="decimal"/>
      <w:lvlText w:val=""/>
      <w:lvlJc w:val="left"/>
    </w:lvl>
    <w:lvl w:ilvl="6" w:tplc="61C073D0">
      <w:numFmt w:val="decimal"/>
      <w:lvlText w:val=""/>
      <w:lvlJc w:val="left"/>
    </w:lvl>
    <w:lvl w:ilvl="7" w:tplc="53742404">
      <w:numFmt w:val="decimal"/>
      <w:lvlText w:val=""/>
      <w:lvlJc w:val="left"/>
    </w:lvl>
    <w:lvl w:ilvl="8" w:tplc="05A86C4C">
      <w:numFmt w:val="decimal"/>
      <w:lvlText w:val=""/>
      <w:lvlJc w:val="left"/>
    </w:lvl>
  </w:abstractNum>
  <w:abstractNum w:abstractNumId="1" w15:restartNumberingAfterBreak="0">
    <w:nsid w:val="035207A2"/>
    <w:multiLevelType w:val="hybridMultilevel"/>
    <w:tmpl w:val="1FA090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67343C"/>
    <w:multiLevelType w:val="multilevel"/>
    <w:tmpl w:val="2AA2E14E"/>
    <w:styleLink w:val="WWNum8"/>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09D27C14"/>
    <w:multiLevelType w:val="hybridMultilevel"/>
    <w:tmpl w:val="C292E3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4D6073"/>
    <w:multiLevelType w:val="hybridMultilevel"/>
    <w:tmpl w:val="BC26A3FA"/>
    <w:lvl w:ilvl="0" w:tplc="D562C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BF3C61"/>
    <w:multiLevelType w:val="multilevel"/>
    <w:tmpl w:val="0F047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2189B"/>
    <w:multiLevelType w:val="multilevel"/>
    <w:tmpl w:val="2FDC7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A6140"/>
    <w:multiLevelType w:val="hybridMultilevel"/>
    <w:tmpl w:val="3CA29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7F6616"/>
    <w:multiLevelType w:val="hybridMultilevel"/>
    <w:tmpl w:val="5D261908"/>
    <w:lvl w:ilvl="0" w:tplc="D562CB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39C62DD"/>
    <w:multiLevelType w:val="hybridMultilevel"/>
    <w:tmpl w:val="F3C8BF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AE3241"/>
    <w:multiLevelType w:val="singleLevel"/>
    <w:tmpl w:val="0419000D"/>
    <w:lvl w:ilvl="0">
      <w:start w:val="1"/>
      <w:numFmt w:val="bullet"/>
      <w:lvlText w:val=""/>
      <w:lvlJc w:val="left"/>
      <w:pPr>
        <w:ind w:left="1211" w:hanging="360"/>
      </w:pPr>
      <w:rPr>
        <w:rFonts w:ascii="Wingdings" w:hAnsi="Wingdings" w:hint="default"/>
      </w:rPr>
    </w:lvl>
  </w:abstractNum>
  <w:abstractNum w:abstractNumId="11" w15:restartNumberingAfterBreak="0">
    <w:nsid w:val="2E61721C"/>
    <w:multiLevelType w:val="multilevel"/>
    <w:tmpl w:val="256859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12205"/>
    <w:multiLevelType w:val="multilevel"/>
    <w:tmpl w:val="4D5655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70BD6"/>
    <w:multiLevelType w:val="hybridMultilevel"/>
    <w:tmpl w:val="9B520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6259CD"/>
    <w:multiLevelType w:val="multilevel"/>
    <w:tmpl w:val="8A1CE64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A18B7"/>
    <w:multiLevelType w:val="hybridMultilevel"/>
    <w:tmpl w:val="938003FE"/>
    <w:lvl w:ilvl="0" w:tplc="604CA13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5D550DF"/>
    <w:multiLevelType w:val="hybridMultilevel"/>
    <w:tmpl w:val="611E209E"/>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49AC1C30"/>
    <w:multiLevelType w:val="hybridMultilevel"/>
    <w:tmpl w:val="765AD662"/>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D2D0476"/>
    <w:multiLevelType w:val="multilevel"/>
    <w:tmpl w:val="80387C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A0F61"/>
    <w:multiLevelType w:val="hybridMultilevel"/>
    <w:tmpl w:val="8DA42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7158B4"/>
    <w:multiLevelType w:val="hybridMultilevel"/>
    <w:tmpl w:val="898AE642"/>
    <w:lvl w:ilvl="0" w:tplc="1404430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5E292133"/>
    <w:multiLevelType w:val="hybridMultilevel"/>
    <w:tmpl w:val="5406BD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636F6E16"/>
    <w:multiLevelType w:val="hybridMultilevel"/>
    <w:tmpl w:val="E53CD48E"/>
    <w:lvl w:ilvl="0" w:tplc="096842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3B14C1E"/>
    <w:multiLevelType w:val="hybridMultilevel"/>
    <w:tmpl w:val="BBAC6C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738195F"/>
    <w:multiLevelType w:val="hybridMultilevel"/>
    <w:tmpl w:val="058667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8B11793"/>
    <w:multiLevelType w:val="singleLevel"/>
    <w:tmpl w:val="249E4BA6"/>
    <w:lvl w:ilvl="0">
      <w:start w:val="51"/>
      <w:numFmt w:val="bullet"/>
      <w:lvlText w:val="-"/>
      <w:lvlJc w:val="left"/>
      <w:pPr>
        <w:tabs>
          <w:tab w:val="num" w:pos="360"/>
        </w:tabs>
        <w:ind w:left="360" w:hanging="360"/>
      </w:pPr>
    </w:lvl>
  </w:abstractNum>
  <w:abstractNum w:abstractNumId="26" w15:restartNumberingAfterBreak="0">
    <w:nsid w:val="6EB7328D"/>
    <w:multiLevelType w:val="hybridMultilevel"/>
    <w:tmpl w:val="33D87056"/>
    <w:lvl w:ilvl="0" w:tplc="D562CBFE">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7" w15:restartNumberingAfterBreak="0">
    <w:nsid w:val="76863B2C"/>
    <w:multiLevelType w:val="hybridMultilevel"/>
    <w:tmpl w:val="D4CC1252"/>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7F2A3074"/>
    <w:multiLevelType w:val="hybridMultilevel"/>
    <w:tmpl w:val="DE04FD6C"/>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11"/>
  </w:num>
  <w:num w:numId="4">
    <w:abstractNumId w:val="14"/>
  </w:num>
  <w:num w:numId="5">
    <w:abstractNumId w:val="4"/>
  </w:num>
  <w:num w:numId="6">
    <w:abstractNumId w:val="8"/>
  </w:num>
  <w:num w:numId="7">
    <w:abstractNumId w:val="19"/>
  </w:num>
  <w:num w:numId="8">
    <w:abstractNumId w:val="17"/>
  </w:num>
  <w:num w:numId="9">
    <w:abstractNumId w:val="16"/>
  </w:num>
  <w:num w:numId="10">
    <w:abstractNumId w:val="24"/>
  </w:num>
  <w:num w:numId="11">
    <w:abstractNumId w:val="25"/>
  </w:num>
  <w:num w:numId="12">
    <w:abstractNumId w:val="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5"/>
  </w:num>
  <w:num w:numId="16">
    <w:abstractNumId w:val="18"/>
  </w:num>
  <w:num w:numId="17">
    <w:abstractNumId w:val="26"/>
  </w:num>
  <w:num w:numId="18">
    <w:abstractNumId w:val="27"/>
  </w:num>
  <w:num w:numId="19">
    <w:abstractNumId w:val="21"/>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0"/>
  </w:num>
  <w:num w:numId="23">
    <w:abstractNumId w:val="22"/>
  </w:num>
  <w:num w:numId="24">
    <w:abstractNumId w:val="3"/>
  </w:num>
  <w:num w:numId="25">
    <w:abstractNumId w:val="1"/>
  </w:num>
  <w:num w:numId="26">
    <w:abstractNumId w:val="23"/>
  </w:num>
  <w:num w:numId="27">
    <w:abstractNumId w:val="9"/>
  </w:num>
  <w:num w:numId="28">
    <w:abstractNumId w:val="7"/>
  </w:num>
  <w:num w:numId="29">
    <w:abstractNumId w:val="1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71"/>
    <w:rsid w:val="00005CB0"/>
    <w:rsid w:val="000060FF"/>
    <w:rsid w:val="00007399"/>
    <w:rsid w:val="000103BB"/>
    <w:rsid w:val="00011D48"/>
    <w:rsid w:val="00014F90"/>
    <w:rsid w:val="00035D2D"/>
    <w:rsid w:val="00037BEF"/>
    <w:rsid w:val="0004553E"/>
    <w:rsid w:val="00061D4B"/>
    <w:rsid w:val="00064BAA"/>
    <w:rsid w:val="000839CC"/>
    <w:rsid w:val="00085857"/>
    <w:rsid w:val="000A034E"/>
    <w:rsid w:val="000B3AFC"/>
    <w:rsid w:val="000C080E"/>
    <w:rsid w:val="000E4F99"/>
    <w:rsid w:val="000E6633"/>
    <w:rsid w:val="000E7BA4"/>
    <w:rsid w:val="00105231"/>
    <w:rsid w:val="00115F1D"/>
    <w:rsid w:val="00122CBF"/>
    <w:rsid w:val="001341CB"/>
    <w:rsid w:val="001663BB"/>
    <w:rsid w:val="001716EB"/>
    <w:rsid w:val="00171ACA"/>
    <w:rsid w:val="001737A9"/>
    <w:rsid w:val="00176839"/>
    <w:rsid w:val="00177919"/>
    <w:rsid w:val="00180BA0"/>
    <w:rsid w:val="00185FF8"/>
    <w:rsid w:val="00195CE7"/>
    <w:rsid w:val="001A2B91"/>
    <w:rsid w:val="001A7F71"/>
    <w:rsid w:val="001B0309"/>
    <w:rsid w:val="001C1DAF"/>
    <w:rsid w:val="001C210F"/>
    <w:rsid w:val="001C3009"/>
    <w:rsid w:val="001C74CC"/>
    <w:rsid w:val="001D2CEB"/>
    <w:rsid w:val="001D72DB"/>
    <w:rsid w:val="001F0E8B"/>
    <w:rsid w:val="00211C33"/>
    <w:rsid w:val="00212D9D"/>
    <w:rsid w:val="0021719D"/>
    <w:rsid w:val="00230011"/>
    <w:rsid w:val="00230CDD"/>
    <w:rsid w:val="00234469"/>
    <w:rsid w:val="002432E9"/>
    <w:rsid w:val="0025496D"/>
    <w:rsid w:val="00267CA9"/>
    <w:rsid w:val="00271EB2"/>
    <w:rsid w:val="0028365A"/>
    <w:rsid w:val="00285251"/>
    <w:rsid w:val="002869CF"/>
    <w:rsid w:val="00287C55"/>
    <w:rsid w:val="002978F7"/>
    <w:rsid w:val="002B6452"/>
    <w:rsid w:val="002C613C"/>
    <w:rsid w:val="002D1878"/>
    <w:rsid w:val="002D1D42"/>
    <w:rsid w:val="002E514F"/>
    <w:rsid w:val="002F21EF"/>
    <w:rsid w:val="002F5010"/>
    <w:rsid w:val="003016F1"/>
    <w:rsid w:val="00320205"/>
    <w:rsid w:val="003238F7"/>
    <w:rsid w:val="00330EB7"/>
    <w:rsid w:val="00341889"/>
    <w:rsid w:val="00350F0D"/>
    <w:rsid w:val="00363124"/>
    <w:rsid w:val="003643B4"/>
    <w:rsid w:val="00376A42"/>
    <w:rsid w:val="003777E7"/>
    <w:rsid w:val="0038269F"/>
    <w:rsid w:val="00382801"/>
    <w:rsid w:val="00386623"/>
    <w:rsid w:val="003911C6"/>
    <w:rsid w:val="0039321B"/>
    <w:rsid w:val="003A5713"/>
    <w:rsid w:val="003D1175"/>
    <w:rsid w:val="003D7CA0"/>
    <w:rsid w:val="003E1630"/>
    <w:rsid w:val="003E708B"/>
    <w:rsid w:val="003F3C7C"/>
    <w:rsid w:val="0040024B"/>
    <w:rsid w:val="00402C01"/>
    <w:rsid w:val="00452A9B"/>
    <w:rsid w:val="00464E1B"/>
    <w:rsid w:val="004708D5"/>
    <w:rsid w:val="00474827"/>
    <w:rsid w:val="00475DCB"/>
    <w:rsid w:val="00481AB3"/>
    <w:rsid w:val="0048478E"/>
    <w:rsid w:val="00485A50"/>
    <w:rsid w:val="004B2C46"/>
    <w:rsid w:val="004D66C6"/>
    <w:rsid w:val="004F6918"/>
    <w:rsid w:val="004F7AE0"/>
    <w:rsid w:val="00502DE0"/>
    <w:rsid w:val="005075D4"/>
    <w:rsid w:val="00532A92"/>
    <w:rsid w:val="0054367B"/>
    <w:rsid w:val="005468C0"/>
    <w:rsid w:val="00563292"/>
    <w:rsid w:val="005734DF"/>
    <w:rsid w:val="005752B6"/>
    <w:rsid w:val="005779CA"/>
    <w:rsid w:val="0058027D"/>
    <w:rsid w:val="005812F0"/>
    <w:rsid w:val="00587B7C"/>
    <w:rsid w:val="00592A3A"/>
    <w:rsid w:val="005D6D94"/>
    <w:rsid w:val="00643330"/>
    <w:rsid w:val="006631A8"/>
    <w:rsid w:val="006642A6"/>
    <w:rsid w:val="00672625"/>
    <w:rsid w:val="006808AD"/>
    <w:rsid w:val="00680EF3"/>
    <w:rsid w:val="00686975"/>
    <w:rsid w:val="00686D39"/>
    <w:rsid w:val="00693CF4"/>
    <w:rsid w:val="006A0BB8"/>
    <w:rsid w:val="006B4919"/>
    <w:rsid w:val="006D54FA"/>
    <w:rsid w:val="006E73A6"/>
    <w:rsid w:val="006E7AE6"/>
    <w:rsid w:val="006F57D5"/>
    <w:rsid w:val="0071131D"/>
    <w:rsid w:val="00725BF6"/>
    <w:rsid w:val="00741086"/>
    <w:rsid w:val="00753208"/>
    <w:rsid w:val="00785C67"/>
    <w:rsid w:val="00790358"/>
    <w:rsid w:val="007941D7"/>
    <w:rsid w:val="0079641C"/>
    <w:rsid w:val="00814586"/>
    <w:rsid w:val="00827FE3"/>
    <w:rsid w:val="00834E3F"/>
    <w:rsid w:val="0083578A"/>
    <w:rsid w:val="00861384"/>
    <w:rsid w:val="008734E2"/>
    <w:rsid w:val="00885D73"/>
    <w:rsid w:val="00892400"/>
    <w:rsid w:val="00892F1A"/>
    <w:rsid w:val="008A1352"/>
    <w:rsid w:val="008A3C08"/>
    <w:rsid w:val="008D388D"/>
    <w:rsid w:val="008D3DA0"/>
    <w:rsid w:val="008E3F9D"/>
    <w:rsid w:val="00903E14"/>
    <w:rsid w:val="00927D80"/>
    <w:rsid w:val="00935206"/>
    <w:rsid w:val="0094579D"/>
    <w:rsid w:val="009553D9"/>
    <w:rsid w:val="009579B8"/>
    <w:rsid w:val="00957BA9"/>
    <w:rsid w:val="0096679D"/>
    <w:rsid w:val="00974217"/>
    <w:rsid w:val="00980809"/>
    <w:rsid w:val="0098465F"/>
    <w:rsid w:val="00984703"/>
    <w:rsid w:val="009C38C0"/>
    <w:rsid w:val="009E5ACF"/>
    <w:rsid w:val="00A12D08"/>
    <w:rsid w:val="00A130ED"/>
    <w:rsid w:val="00A2363E"/>
    <w:rsid w:val="00A26B1C"/>
    <w:rsid w:val="00A56D95"/>
    <w:rsid w:val="00A6001E"/>
    <w:rsid w:val="00A625EC"/>
    <w:rsid w:val="00A90114"/>
    <w:rsid w:val="00AB0DF7"/>
    <w:rsid w:val="00AD0B20"/>
    <w:rsid w:val="00AD11A3"/>
    <w:rsid w:val="00AE58BB"/>
    <w:rsid w:val="00AF26B5"/>
    <w:rsid w:val="00B03EE3"/>
    <w:rsid w:val="00B06007"/>
    <w:rsid w:val="00B102FB"/>
    <w:rsid w:val="00B10E72"/>
    <w:rsid w:val="00B1381B"/>
    <w:rsid w:val="00B17828"/>
    <w:rsid w:val="00B17CAB"/>
    <w:rsid w:val="00B30816"/>
    <w:rsid w:val="00B34BF1"/>
    <w:rsid w:val="00B45A68"/>
    <w:rsid w:val="00B5315F"/>
    <w:rsid w:val="00B61C01"/>
    <w:rsid w:val="00B86C4E"/>
    <w:rsid w:val="00B93887"/>
    <w:rsid w:val="00BA43AB"/>
    <w:rsid w:val="00BA48D8"/>
    <w:rsid w:val="00BB0BEF"/>
    <w:rsid w:val="00BB37D4"/>
    <w:rsid w:val="00BC5D8E"/>
    <w:rsid w:val="00BC76F9"/>
    <w:rsid w:val="00BC77FA"/>
    <w:rsid w:val="00BD3117"/>
    <w:rsid w:val="00BE6453"/>
    <w:rsid w:val="00C25341"/>
    <w:rsid w:val="00C61899"/>
    <w:rsid w:val="00C65067"/>
    <w:rsid w:val="00C75216"/>
    <w:rsid w:val="00CA7785"/>
    <w:rsid w:val="00CB303F"/>
    <w:rsid w:val="00CB6D8B"/>
    <w:rsid w:val="00CB7EC5"/>
    <w:rsid w:val="00CC459E"/>
    <w:rsid w:val="00CE2DA2"/>
    <w:rsid w:val="00CE4583"/>
    <w:rsid w:val="00CF2E26"/>
    <w:rsid w:val="00D03F62"/>
    <w:rsid w:val="00D74D8A"/>
    <w:rsid w:val="00D8536D"/>
    <w:rsid w:val="00D92146"/>
    <w:rsid w:val="00D939DD"/>
    <w:rsid w:val="00D94E42"/>
    <w:rsid w:val="00DB7290"/>
    <w:rsid w:val="00DB75D1"/>
    <w:rsid w:val="00DC3AA4"/>
    <w:rsid w:val="00DD2BF0"/>
    <w:rsid w:val="00DD7BFA"/>
    <w:rsid w:val="00DE05C9"/>
    <w:rsid w:val="00DE2B97"/>
    <w:rsid w:val="00DF69C0"/>
    <w:rsid w:val="00E01345"/>
    <w:rsid w:val="00E11C1C"/>
    <w:rsid w:val="00E30AC1"/>
    <w:rsid w:val="00E43A24"/>
    <w:rsid w:val="00E57072"/>
    <w:rsid w:val="00E60A92"/>
    <w:rsid w:val="00E700AB"/>
    <w:rsid w:val="00E75392"/>
    <w:rsid w:val="00EA213C"/>
    <w:rsid w:val="00EC6FE6"/>
    <w:rsid w:val="00EE718E"/>
    <w:rsid w:val="00F018E2"/>
    <w:rsid w:val="00F1347B"/>
    <w:rsid w:val="00F211F3"/>
    <w:rsid w:val="00F47F71"/>
    <w:rsid w:val="00F61750"/>
    <w:rsid w:val="00FA5096"/>
    <w:rsid w:val="00FB5AA4"/>
    <w:rsid w:val="00FB7964"/>
    <w:rsid w:val="00FC7D5B"/>
    <w:rsid w:val="00FF5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79CE04"/>
  <w15:docId w15:val="{70749D25-23D7-40D7-AB32-8D88AE8D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71"/>
    <w:pPr>
      <w:spacing w:after="200" w:line="276" w:lineRule="auto"/>
    </w:pPr>
  </w:style>
  <w:style w:type="paragraph" w:styleId="1">
    <w:name w:val="heading 1"/>
    <w:basedOn w:val="a"/>
    <w:next w:val="a"/>
    <w:link w:val="10"/>
    <w:uiPriority w:val="99"/>
    <w:qFormat/>
    <w:rsid w:val="00F47F7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unhideWhenUsed/>
    <w:qFormat/>
    <w:rsid w:val="00F47F7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F47F71"/>
    <w:pPr>
      <w:keepNext/>
      <w:spacing w:after="0" w:line="240" w:lineRule="auto"/>
      <w:ind w:left="-540" w:right="-185" w:firstLine="1249"/>
      <w:jc w:val="both"/>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9"/>
    <w:qFormat/>
    <w:rsid w:val="00F47F71"/>
    <w:pPr>
      <w:keepNext/>
      <w:spacing w:before="240" w:after="60" w:line="240" w:lineRule="auto"/>
      <w:jc w:val="both"/>
      <w:outlineLvl w:val="3"/>
    </w:pPr>
    <w:rPr>
      <w:rFonts w:ascii="Times New Roman" w:eastAsia="Calibri" w:hAnsi="Times New Roman" w:cs="Times New Roman"/>
      <w:b/>
      <w:bCs/>
      <w:sz w:val="28"/>
      <w:szCs w:val="28"/>
    </w:rPr>
  </w:style>
  <w:style w:type="paragraph" w:styleId="5">
    <w:name w:val="heading 5"/>
    <w:basedOn w:val="a"/>
    <w:next w:val="a"/>
    <w:link w:val="50"/>
    <w:uiPriority w:val="99"/>
    <w:qFormat/>
    <w:rsid w:val="00F47F71"/>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qFormat/>
    <w:rsid w:val="00F47F71"/>
    <w:pPr>
      <w:keepNext/>
      <w:spacing w:after="0" w:line="240" w:lineRule="auto"/>
      <w:jc w:val="center"/>
      <w:outlineLvl w:val="5"/>
    </w:pPr>
    <w:rPr>
      <w:rFonts w:ascii="Times New Roman" w:eastAsia="Times New Roman" w:hAnsi="Times New Roman" w:cs="Times New Roman"/>
      <w:b/>
      <w:sz w:val="52"/>
      <w:szCs w:val="20"/>
      <w:lang w:eastAsia="ru-RU"/>
    </w:rPr>
  </w:style>
  <w:style w:type="paragraph" w:styleId="7">
    <w:name w:val="heading 7"/>
    <w:basedOn w:val="a"/>
    <w:next w:val="a"/>
    <w:link w:val="70"/>
    <w:uiPriority w:val="9"/>
    <w:unhideWhenUsed/>
    <w:qFormat/>
    <w:rsid w:val="0017791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7F71"/>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F47F71"/>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F47F71"/>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9"/>
    <w:rsid w:val="00F47F71"/>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F47F71"/>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F47F71"/>
    <w:rPr>
      <w:rFonts w:ascii="Times New Roman" w:eastAsia="Times New Roman" w:hAnsi="Times New Roman" w:cs="Times New Roman"/>
      <w:b/>
      <w:sz w:val="52"/>
      <w:szCs w:val="20"/>
      <w:lang w:eastAsia="ru-RU"/>
    </w:rPr>
  </w:style>
  <w:style w:type="paragraph" w:customStyle="1" w:styleId="21">
    <w:name w:val="Заголовок 21"/>
    <w:basedOn w:val="a"/>
    <w:next w:val="a"/>
    <w:uiPriority w:val="99"/>
    <w:unhideWhenUsed/>
    <w:qFormat/>
    <w:rsid w:val="00F47F71"/>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F47F71"/>
  </w:style>
  <w:style w:type="character" w:customStyle="1" w:styleId="a3">
    <w:name w:val="Без интервала Знак"/>
    <w:link w:val="a4"/>
    <w:uiPriority w:val="99"/>
    <w:locked/>
    <w:rsid w:val="00F47F71"/>
    <w:rPr>
      <w:rFonts w:ascii="Times New Roman" w:hAnsi="Times New Roman" w:cs="Times New Roman"/>
    </w:rPr>
  </w:style>
  <w:style w:type="paragraph" w:customStyle="1" w:styleId="12">
    <w:name w:val="Без интервала1"/>
    <w:next w:val="a4"/>
    <w:uiPriority w:val="99"/>
    <w:qFormat/>
    <w:rsid w:val="00F47F71"/>
    <w:pPr>
      <w:spacing w:after="0" w:line="240" w:lineRule="auto"/>
    </w:pPr>
    <w:rPr>
      <w:rFonts w:ascii="Times New Roman" w:eastAsia="Times New Roman" w:hAnsi="Times New Roman" w:cs="Times New Roman"/>
      <w:lang w:eastAsia="ru-RU"/>
    </w:rPr>
  </w:style>
  <w:style w:type="table" w:styleId="a5">
    <w:name w:val="Table Grid"/>
    <w:basedOn w:val="a1"/>
    <w:uiPriority w:val="99"/>
    <w:rsid w:val="00F47F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F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F47F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Верхний колонтитул1"/>
    <w:basedOn w:val="a"/>
    <w:next w:val="a6"/>
    <w:link w:val="a7"/>
    <w:uiPriority w:val="99"/>
    <w:unhideWhenUsed/>
    <w:rsid w:val="00F47F71"/>
    <w:pPr>
      <w:tabs>
        <w:tab w:val="center" w:pos="4677"/>
        <w:tab w:val="right" w:pos="9355"/>
      </w:tabs>
      <w:spacing w:after="0" w:line="240" w:lineRule="auto"/>
    </w:pPr>
  </w:style>
  <w:style w:type="character" w:customStyle="1" w:styleId="a7">
    <w:name w:val="Верхний колонтитул Знак"/>
    <w:basedOn w:val="a0"/>
    <w:link w:val="13"/>
    <w:uiPriority w:val="99"/>
    <w:rsid w:val="00F47F71"/>
  </w:style>
  <w:style w:type="paragraph" w:customStyle="1" w:styleId="14">
    <w:name w:val="Нижний колонтитул1"/>
    <w:basedOn w:val="a"/>
    <w:next w:val="a8"/>
    <w:link w:val="a9"/>
    <w:uiPriority w:val="99"/>
    <w:unhideWhenUsed/>
    <w:rsid w:val="00F47F71"/>
    <w:pPr>
      <w:tabs>
        <w:tab w:val="center" w:pos="4677"/>
        <w:tab w:val="right" w:pos="9355"/>
      </w:tabs>
      <w:spacing w:after="0" w:line="240" w:lineRule="auto"/>
    </w:pPr>
  </w:style>
  <w:style w:type="character" w:customStyle="1" w:styleId="a9">
    <w:name w:val="Нижний колонтитул Знак"/>
    <w:basedOn w:val="a0"/>
    <w:link w:val="14"/>
    <w:uiPriority w:val="99"/>
    <w:rsid w:val="00F47F71"/>
  </w:style>
  <w:style w:type="paragraph" w:customStyle="1" w:styleId="Style6">
    <w:name w:val="Style6"/>
    <w:basedOn w:val="a"/>
    <w:rsid w:val="00F47F71"/>
    <w:pPr>
      <w:widowControl w:val="0"/>
      <w:autoSpaceDE w:val="0"/>
      <w:autoSpaceDN w:val="0"/>
      <w:adjustRightInd w:val="0"/>
      <w:spacing w:after="0" w:line="466" w:lineRule="exact"/>
      <w:jc w:val="center"/>
    </w:pPr>
    <w:rPr>
      <w:rFonts w:ascii="Trebuchet MS" w:eastAsia="Times New Roman" w:hAnsi="Trebuchet MS" w:cs="Times New Roman"/>
      <w:sz w:val="24"/>
      <w:szCs w:val="24"/>
      <w:lang w:eastAsia="ru-RU"/>
    </w:rPr>
  </w:style>
  <w:style w:type="character" w:customStyle="1" w:styleId="FontStyle28">
    <w:name w:val="Font Style28"/>
    <w:basedOn w:val="a0"/>
    <w:rsid w:val="00F47F71"/>
    <w:rPr>
      <w:rFonts w:ascii="Times New Roman" w:hAnsi="Times New Roman" w:cs="Times New Roman" w:hint="default"/>
      <w:b/>
      <w:bCs/>
      <w:sz w:val="26"/>
      <w:szCs w:val="26"/>
    </w:rPr>
  </w:style>
  <w:style w:type="character" w:styleId="aa">
    <w:name w:val="Emphasis"/>
    <w:uiPriority w:val="20"/>
    <w:qFormat/>
    <w:rsid w:val="00F47F71"/>
    <w:rPr>
      <w:iCs/>
    </w:rPr>
  </w:style>
  <w:style w:type="paragraph" w:customStyle="1" w:styleId="TableContents">
    <w:name w:val="Table Contents"/>
    <w:basedOn w:val="a"/>
    <w:uiPriority w:val="99"/>
    <w:rsid w:val="00F47F71"/>
    <w:pPr>
      <w:widowControl w:val="0"/>
      <w:suppressLineNumbers/>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character" w:customStyle="1" w:styleId="FontStyle52">
    <w:name w:val="Font Style52"/>
    <w:uiPriority w:val="99"/>
    <w:rsid w:val="00F47F71"/>
    <w:rPr>
      <w:rFonts w:ascii="Times New Roman" w:hAnsi="Times New Roman"/>
      <w:b/>
      <w:sz w:val="24"/>
    </w:rPr>
  </w:style>
  <w:style w:type="paragraph" w:customStyle="1" w:styleId="15">
    <w:name w:val="Текст выноски1"/>
    <w:basedOn w:val="a"/>
    <w:next w:val="ab"/>
    <w:link w:val="ac"/>
    <w:uiPriority w:val="99"/>
    <w:semiHidden/>
    <w:unhideWhenUsed/>
    <w:rsid w:val="00F47F71"/>
    <w:pPr>
      <w:spacing w:after="0" w:line="240" w:lineRule="auto"/>
    </w:pPr>
    <w:rPr>
      <w:rFonts w:ascii="Tahoma" w:hAnsi="Tahoma" w:cs="Tahoma"/>
      <w:sz w:val="16"/>
      <w:szCs w:val="16"/>
    </w:rPr>
  </w:style>
  <w:style w:type="character" w:customStyle="1" w:styleId="ac">
    <w:name w:val="Текст выноски Знак"/>
    <w:basedOn w:val="a0"/>
    <w:link w:val="15"/>
    <w:uiPriority w:val="99"/>
    <w:semiHidden/>
    <w:rsid w:val="00F47F71"/>
    <w:rPr>
      <w:rFonts w:ascii="Tahoma" w:hAnsi="Tahoma" w:cs="Tahoma"/>
      <w:sz w:val="16"/>
      <w:szCs w:val="16"/>
    </w:rPr>
  </w:style>
  <w:style w:type="paragraph" w:customStyle="1" w:styleId="Standard">
    <w:name w:val="Standard"/>
    <w:uiPriority w:val="99"/>
    <w:rsid w:val="00F47F71"/>
    <w:pPr>
      <w:suppressAutoHyphens/>
      <w:autoSpaceDN w:val="0"/>
      <w:spacing w:after="200" w:line="276" w:lineRule="auto"/>
    </w:pPr>
    <w:rPr>
      <w:rFonts w:ascii="Calibri" w:eastAsia="SimSun" w:hAnsi="Calibri" w:cs="Tahoma"/>
      <w:kern w:val="3"/>
    </w:rPr>
  </w:style>
  <w:style w:type="paragraph" w:customStyle="1" w:styleId="ConsPlusNonformat">
    <w:name w:val="ConsPlusNonformat"/>
    <w:uiPriority w:val="99"/>
    <w:rsid w:val="00F47F7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Hyperlink"/>
    <w:uiPriority w:val="99"/>
    <w:semiHidden/>
    <w:rsid w:val="00F47F71"/>
    <w:rPr>
      <w:rFonts w:cs="Times New Roman"/>
      <w:color w:val="0000FF"/>
      <w:u w:val="single"/>
    </w:rPr>
  </w:style>
  <w:style w:type="character" w:styleId="ae">
    <w:name w:val="FollowedHyperlink"/>
    <w:uiPriority w:val="99"/>
    <w:semiHidden/>
    <w:rsid w:val="00F47F71"/>
    <w:rPr>
      <w:rFonts w:cs="Times New Roman"/>
      <w:color w:val="800080"/>
      <w:u w:val="single"/>
    </w:rPr>
  </w:style>
  <w:style w:type="paragraph" w:styleId="af">
    <w:name w:val="Normal (Web)"/>
    <w:basedOn w:val="a"/>
    <w:rsid w:val="00F47F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99"/>
    <w:semiHidden/>
    <w:rsid w:val="00F47F71"/>
    <w:pPr>
      <w:spacing w:before="120" w:after="120" w:line="240" w:lineRule="auto"/>
    </w:pPr>
    <w:rPr>
      <w:rFonts w:ascii="Times New Roman" w:eastAsia="Calibri" w:hAnsi="Times New Roman" w:cs="Times New Roman"/>
      <w:b/>
      <w:bCs/>
      <w:caps/>
      <w:sz w:val="20"/>
      <w:szCs w:val="20"/>
    </w:rPr>
  </w:style>
  <w:style w:type="paragraph" w:styleId="22">
    <w:name w:val="toc 2"/>
    <w:basedOn w:val="a"/>
    <w:next w:val="a"/>
    <w:autoRedefine/>
    <w:uiPriority w:val="99"/>
    <w:semiHidden/>
    <w:rsid w:val="00F47F71"/>
    <w:pPr>
      <w:tabs>
        <w:tab w:val="right" w:leader="dot" w:pos="9627"/>
      </w:tabs>
      <w:spacing w:after="0" w:line="240" w:lineRule="auto"/>
      <w:ind w:left="220"/>
    </w:pPr>
    <w:rPr>
      <w:rFonts w:ascii="Times New Roman" w:eastAsia="Calibri" w:hAnsi="Times New Roman" w:cs="Times New Roman"/>
      <w:smallCaps/>
      <w:noProof/>
      <w:sz w:val="20"/>
      <w:szCs w:val="20"/>
    </w:rPr>
  </w:style>
  <w:style w:type="paragraph" w:styleId="31">
    <w:name w:val="toc 3"/>
    <w:basedOn w:val="a"/>
    <w:next w:val="a"/>
    <w:autoRedefine/>
    <w:uiPriority w:val="99"/>
    <w:semiHidden/>
    <w:rsid w:val="00F47F71"/>
    <w:pPr>
      <w:spacing w:after="0" w:line="240" w:lineRule="auto"/>
      <w:ind w:left="440"/>
    </w:pPr>
    <w:rPr>
      <w:rFonts w:ascii="Times New Roman" w:eastAsia="Calibri" w:hAnsi="Times New Roman" w:cs="Times New Roman"/>
      <w:i/>
      <w:iCs/>
      <w:sz w:val="20"/>
      <w:szCs w:val="20"/>
    </w:rPr>
  </w:style>
  <w:style w:type="paragraph" w:styleId="41">
    <w:name w:val="toc 4"/>
    <w:basedOn w:val="a"/>
    <w:next w:val="a"/>
    <w:autoRedefine/>
    <w:uiPriority w:val="99"/>
    <w:semiHidden/>
    <w:rsid w:val="00F47F71"/>
    <w:pPr>
      <w:spacing w:after="0" w:line="240" w:lineRule="auto"/>
      <w:ind w:left="660"/>
    </w:pPr>
    <w:rPr>
      <w:rFonts w:ascii="Times New Roman" w:eastAsia="Calibri" w:hAnsi="Times New Roman" w:cs="Times New Roman"/>
      <w:sz w:val="18"/>
      <w:szCs w:val="18"/>
    </w:rPr>
  </w:style>
  <w:style w:type="paragraph" w:styleId="51">
    <w:name w:val="toc 5"/>
    <w:basedOn w:val="a"/>
    <w:next w:val="a"/>
    <w:autoRedefine/>
    <w:uiPriority w:val="99"/>
    <w:semiHidden/>
    <w:rsid w:val="00F47F71"/>
    <w:pPr>
      <w:spacing w:after="0" w:line="240" w:lineRule="auto"/>
      <w:ind w:left="880"/>
    </w:pPr>
    <w:rPr>
      <w:rFonts w:ascii="Times New Roman" w:eastAsia="Calibri" w:hAnsi="Times New Roman" w:cs="Times New Roman"/>
      <w:sz w:val="18"/>
      <w:szCs w:val="18"/>
    </w:rPr>
  </w:style>
  <w:style w:type="paragraph" w:styleId="61">
    <w:name w:val="toc 6"/>
    <w:basedOn w:val="a"/>
    <w:next w:val="a"/>
    <w:autoRedefine/>
    <w:uiPriority w:val="99"/>
    <w:semiHidden/>
    <w:rsid w:val="00F47F71"/>
    <w:pPr>
      <w:spacing w:after="0" w:line="240" w:lineRule="auto"/>
      <w:ind w:left="1100"/>
    </w:pPr>
    <w:rPr>
      <w:rFonts w:ascii="Times New Roman" w:eastAsia="Calibri" w:hAnsi="Times New Roman" w:cs="Times New Roman"/>
      <w:sz w:val="18"/>
      <w:szCs w:val="18"/>
    </w:rPr>
  </w:style>
  <w:style w:type="paragraph" w:styleId="71">
    <w:name w:val="toc 7"/>
    <w:basedOn w:val="a"/>
    <w:next w:val="a"/>
    <w:autoRedefine/>
    <w:uiPriority w:val="99"/>
    <w:semiHidden/>
    <w:rsid w:val="00F47F71"/>
    <w:pPr>
      <w:spacing w:after="0" w:line="240" w:lineRule="auto"/>
      <w:ind w:left="1320"/>
    </w:pPr>
    <w:rPr>
      <w:rFonts w:ascii="Times New Roman" w:eastAsia="Calibri" w:hAnsi="Times New Roman" w:cs="Times New Roman"/>
      <w:sz w:val="18"/>
      <w:szCs w:val="18"/>
    </w:rPr>
  </w:style>
  <w:style w:type="paragraph" w:styleId="8">
    <w:name w:val="toc 8"/>
    <w:basedOn w:val="a"/>
    <w:next w:val="a"/>
    <w:autoRedefine/>
    <w:uiPriority w:val="99"/>
    <w:semiHidden/>
    <w:rsid w:val="00F47F71"/>
    <w:pPr>
      <w:spacing w:after="0" w:line="240" w:lineRule="auto"/>
      <w:ind w:left="1540"/>
    </w:pPr>
    <w:rPr>
      <w:rFonts w:ascii="Times New Roman" w:eastAsia="Calibri" w:hAnsi="Times New Roman" w:cs="Times New Roman"/>
      <w:sz w:val="18"/>
      <w:szCs w:val="18"/>
    </w:rPr>
  </w:style>
  <w:style w:type="paragraph" w:styleId="9">
    <w:name w:val="toc 9"/>
    <w:basedOn w:val="a"/>
    <w:next w:val="a"/>
    <w:autoRedefine/>
    <w:uiPriority w:val="99"/>
    <w:semiHidden/>
    <w:rsid w:val="00F47F71"/>
    <w:pPr>
      <w:spacing w:after="0" w:line="240" w:lineRule="auto"/>
      <w:ind w:left="1760"/>
    </w:pPr>
    <w:rPr>
      <w:rFonts w:ascii="Times New Roman" w:eastAsia="Calibri" w:hAnsi="Times New Roman" w:cs="Times New Roman"/>
      <w:sz w:val="18"/>
      <w:szCs w:val="18"/>
    </w:rPr>
  </w:style>
  <w:style w:type="paragraph" w:styleId="af0">
    <w:name w:val="footnote text"/>
    <w:basedOn w:val="a"/>
    <w:link w:val="af1"/>
    <w:uiPriority w:val="99"/>
    <w:semiHidden/>
    <w:rsid w:val="00F47F71"/>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F47F71"/>
    <w:rPr>
      <w:rFonts w:ascii="Calibri" w:eastAsia="Calibri" w:hAnsi="Calibri" w:cs="Times New Roman"/>
      <w:sz w:val="20"/>
      <w:szCs w:val="20"/>
    </w:rPr>
  </w:style>
  <w:style w:type="character" w:customStyle="1" w:styleId="FooterChar">
    <w:name w:val="Footer Char"/>
    <w:uiPriority w:val="99"/>
    <w:locked/>
    <w:rsid w:val="00F47F71"/>
    <w:rPr>
      <w:rFonts w:ascii="Calibri" w:hAnsi="Calibri" w:cs="Times New Roman"/>
      <w:lang w:val="ru-RU" w:eastAsia="ru-RU"/>
    </w:rPr>
  </w:style>
  <w:style w:type="paragraph" w:styleId="af2">
    <w:name w:val="caption"/>
    <w:basedOn w:val="a"/>
    <w:next w:val="a"/>
    <w:uiPriority w:val="99"/>
    <w:qFormat/>
    <w:rsid w:val="00F47F71"/>
    <w:pPr>
      <w:spacing w:after="0" w:line="240" w:lineRule="auto"/>
      <w:jc w:val="both"/>
    </w:pPr>
    <w:rPr>
      <w:rFonts w:ascii="Calibri" w:eastAsia="Calibri" w:hAnsi="Calibri" w:cs="Times New Roman"/>
      <w:b/>
      <w:bCs/>
      <w:sz w:val="20"/>
      <w:szCs w:val="20"/>
    </w:rPr>
  </w:style>
  <w:style w:type="paragraph" w:styleId="af3">
    <w:name w:val="Title"/>
    <w:basedOn w:val="a"/>
    <w:link w:val="af4"/>
    <w:uiPriority w:val="99"/>
    <w:qFormat/>
    <w:rsid w:val="00F47F71"/>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Заголовок Знак"/>
    <w:basedOn w:val="a0"/>
    <w:link w:val="af3"/>
    <w:uiPriority w:val="99"/>
    <w:rsid w:val="00F47F71"/>
    <w:rPr>
      <w:rFonts w:ascii="Times New Roman" w:eastAsia="Times New Roman" w:hAnsi="Times New Roman" w:cs="Times New Roman"/>
      <w:b/>
      <w:sz w:val="28"/>
      <w:szCs w:val="20"/>
      <w:lang w:eastAsia="ru-RU"/>
    </w:rPr>
  </w:style>
  <w:style w:type="paragraph" w:styleId="af5">
    <w:name w:val="Body Text"/>
    <w:basedOn w:val="a"/>
    <w:link w:val="af6"/>
    <w:uiPriority w:val="99"/>
    <w:semiHidden/>
    <w:rsid w:val="00F47F71"/>
    <w:pPr>
      <w:spacing w:after="120"/>
    </w:pPr>
    <w:rPr>
      <w:rFonts w:ascii="Calibri" w:eastAsia="Calibri" w:hAnsi="Calibri" w:cs="Times New Roman"/>
    </w:rPr>
  </w:style>
  <w:style w:type="character" w:customStyle="1" w:styleId="af6">
    <w:name w:val="Основной текст Знак"/>
    <w:basedOn w:val="a0"/>
    <w:link w:val="af5"/>
    <w:uiPriority w:val="99"/>
    <w:semiHidden/>
    <w:rsid w:val="00F47F71"/>
    <w:rPr>
      <w:rFonts w:ascii="Calibri" w:eastAsia="Calibri" w:hAnsi="Calibri" w:cs="Times New Roman"/>
    </w:rPr>
  </w:style>
  <w:style w:type="paragraph" w:styleId="af7">
    <w:name w:val="Body Text Indent"/>
    <w:basedOn w:val="a"/>
    <w:link w:val="af8"/>
    <w:uiPriority w:val="99"/>
    <w:semiHidden/>
    <w:rsid w:val="00F47F71"/>
    <w:pPr>
      <w:spacing w:after="120"/>
      <w:ind w:left="283"/>
    </w:pPr>
    <w:rPr>
      <w:rFonts w:ascii="Calibri" w:eastAsia="Calibri" w:hAnsi="Calibri" w:cs="Times New Roman"/>
    </w:rPr>
  </w:style>
  <w:style w:type="character" w:customStyle="1" w:styleId="af8">
    <w:name w:val="Основной текст с отступом Знак"/>
    <w:basedOn w:val="a0"/>
    <w:link w:val="af7"/>
    <w:uiPriority w:val="99"/>
    <w:semiHidden/>
    <w:rsid w:val="00F47F71"/>
    <w:rPr>
      <w:rFonts w:ascii="Calibri" w:eastAsia="Calibri" w:hAnsi="Calibri" w:cs="Times New Roman"/>
    </w:rPr>
  </w:style>
  <w:style w:type="paragraph" w:styleId="af9">
    <w:name w:val="Subtitle"/>
    <w:basedOn w:val="a"/>
    <w:link w:val="afa"/>
    <w:uiPriority w:val="99"/>
    <w:qFormat/>
    <w:rsid w:val="00F47F71"/>
    <w:pPr>
      <w:spacing w:after="0" w:line="240" w:lineRule="auto"/>
      <w:jc w:val="center"/>
    </w:pPr>
    <w:rPr>
      <w:rFonts w:ascii="Times New Roman" w:eastAsia="Times New Roman" w:hAnsi="Times New Roman" w:cs="Times New Roman"/>
      <w:b/>
      <w:i/>
      <w:sz w:val="24"/>
      <w:szCs w:val="20"/>
      <w:lang w:eastAsia="ru-RU"/>
    </w:rPr>
  </w:style>
  <w:style w:type="character" w:customStyle="1" w:styleId="afa">
    <w:name w:val="Подзаголовок Знак"/>
    <w:basedOn w:val="a0"/>
    <w:link w:val="af9"/>
    <w:uiPriority w:val="99"/>
    <w:rsid w:val="00F47F71"/>
    <w:rPr>
      <w:rFonts w:ascii="Times New Roman" w:eastAsia="Times New Roman" w:hAnsi="Times New Roman" w:cs="Times New Roman"/>
      <w:b/>
      <w:i/>
      <w:sz w:val="24"/>
      <w:szCs w:val="20"/>
      <w:lang w:eastAsia="ru-RU"/>
    </w:rPr>
  </w:style>
  <w:style w:type="paragraph" w:styleId="afb">
    <w:name w:val="Body Text First Indent"/>
    <w:basedOn w:val="af5"/>
    <w:link w:val="afc"/>
    <w:uiPriority w:val="99"/>
    <w:semiHidden/>
    <w:rsid w:val="00F47F71"/>
    <w:pPr>
      <w:spacing w:line="240" w:lineRule="auto"/>
      <w:ind w:firstLine="210"/>
    </w:pPr>
    <w:rPr>
      <w:rFonts w:ascii="Times New Roman" w:eastAsia="Times New Roman" w:hAnsi="Times New Roman"/>
      <w:sz w:val="24"/>
      <w:szCs w:val="24"/>
      <w:lang w:eastAsia="ru-RU"/>
    </w:rPr>
  </w:style>
  <w:style w:type="character" w:customStyle="1" w:styleId="afc">
    <w:name w:val="Красная строка Знак"/>
    <w:basedOn w:val="af6"/>
    <w:link w:val="afb"/>
    <w:uiPriority w:val="99"/>
    <w:semiHidden/>
    <w:rsid w:val="00F47F71"/>
    <w:rPr>
      <w:rFonts w:ascii="Times New Roman" w:eastAsia="Times New Roman" w:hAnsi="Times New Roman" w:cs="Times New Roman"/>
      <w:sz w:val="24"/>
      <w:szCs w:val="24"/>
      <w:lang w:eastAsia="ru-RU"/>
    </w:rPr>
  </w:style>
  <w:style w:type="paragraph" w:styleId="23">
    <w:name w:val="Body Text 2"/>
    <w:basedOn w:val="a"/>
    <w:link w:val="24"/>
    <w:uiPriority w:val="99"/>
    <w:semiHidden/>
    <w:rsid w:val="00F47F71"/>
    <w:pPr>
      <w:spacing w:after="120" w:line="480" w:lineRule="auto"/>
      <w:jc w:val="both"/>
    </w:pPr>
    <w:rPr>
      <w:rFonts w:ascii="Calibri" w:eastAsia="Calibri" w:hAnsi="Calibri" w:cs="Times New Roman"/>
    </w:rPr>
  </w:style>
  <w:style w:type="character" w:customStyle="1" w:styleId="24">
    <w:name w:val="Основной текст 2 Знак"/>
    <w:basedOn w:val="a0"/>
    <w:link w:val="23"/>
    <w:uiPriority w:val="99"/>
    <w:semiHidden/>
    <w:rsid w:val="00F47F71"/>
    <w:rPr>
      <w:rFonts w:ascii="Calibri" w:eastAsia="Calibri" w:hAnsi="Calibri" w:cs="Times New Roman"/>
    </w:rPr>
  </w:style>
  <w:style w:type="paragraph" w:styleId="32">
    <w:name w:val="Body Text 3"/>
    <w:basedOn w:val="a"/>
    <w:link w:val="33"/>
    <w:uiPriority w:val="99"/>
    <w:semiHidden/>
    <w:rsid w:val="00F47F71"/>
    <w:pPr>
      <w:spacing w:after="0" w:line="240" w:lineRule="auto"/>
      <w:jc w:val="center"/>
    </w:pPr>
    <w:rPr>
      <w:rFonts w:ascii="Times New Roman" w:eastAsia="Times New Roman" w:hAnsi="Times New Roman" w:cs="Times New Roman"/>
      <w:b/>
      <w:color w:val="FF0000"/>
      <w:sz w:val="28"/>
      <w:szCs w:val="20"/>
      <w:lang w:eastAsia="ru-RU"/>
    </w:rPr>
  </w:style>
  <w:style w:type="character" w:customStyle="1" w:styleId="33">
    <w:name w:val="Основной текст 3 Знак"/>
    <w:basedOn w:val="a0"/>
    <w:link w:val="32"/>
    <w:uiPriority w:val="99"/>
    <w:semiHidden/>
    <w:rsid w:val="00F47F71"/>
    <w:rPr>
      <w:rFonts w:ascii="Times New Roman" w:eastAsia="Times New Roman" w:hAnsi="Times New Roman" w:cs="Times New Roman"/>
      <w:b/>
      <w:color w:val="FF0000"/>
      <w:sz w:val="28"/>
      <w:szCs w:val="20"/>
      <w:lang w:eastAsia="ru-RU"/>
    </w:rPr>
  </w:style>
  <w:style w:type="paragraph" w:styleId="25">
    <w:name w:val="Body Text Indent 2"/>
    <w:basedOn w:val="a"/>
    <w:link w:val="26"/>
    <w:uiPriority w:val="99"/>
    <w:semiHidden/>
    <w:rsid w:val="00F47F71"/>
    <w:pPr>
      <w:spacing w:after="0" w:line="240" w:lineRule="auto"/>
      <w:ind w:firstLine="1009"/>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basedOn w:val="a0"/>
    <w:link w:val="25"/>
    <w:uiPriority w:val="99"/>
    <w:semiHidden/>
    <w:rsid w:val="00F47F71"/>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rsid w:val="00F47F71"/>
    <w:pPr>
      <w:spacing w:after="120" w:line="240" w:lineRule="auto"/>
      <w:ind w:left="283"/>
      <w:jc w:val="both"/>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F47F71"/>
    <w:rPr>
      <w:rFonts w:ascii="Calibri" w:eastAsia="Calibri" w:hAnsi="Calibri" w:cs="Times New Roman"/>
      <w:sz w:val="16"/>
      <w:szCs w:val="16"/>
    </w:rPr>
  </w:style>
  <w:style w:type="paragraph" w:styleId="afd">
    <w:name w:val="Document Map"/>
    <w:basedOn w:val="a"/>
    <w:link w:val="afe"/>
    <w:uiPriority w:val="99"/>
    <w:semiHidden/>
    <w:rsid w:val="00F47F71"/>
    <w:pPr>
      <w:shd w:val="clear" w:color="auto" w:fill="000080"/>
      <w:spacing w:after="0" w:line="240" w:lineRule="auto"/>
    </w:pPr>
    <w:rPr>
      <w:rFonts w:ascii="Tahoma" w:eastAsia="Times New Roman" w:hAnsi="Tahoma" w:cs="Tahoma"/>
      <w:sz w:val="20"/>
      <w:szCs w:val="20"/>
      <w:lang w:eastAsia="ru-RU"/>
    </w:rPr>
  </w:style>
  <w:style w:type="character" w:customStyle="1" w:styleId="afe">
    <w:name w:val="Схема документа Знак"/>
    <w:basedOn w:val="a0"/>
    <w:link w:val="afd"/>
    <w:uiPriority w:val="99"/>
    <w:semiHidden/>
    <w:rsid w:val="00F47F71"/>
    <w:rPr>
      <w:rFonts w:ascii="Tahoma" w:eastAsia="Times New Roman" w:hAnsi="Tahoma" w:cs="Tahoma"/>
      <w:sz w:val="20"/>
      <w:szCs w:val="20"/>
      <w:shd w:val="clear" w:color="auto" w:fill="000080"/>
      <w:lang w:eastAsia="ru-RU"/>
    </w:rPr>
  </w:style>
  <w:style w:type="paragraph" w:styleId="aff">
    <w:name w:val="Plain Text"/>
    <w:basedOn w:val="a"/>
    <w:link w:val="aff0"/>
    <w:uiPriority w:val="99"/>
    <w:semiHidden/>
    <w:rsid w:val="00F47F71"/>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0"/>
    <w:link w:val="aff"/>
    <w:uiPriority w:val="99"/>
    <w:semiHidden/>
    <w:rsid w:val="00F47F71"/>
    <w:rPr>
      <w:rFonts w:ascii="Courier New" w:eastAsia="Times New Roman" w:hAnsi="Courier New" w:cs="Times New Roman"/>
      <w:sz w:val="20"/>
      <w:szCs w:val="20"/>
      <w:lang w:eastAsia="ru-RU"/>
    </w:rPr>
  </w:style>
  <w:style w:type="paragraph" w:styleId="aff1">
    <w:name w:val="List Paragraph"/>
    <w:basedOn w:val="a"/>
    <w:uiPriority w:val="34"/>
    <w:qFormat/>
    <w:rsid w:val="00F47F71"/>
    <w:pPr>
      <w:ind w:left="720"/>
      <w:contextualSpacing/>
    </w:pPr>
    <w:rPr>
      <w:rFonts w:ascii="Calibri" w:eastAsia="Calibri" w:hAnsi="Calibri" w:cs="Times New Roman"/>
    </w:rPr>
  </w:style>
  <w:style w:type="paragraph" w:customStyle="1" w:styleId="msolistparagraphcxspmiddle">
    <w:name w:val="msolistparagraphcxspmiddle"/>
    <w:basedOn w:val="a"/>
    <w:uiPriority w:val="99"/>
    <w:semiHidden/>
    <w:rsid w:val="00F47F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TOC Heading"/>
    <w:basedOn w:val="1"/>
    <w:next w:val="a"/>
    <w:uiPriority w:val="99"/>
    <w:qFormat/>
    <w:rsid w:val="00F47F71"/>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110">
    <w:name w:val="Знак Знак Знак Знак Знак Знак Знак Знак1 Знак Знак Знак Знак Знак Знак Знак1"/>
    <w:basedOn w:val="a"/>
    <w:uiPriority w:val="99"/>
    <w:semiHidden/>
    <w:rsid w:val="00F47F71"/>
    <w:pPr>
      <w:spacing w:after="160" w:line="240" w:lineRule="exact"/>
    </w:pPr>
    <w:rPr>
      <w:rFonts w:ascii="Verdana" w:eastAsia="Times New Roman" w:hAnsi="Verdana" w:cs="Verdana"/>
      <w:sz w:val="20"/>
      <w:szCs w:val="20"/>
      <w:lang w:val="en-US"/>
    </w:rPr>
  </w:style>
  <w:style w:type="paragraph" w:customStyle="1" w:styleId="17">
    <w:name w:val="Абзац списка1"/>
    <w:basedOn w:val="a"/>
    <w:uiPriority w:val="99"/>
    <w:semiHidden/>
    <w:rsid w:val="00F47F71"/>
    <w:pPr>
      <w:spacing w:after="0" w:line="240" w:lineRule="auto"/>
      <w:ind w:left="720"/>
      <w:contextualSpacing/>
    </w:pPr>
    <w:rPr>
      <w:rFonts w:ascii="Times New Roman" w:eastAsia="Calibri" w:hAnsi="Times New Roman" w:cs="Times New Roman"/>
      <w:sz w:val="24"/>
      <w:szCs w:val="24"/>
      <w:lang w:eastAsia="ru-RU"/>
    </w:rPr>
  </w:style>
  <w:style w:type="paragraph" w:customStyle="1" w:styleId="18">
    <w:name w:val="Обычный1"/>
    <w:uiPriority w:val="99"/>
    <w:semiHidden/>
    <w:rsid w:val="00F47F71"/>
    <w:pPr>
      <w:widowControl w:val="0"/>
      <w:snapToGrid w:val="0"/>
      <w:spacing w:after="0" w:line="240" w:lineRule="auto"/>
      <w:ind w:firstLine="580"/>
    </w:pPr>
    <w:rPr>
      <w:rFonts w:ascii="Arial" w:eastAsia="Times New Roman" w:hAnsi="Arial" w:cs="Times New Roman"/>
      <w:sz w:val="20"/>
      <w:szCs w:val="20"/>
      <w:lang w:eastAsia="ru-RU"/>
    </w:rPr>
  </w:style>
  <w:style w:type="paragraph" w:customStyle="1" w:styleId="aff3">
    <w:name w:val="НИР_абзац"/>
    <w:basedOn w:val="a"/>
    <w:uiPriority w:val="99"/>
    <w:semiHidden/>
    <w:rsid w:val="00F47F71"/>
    <w:pPr>
      <w:spacing w:after="0" w:line="360" w:lineRule="auto"/>
      <w:ind w:firstLine="709"/>
      <w:jc w:val="both"/>
    </w:pPr>
    <w:rPr>
      <w:rFonts w:ascii="Times New Roman" w:eastAsia="Times New Roman" w:hAnsi="Times New Roman" w:cs="Times New Roman"/>
      <w:sz w:val="28"/>
      <w:szCs w:val="24"/>
      <w:lang w:eastAsia="ru-RU"/>
    </w:rPr>
  </w:style>
  <w:style w:type="character" w:styleId="aff4">
    <w:name w:val="footnote reference"/>
    <w:uiPriority w:val="99"/>
    <w:semiHidden/>
    <w:rsid w:val="00F47F71"/>
    <w:rPr>
      <w:rFonts w:cs="Times New Roman"/>
      <w:vertAlign w:val="superscript"/>
    </w:rPr>
  </w:style>
  <w:style w:type="character" w:customStyle="1" w:styleId="apple-converted-space">
    <w:name w:val="apple-converted-space"/>
    <w:uiPriority w:val="99"/>
    <w:rsid w:val="00F47F71"/>
    <w:rPr>
      <w:rFonts w:cs="Times New Roman"/>
    </w:rPr>
  </w:style>
  <w:style w:type="table" w:customStyle="1" w:styleId="27">
    <w:name w:val="Сетка таблицы2"/>
    <w:uiPriority w:val="99"/>
    <w:rsid w:val="00F47F7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uiPriority w:val="99"/>
    <w:rsid w:val="00F47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uiPriority w:val="99"/>
    <w:rsid w:val="00F47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F47F7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F47F7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5">
    <w:name w:val="fs15"/>
    <w:uiPriority w:val="99"/>
    <w:rsid w:val="00F47F71"/>
    <w:rPr>
      <w:rFonts w:cs="Times New Roman"/>
    </w:rPr>
  </w:style>
  <w:style w:type="character" w:customStyle="1" w:styleId="fs13">
    <w:name w:val="fs13"/>
    <w:uiPriority w:val="99"/>
    <w:rsid w:val="00F47F71"/>
    <w:rPr>
      <w:rFonts w:cs="Times New Roman"/>
    </w:rPr>
  </w:style>
  <w:style w:type="paragraph" w:customStyle="1" w:styleId="aff5">
    <w:name w:val="Содержимое таблицы"/>
    <w:basedOn w:val="a"/>
    <w:uiPriority w:val="99"/>
    <w:rsid w:val="00F47F71"/>
    <w:pPr>
      <w:suppressLineNumbers/>
      <w:spacing w:after="0" w:line="240" w:lineRule="auto"/>
    </w:pPr>
    <w:rPr>
      <w:rFonts w:ascii="Times New Roman" w:eastAsia="Times New Roman" w:hAnsi="Times New Roman" w:cs="Times New Roman"/>
      <w:sz w:val="24"/>
      <w:szCs w:val="20"/>
      <w:lang w:eastAsia="ar-SA"/>
    </w:rPr>
  </w:style>
  <w:style w:type="character" w:styleId="aff6">
    <w:name w:val="Strong"/>
    <w:uiPriority w:val="99"/>
    <w:qFormat/>
    <w:rsid w:val="00F47F71"/>
    <w:rPr>
      <w:rFonts w:cs="Times New Roman"/>
      <w:b/>
    </w:rPr>
  </w:style>
  <w:style w:type="numbering" w:customStyle="1" w:styleId="WWNum8">
    <w:name w:val="WWNum8"/>
    <w:rsid w:val="00F47F71"/>
    <w:pPr>
      <w:numPr>
        <w:numId w:val="12"/>
      </w:numPr>
    </w:pPr>
  </w:style>
  <w:style w:type="character" w:customStyle="1" w:styleId="210">
    <w:name w:val="Заголовок 2 Знак1"/>
    <w:basedOn w:val="a0"/>
    <w:uiPriority w:val="9"/>
    <w:semiHidden/>
    <w:rsid w:val="00F47F71"/>
    <w:rPr>
      <w:rFonts w:asciiTheme="majorHAnsi" w:eastAsiaTheme="majorEastAsia" w:hAnsiTheme="majorHAnsi" w:cstheme="majorBidi"/>
      <w:b/>
      <w:bCs/>
      <w:color w:val="5B9BD5" w:themeColor="accent1"/>
      <w:sz w:val="26"/>
      <w:szCs w:val="26"/>
    </w:rPr>
  </w:style>
  <w:style w:type="paragraph" w:styleId="a4">
    <w:name w:val="No Spacing"/>
    <w:link w:val="a3"/>
    <w:uiPriority w:val="99"/>
    <w:qFormat/>
    <w:rsid w:val="00F47F71"/>
    <w:pPr>
      <w:spacing w:after="0" w:line="240" w:lineRule="auto"/>
    </w:pPr>
    <w:rPr>
      <w:rFonts w:ascii="Times New Roman" w:hAnsi="Times New Roman" w:cs="Times New Roman"/>
    </w:rPr>
  </w:style>
  <w:style w:type="paragraph" w:styleId="a6">
    <w:name w:val="header"/>
    <w:basedOn w:val="a"/>
    <w:link w:val="1a"/>
    <w:uiPriority w:val="99"/>
    <w:semiHidden/>
    <w:unhideWhenUsed/>
    <w:rsid w:val="00F47F71"/>
    <w:pPr>
      <w:tabs>
        <w:tab w:val="center" w:pos="4677"/>
        <w:tab w:val="right" w:pos="9355"/>
      </w:tabs>
      <w:spacing w:after="0" w:line="240" w:lineRule="auto"/>
    </w:pPr>
  </w:style>
  <w:style w:type="character" w:customStyle="1" w:styleId="1a">
    <w:name w:val="Верхний колонтитул Знак1"/>
    <w:basedOn w:val="a0"/>
    <w:link w:val="a6"/>
    <w:uiPriority w:val="99"/>
    <w:semiHidden/>
    <w:rsid w:val="00F47F71"/>
  </w:style>
  <w:style w:type="paragraph" w:styleId="a8">
    <w:name w:val="footer"/>
    <w:basedOn w:val="a"/>
    <w:link w:val="1b"/>
    <w:uiPriority w:val="99"/>
    <w:semiHidden/>
    <w:unhideWhenUsed/>
    <w:rsid w:val="00F47F71"/>
    <w:pPr>
      <w:tabs>
        <w:tab w:val="center" w:pos="4677"/>
        <w:tab w:val="right" w:pos="9355"/>
      </w:tabs>
      <w:spacing w:after="0" w:line="240" w:lineRule="auto"/>
    </w:pPr>
  </w:style>
  <w:style w:type="character" w:customStyle="1" w:styleId="1b">
    <w:name w:val="Нижний колонтитул Знак1"/>
    <w:basedOn w:val="a0"/>
    <w:link w:val="a8"/>
    <w:uiPriority w:val="99"/>
    <w:semiHidden/>
    <w:rsid w:val="00F47F71"/>
  </w:style>
  <w:style w:type="paragraph" w:styleId="ab">
    <w:name w:val="Balloon Text"/>
    <w:basedOn w:val="a"/>
    <w:link w:val="1c"/>
    <w:uiPriority w:val="99"/>
    <w:semiHidden/>
    <w:unhideWhenUsed/>
    <w:rsid w:val="00F47F71"/>
    <w:pPr>
      <w:spacing w:after="0" w:line="240" w:lineRule="auto"/>
    </w:pPr>
    <w:rPr>
      <w:rFonts w:ascii="Tahoma" w:hAnsi="Tahoma" w:cs="Tahoma"/>
      <w:sz w:val="16"/>
      <w:szCs w:val="16"/>
    </w:rPr>
  </w:style>
  <w:style w:type="character" w:customStyle="1" w:styleId="1c">
    <w:name w:val="Текст выноски Знак1"/>
    <w:basedOn w:val="a0"/>
    <w:link w:val="ab"/>
    <w:uiPriority w:val="99"/>
    <w:semiHidden/>
    <w:rsid w:val="00F47F71"/>
    <w:rPr>
      <w:rFonts w:ascii="Tahoma" w:hAnsi="Tahoma" w:cs="Tahoma"/>
      <w:sz w:val="16"/>
      <w:szCs w:val="16"/>
    </w:rPr>
  </w:style>
  <w:style w:type="character" w:customStyle="1" w:styleId="70">
    <w:name w:val="Заголовок 7 Знак"/>
    <w:basedOn w:val="a0"/>
    <w:link w:val="7"/>
    <w:uiPriority w:val="9"/>
    <w:rsid w:val="00177919"/>
    <w:rPr>
      <w:rFonts w:asciiTheme="majorHAnsi" w:eastAsiaTheme="majorEastAsia" w:hAnsiTheme="majorHAnsi" w:cstheme="majorBidi"/>
      <w:i/>
      <w:iCs/>
      <w:color w:val="1F4D78" w:themeColor="accent1" w:themeShade="7F"/>
    </w:rPr>
  </w:style>
  <w:style w:type="table" w:customStyle="1" w:styleId="62">
    <w:name w:val="Сетка таблицы6"/>
    <w:basedOn w:val="a1"/>
    <w:next w:val="a5"/>
    <w:uiPriority w:val="39"/>
    <w:rsid w:val="00005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6F57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89845">
      <w:bodyDiv w:val="1"/>
      <w:marLeft w:val="0"/>
      <w:marRight w:val="0"/>
      <w:marTop w:val="0"/>
      <w:marBottom w:val="0"/>
      <w:divBdr>
        <w:top w:val="none" w:sz="0" w:space="0" w:color="auto"/>
        <w:left w:val="none" w:sz="0" w:space="0" w:color="auto"/>
        <w:bottom w:val="none" w:sz="0" w:space="0" w:color="auto"/>
        <w:right w:val="none" w:sz="0" w:space="0" w:color="auto"/>
      </w:divBdr>
    </w:div>
    <w:div w:id="28215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mk.nubex.ru/5221/10637.html" TargetMode="External"/><Relationship Id="rId18" Type="http://schemas.openxmlformats.org/officeDocument/2006/relationships/hyperlink" Target="https://gmk.nubex.ru/5221/10850.html" TargetMode="External"/><Relationship Id="rId26" Type="http://schemas.openxmlformats.org/officeDocument/2006/relationships/hyperlink" Target="https://gmk.nubex.ru/5221/11418.html" TargetMode="External"/><Relationship Id="rId39" Type="http://schemas.openxmlformats.org/officeDocument/2006/relationships/hyperlink" Target="https://gmk.nubex.ru/5221/13004.html" TargetMode="External"/><Relationship Id="rId21" Type="http://schemas.openxmlformats.org/officeDocument/2006/relationships/hyperlink" Target="https://gmk.nubex.ru/5221/11074.html" TargetMode="External"/><Relationship Id="rId34" Type="http://schemas.openxmlformats.org/officeDocument/2006/relationships/hyperlink" Target="https://gmk.nubex.ru/5221/12083.html" TargetMode="External"/><Relationship Id="rId42" Type="http://schemas.openxmlformats.org/officeDocument/2006/relationships/hyperlink" Target="https://gmk.nubex.ru/5221/13308.html" TargetMode="External"/><Relationship Id="rId47" Type="http://schemas.openxmlformats.org/officeDocument/2006/relationships/hyperlink" Target="https://gmk.nubex.ru/5221/13496.html" TargetMode="External"/><Relationship Id="rId50" Type="http://schemas.openxmlformats.org/officeDocument/2006/relationships/hyperlink" Target="https://gmk.nubex.ru/5221/13705.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mk.nubex.ru/5221/10804.html" TargetMode="External"/><Relationship Id="rId29" Type="http://schemas.openxmlformats.org/officeDocument/2006/relationships/hyperlink" Target="https://gmk.nubex.ru/5221/11490.html" TargetMode="External"/><Relationship Id="rId11" Type="http://schemas.openxmlformats.org/officeDocument/2006/relationships/chart" Target="charts/chart1.xml"/><Relationship Id="rId24" Type="http://schemas.openxmlformats.org/officeDocument/2006/relationships/hyperlink" Target="https://gmk.nubex.ru/5221/11370.html" TargetMode="External"/><Relationship Id="rId32" Type="http://schemas.openxmlformats.org/officeDocument/2006/relationships/hyperlink" Target="https://gmk.nubex.ru/5221/11880.html" TargetMode="External"/><Relationship Id="rId37" Type="http://schemas.openxmlformats.org/officeDocument/2006/relationships/hyperlink" Target="https://gmk.nubex.ru/5221/13090.html" TargetMode="External"/><Relationship Id="rId40" Type="http://schemas.openxmlformats.org/officeDocument/2006/relationships/hyperlink" Target="https://gmk.nubex.ru/5221/13192.html" TargetMode="External"/><Relationship Id="rId45" Type="http://schemas.openxmlformats.org/officeDocument/2006/relationships/hyperlink" Target="https://gmk.nubex.ru/5221/13410.htm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726524671" TargetMode="External"/><Relationship Id="rId19" Type="http://schemas.openxmlformats.org/officeDocument/2006/relationships/hyperlink" Target="https://gmk.nubex.ru/5221/11000.html" TargetMode="External"/><Relationship Id="rId31" Type="http://schemas.openxmlformats.org/officeDocument/2006/relationships/hyperlink" Target="https://gmk.nubex.ru/5221/11823.html" TargetMode="External"/><Relationship Id="rId44" Type="http://schemas.openxmlformats.org/officeDocument/2006/relationships/hyperlink" Target="https://gmk.nubex.ru/5221/13403.html"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566006379" TargetMode="External"/><Relationship Id="rId14" Type="http://schemas.openxmlformats.org/officeDocument/2006/relationships/hyperlink" Target="https://gmk.nubex.ru/5221/10682.html" TargetMode="External"/><Relationship Id="rId22" Type="http://schemas.openxmlformats.org/officeDocument/2006/relationships/hyperlink" Target="https://gmk.nubex.ru/5221/11160.html" TargetMode="External"/><Relationship Id="rId27" Type="http://schemas.openxmlformats.org/officeDocument/2006/relationships/hyperlink" Target="https://gmk.nubex.ru/5221/11439.html" TargetMode="External"/><Relationship Id="rId30" Type="http://schemas.openxmlformats.org/officeDocument/2006/relationships/hyperlink" Target="https://gmk.nubex.ru/5221/11570.html" TargetMode="External"/><Relationship Id="rId35" Type="http://schemas.openxmlformats.org/officeDocument/2006/relationships/hyperlink" Target="https://gmk.nubex.ru/5221/12582.html" TargetMode="External"/><Relationship Id="rId43" Type="http://schemas.openxmlformats.org/officeDocument/2006/relationships/hyperlink" Target="https://gmk.nubex.ru/5221/13384.html" TargetMode="External"/><Relationship Id="rId48" Type="http://schemas.openxmlformats.org/officeDocument/2006/relationships/hyperlink" Target="https://gmk.nubex.ru/5221/13509.html" TargetMode="External"/><Relationship Id="rId8" Type="http://schemas.openxmlformats.org/officeDocument/2006/relationships/image" Target="media/image1.jpeg"/><Relationship Id="rId51"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gmk.nubex.ru/5221/10785.html" TargetMode="External"/><Relationship Id="rId25" Type="http://schemas.openxmlformats.org/officeDocument/2006/relationships/hyperlink" Target="https://gmk.nubex.ru/5221/11377.html" TargetMode="External"/><Relationship Id="rId33" Type="http://schemas.openxmlformats.org/officeDocument/2006/relationships/hyperlink" Target="https://gmk.nubex.ru/5221/12028.html" TargetMode="External"/><Relationship Id="rId38" Type="http://schemas.openxmlformats.org/officeDocument/2006/relationships/hyperlink" Target="https://gmk.nubex.ru/5221/12973.html" TargetMode="External"/><Relationship Id="rId46" Type="http://schemas.openxmlformats.org/officeDocument/2006/relationships/hyperlink" Target="https://gmk.nubex.ru/5221/13472.html" TargetMode="External"/><Relationship Id="rId20" Type="http://schemas.openxmlformats.org/officeDocument/2006/relationships/hyperlink" Target="https://gmk.nubex.ru/5221/11055.html" TargetMode="External"/><Relationship Id="rId41" Type="http://schemas.openxmlformats.org/officeDocument/2006/relationships/hyperlink" Target="https://gmk.nubex.ru/5221/13235.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k.nubex.ru/5221/10748.html" TargetMode="External"/><Relationship Id="rId23" Type="http://schemas.openxmlformats.org/officeDocument/2006/relationships/hyperlink" Target="https://gmk.nubex.ru/5221/11209.html" TargetMode="External"/><Relationship Id="rId28" Type="http://schemas.openxmlformats.org/officeDocument/2006/relationships/hyperlink" Target="https://gmk.nubex.ru/5221/11477.html" TargetMode="External"/><Relationship Id="rId36" Type="http://schemas.openxmlformats.org/officeDocument/2006/relationships/hyperlink" Target="https://gmk.nubex.ru/5221/12623.html" TargetMode="External"/><Relationship Id="rId49" Type="http://schemas.openxmlformats.org/officeDocument/2006/relationships/hyperlink" Target="https://gmk.nubex.ru/5221/13526.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89"/>
      <c:rAngAx val="0"/>
    </c:view3D>
    <c:floor>
      <c:thickness val="0"/>
    </c:floor>
    <c:sideWall>
      <c:thickness val="0"/>
    </c:sideWall>
    <c:backWall>
      <c:thickness val="0"/>
    </c:backWall>
    <c:plotArea>
      <c:layout>
        <c:manualLayout>
          <c:layoutTarget val="inner"/>
          <c:xMode val="edge"/>
          <c:yMode val="edge"/>
          <c:x val="2.7465667915106119E-2"/>
          <c:y val="0.10185185185185185"/>
          <c:w val="0.64205881837153433"/>
          <c:h val="0.85970639876911936"/>
        </c:manualLayout>
      </c:layout>
      <c:pie3DChart>
        <c:varyColors val="1"/>
        <c:ser>
          <c:idx val="0"/>
          <c:order val="0"/>
          <c:tx>
            <c:strRef>
              <c:f>Лист1!$B$1</c:f>
              <c:strCache>
                <c:ptCount val="1"/>
                <c:pt idx="0">
                  <c:v>Столбец1</c:v>
                </c:pt>
              </c:strCache>
            </c:strRef>
          </c:tx>
          <c:explosion val="25"/>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2"/>
                <c:pt idx="0">
                  <c:v>высшее образование</c:v>
                </c:pt>
                <c:pt idx="1">
                  <c:v>среднее профессиональное образование</c:v>
                </c:pt>
              </c:strCache>
            </c:strRef>
          </c:cat>
          <c:val>
            <c:numRef>
              <c:f>Лист1!$B$2:$B$5</c:f>
              <c:numCache>
                <c:formatCode>0%</c:formatCode>
                <c:ptCount val="4"/>
                <c:pt idx="0">
                  <c:v>0.8</c:v>
                </c:pt>
                <c:pt idx="1">
                  <c:v>0.2</c:v>
                </c:pt>
              </c:numCache>
            </c:numRef>
          </c:val>
          <c:extLst>
            <c:ext xmlns:c16="http://schemas.microsoft.com/office/drawing/2014/chart" uri="{C3380CC4-5D6E-409C-BE32-E72D297353CC}">
              <c16:uniqueId val="{00000000-3E33-422A-9391-2187F52E168A}"/>
            </c:ext>
          </c:extLst>
        </c:ser>
        <c:dLbls>
          <c:showLegendKey val="0"/>
          <c:showVal val="0"/>
          <c:showCatName val="0"/>
          <c:showSerName val="0"/>
          <c:showPercent val="0"/>
          <c:showBubbleSize val="0"/>
          <c:showLeaderLines val="1"/>
        </c:dLbls>
      </c:pie3DChart>
    </c:plotArea>
    <c:legend>
      <c:legendPos val="r"/>
      <c:layout>
        <c:manualLayout>
          <c:xMode val="edge"/>
          <c:yMode val="edge"/>
          <c:x val="0.67612124290915254"/>
          <c:y val="4.6597827966114995E-2"/>
          <c:w val="0.30138779527559062"/>
          <c:h val="0.6147815028276104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6.7728565179352579E-2"/>
          <c:y val="0.14308557584148135"/>
          <c:w val="0.55110455814537129"/>
          <c:h val="0.7211548556430446"/>
        </c:manualLayout>
      </c:layout>
      <c:pie3DChart>
        <c:varyColors val="1"/>
        <c:ser>
          <c:idx val="0"/>
          <c:order val="0"/>
          <c:tx>
            <c:strRef>
              <c:f>Лист1!$B$1</c:f>
              <c:strCache>
                <c:ptCount val="1"/>
                <c:pt idx="0">
                  <c:v>Столбец1</c:v>
                </c:pt>
              </c:strCache>
            </c:strRef>
          </c:tx>
          <c:explosion val="25"/>
          <c:dLbls>
            <c:dLbl>
              <c:idx val="1"/>
              <c:layout>
                <c:manualLayout>
                  <c:x val="-6.9553805774278221E-2"/>
                  <c:y val="-0.16774480113062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DC-491F-8CD7-914715C184DA}"/>
                </c:ext>
              </c:extLst>
            </c:dLbl>
            <c:dLbl>
              <c:idx val="2"/>
              <c:layout>
                <c:manualLayout>
                  <c:x val="0.13285566395833986"/>
                  <c:y val="-0.110064318883216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DC-491F-8CD7-914715C184DA}"/>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высшая квалификационная категория</c:v>
                </c:pt>
                <c:pt idx="1">
                  <c:v>первая квалификационная категория</c:v>
                </c:pt>
                <c:pt idx="2">
                  <c:v>соответсвие занимаемой должности</c:v>
                </c:pt>
              </c:strCache>
            </c:strRef>
          </c:cat>
          <c:val>
            <c:numRef>
              <c:f>Лист1!$B$2:$B$5</c:f>
              <c:numCache>
                <c:formatCode>0%</c:formatCode>
                <c:ptCount val="4"/>
                <c:pt idx="0">
                  <c:v>0.26</c:v>
                </c:pt>
                <c:pt idx="1">
                  <c:v>0.09</c:v>
                </c:pt>
                <c:pt idx="2">
                  <c:v>0.55000000000000004</c:v>
                </c:pt>
              </c:numCache>
            </c:numRef>
          </c:val>
          <c:extLst>
            <c:ext xmlns:c16="http://schemas.microsoft.com/office/drawing/2014/chart" uri="{C3380CC4-5D6E-409C-BE32-E72D297353CC}">
              <c16:uniqueId val="{00000002-4DDC-491F-8CD7-914715C184DA}"/>
            </c:ext>
          </c:extLst>
        </c:ser>
        <c:dLbls>
          <c:showLegendKey val="0"/>
          <c:showVal val="0"/>
          <c:showCatName val="0"/>
          <c:showSerName val="0"/>
          <c:showPercent val="0"/>
          <c:showBubbleSize val="0"/>
          <c:showLeaderLines val="1"/>
        </c:dLbls>
      </c:pie3DChart>
    </c:plotArea>
    <c:legend>
      <c:legendPos val="r"/>
      <c:legendEntry>
        <c:idx val="3"/>
        <c:delete val="1"/>
      </c:legendEntry>
      <c:layout>
        <c:manualLayout>
          <c:xMode val="edge"/>
          <c:yMode val="edge"/>
          <c:x val="0.67625109361329838"/>
          <c:y val="8.0288425485275886E-2"/>
          <c:w val="0.30986001749781278"/>
          <c:h val="0.8872475555940122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61514-A833-49C1-94F8-7C3768BC7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22501</Words>
  <Characters>128257</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2023-04-14T06:17:00Z</cp:lastPrinted>
  <dcterms:created xsi:type="dcterms:W3CDTF">2023-04-14T06:56:00Z</dcterms:created>
  <dcterms:modified xsi:type="dcterms:W3CDTF">2023-04-14T06:56:00Z</dcterms:modified>
</cp:coreProperties>
</file>