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B3" w:rsidRPr="008A71B3" w:rsidRDefault="00E14A6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942330" cy="8234057"/>
            <wp:effectExtent l="0" t="0" r="1270" b="0"/>
            <wp:docPr id="1" name="Рисунок 1" descr="D:\сканы положения\О ПОРЯДКЕ ОРГАНИЗАЦИИ ОБРАЗОВАТЕЛЬ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положения\О ПОРЯДКЕ ОРГАНИЗАЦИИ ОБРАЗОВАТЕЛЬН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23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A63" w:rsidRDefault="00E14A63" w:rsidP="00637E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7E57" w:rsidRDefault="00637E57" w:rsidP="00637E5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7E57" w:rsidRDefault="00637E57" w:rsidP="008A71B3">
      <w:pPr>
        <w:pStyle w:val="Default"/>
        <w:ind w:firstLine="851"/>
        <w:jc w:val="center"/>
        <w:rPr>
          <w:b/>
          <w:bCs/>
          <w:color w:val="auto"/>
          <w:sz w:val="28"/>
          <w:szCs w:val="28"/>
        </w:rPr>
      </w:pPr>
    </w:p>
    <w:p w:rsidR="00E14A63" w:rsidRDefault="00E14A63" w:rsidP="008A71B3">
      <w:pPr>
        <w:pStyle w:val="Default"/>
        <w:ind w:firstLine="851"/>
        <w:jc w:val="center"/>
        <w:rPr>
          <w:b/>
          <w:bCs/>
          <w:color w:val="auto"/>
          <w:sz w:val="28"/>
          <w:szCs w:val="28"/>
        </w:rPr>
      </w:pPr>
    </w:p>
    <w:p w:rsidR="00E14A63" w:rsidRDefault="00E14A63" w:rsidP="008A71B3">
      <w:pPr>
        <w:pStyle w:val="Default"/>
        <w:ind w:firstLine="851"/>
        <w:jc w:val="center"/>
        <w:rPr>
          <w:b/>
          <w:bCs/>
          <w:color w:val="auto"/>
          <w:sz w:val="28"/>
          <w:szCs w:val="28"/>
        </w:rPr>
      </w:pPr>
    </w:p>
    <w:p w:rsidR="00E14A63" w:rsidRDefault="00E14A63" w:rsidP="008A71B3">
      <w:pPr>
        <w:pStyle w:val="Default"/>
        <w:ind w:firstLine="851"/>
        <w:jc w:val="center"/>
        <w:rPr>
          <w:b/>
          <w:bCs/>
          <w:color w:val="auto"/>
          <w:sz w:val="28"/>
          <w:szCs w:val="28"/>
        </w:rPr>
      </w:pPr>
    </w:p>
    <w:p w:rsidR="00E14A63" w:rsidRDefault="00E14A63" w:rsidP="008A71B3">
      <w:pPr>
        <w:pStyle w:val="Default"/>
        <w:ind w:firstLine="851"/>
        <w:jc w:val="center"/>
        <w:rPr>
          <w:b/>
          <w:bCs/>
          <w:color w:val="auto"/>
          <w:sz w:val="28"/>
          <w:szCs w:val="28"/>
        </w:rPr>
      </w:pPr>
    </w:p>
    <w:p w:rsidR="00E14A63" w:rsidRDefault="00E14A63" w:rsidP="008A71B3">
      <w:pPr>
        <w:pStyle w:val="Default"/>
        <w:ind w:firstLine="851"/>
        <w:jc w:val="center"/>
        <w:rPr>
          <w:b/>
          <w:bCs/>
          <w:color w:val="auto"/>
          <w:sz w:val="28"/>
          <w:szCs w:val="28"/>
        </w:rPr>
      </w:pPr>
    </w:p>
    <w:p w:rsidR="008A71B3" w:rsidRPr="008A71B3" w:rsidRDefault="008A71B3" w:rsidP="008A71B3">
      <w:pPr>
        <w:pStyle w:val="Default"/>
        <w:ind w:firstLine="851"/>
        <w:jc w:val="center"/>
        <w:rPr>
          <w:color w:val="auto"/>
          <w:sz w:val="28"/>
          <w:szCs w:val="28"/>
        </w:rPr>
      </w:pPr>
      <w:bookmarkStart w:id="0" w:name="_GoBack"/>
      <w:bookmarkEnd w:id="0"/>
      <w:r w:rsidRPr="008A71B3">
        <w:rPr>
          <w:b/>
          <w:bCs/>
          <w:color w:val="auto"/>
          <w:sz w:val="28"/>
          <w:szCs w:val="28"/>
        </w:rPr>
        <w:t>1</w:t>
      </w:r>
      <w:r>
        <w:rPr>
          <w:b/>
          <w:bCs/>
          <w:color w:val="auto"/>
          <w:sz w:val="28"/>
          <w:szCs w:val="28"/>
        </w:rPr>
        <w:t>.</w:t>
      </w:r>
      <w:r w:rsidRPr="008A71B3">
        <w:rPr>
          <w:b/>
          <w:bCs/>
          <w:color w:val="auto"/>
          <w:sz w:val="28"/>
          <w:szCs w:val="28"/>
        </w:rPr>
        <w:t xml:space="preserve"> Общие положения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1.1</w:t>
      </w:r>
      <w:r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Настоящее Положение регулирует </w:t>
      </w:r>
      <w:r w:rsidR="00637E57">
        <w:rPr>
          <w:color w:val="auto"/>
          <w:sz w:val="28"/>
          <w:szCs w:val="28"/>
        </w:rPr>
        <w:t>порядок организации и осуществления</w:t>
      </w:r>
      <w:r w:rsidRPr="008A71B3">
        <w:rPr>
          <w:color w:val="auto"/>
          <w:sz w:val="28"/>
          <w:szCs w:val="28"/>
        </w:rPr>
        <w:t xml:space="preserve"> образовательной деятельности по образовательным программам среднего профессионального образования, в том числе особенности организации образовательной деятельности для </w:t>
      </w:r>
      <w:r>
        <w:rPr>
          <w:color w:val="auto"/>
          <w:sz w:val="28"/>
          <w:szCs w:val="28"/>
        </w:rPr>
        <w:t>студентов</w:t>
      </w:r>
      <w:r w:rsidRPr="008A71B3">
        <w:rPr>
          <w:color w:val="auto"/>
          <w:sz w:val="28"/>
          <w:szCs w:val="28"/>
        </w:rPr>
        <w:t xml:space="preserve"> с ограниченными возможностями здоровья</w:t>
      </w:r>
      <w:r w:rsidR="00637E57">
        <w:rPr>
          <w:color w:val="auto"/>
          <w:sz w:val="28"/>
          <w:szCs w:val="28"/>
        </w:rPr>
        <w:t xml:space="preserve"> в смоленском областном государственном бюджетном профессиональном образовательном учреждении «Гагаринский многопрофильный колледж»</w:t>
      </w:r>
      <w:r w:rsidRPr="008A71B3">
        <w:rPr>
          <w:color w:val="auto"/>
          <w:sz w:val="28"/>
          <w:szCs w:val="28"/>
        </w:rPr>
        <w:t xml:space="preserve">. </w:t>
      </w:r>
    </w:p>
    <w:p w:rsid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1.2</w:t>
      </w:r>
      <w:r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Настоящее Положение разработано в соответствии </w:t>
      </w:r>
      <w:proofErr w:type="gramStart"/>
      <w:r w:rsidRPr="008A71B3">
        <w:rPr>
          <w:color w:val="auto"/>
          <w:sz w:val="28"/>
          <w:szCs w:val="28"/>
        </w:rPr>
        <w:t>с</w:t>
      </w:r>
      <w:proofErr w:type="gramEnd"/>
      <w:r>
        <w:rPr>
          <w:color w:val="auto"/>
          <w:sz w:val="28"/>
          <w:szCs w:val="28"/>
        </w:rPr>
        <w:t>:</w:t>
      </w:r>
    </w:p>
    <w:p w:rsidR="008A71B3" w:rsidRDefault="008A71B3" w:rsidP="008A71B3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Федеральным Законом от 29.12.2013г. № 273-ФЗ «Об обра</w:t>
      </w:r>
      <w:r>
        <w:rPr>
          <w:color w:val="auto"/>
          <w:sz w:val="28"/>
          <w:szCs w:val="28"/>
        </w:rPr>
        <w:t>зовании в Российской Федерации»;</w:t>
      </w:r>
      <w:r w:rsidRPr="008A71B3">
        <w:rPr>
          <w:color w:val="auto"/>
          <w:sz w:val="28"/>
          <w:szCs w:val="28"/>
        </w:rPr>
        <w:t xml:space="preserve"> </w:t>
      </w:r>
    </w:p>
    <w:p w:rsidR="008A71B3" w:rsidRDefault="008A71B3" w:rsidP="008A71B3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Приказом Министерства образования и науки Российской Федерации от 14 июня 2013 г. N 464 г. "Об утверждении Порядка организации и осуществления образовательной деятельности по образовательным программам среднего</w:t>
      </w:r>
      <w:r>
        <w:rPr>
          <w:color w:val="auto"/>
          <w:sz w:val="28"/>
          <w:szCs w:val="28"/>
        </w:rPr>
        <w:t xml:space="preserve"> профессионального образования";</w:t>
      </w:r>
    </w:p>
    <w:p w:rsidR="008A71B3" w:rsidRDefault="008A71B3" w:rsidP="008A71B3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Уставом </w:t>
      </w:r>
      <w:r>
        <w:rPr>
          <w:color w:val="auto"/>
          <w:sz w:val="28"/>
          <w:szCs w:val="28"/>
        </w:rPr>
        <w:t>смоленского областного государственного бюджетного профессионального образовательного учреждения «Гагаринский многопрофильный колледж» (далее – колледж).</w:t>
      </w:r>
    </w:p>
    <w:p w:rsidR="008A71B3" w:rsidRPr="008A71B3" w:rsidRDefault="008A71B3" w:rsidP="008A71B3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8A71B3" w:rsidRPr="008A71B3" w:rsidRDefault="008A71B3" w:rsidP="00637E57">
      <w:pPr>
        <w:pStyle w:val="Default"/>
        <w:ind w:firstLine="851"/>
        <w:jc w:val="center"/>
        <w:rPr>
          <w:color w:val="auto"/>
          <w:sz w:val="28"/>
          <w:szCs w:val="28"/>
        </w:rPr>
      </w:pPr>
      <w:r w:rsidRPr="008A71B3">
        <w:rPr>
          <w:b/>
          <w:bCs/>
          <w:color w:val="auto"/>
          <w:sz w:val="28"/>
          <w:szCs w:val="28"/>
        </w:rPr>
        <w:t>2</w:t>
      </w:r>
      <w:r>
        <w:rPr>
          <w:b/>
          <w:bCs/>
          <w:color w:val="auto"/>
          <w:sz w:val="28"/>
          <w:szCs w:val="28"/>
        </w:rPr>
        <w:t>.</w:t>
      </w:r>
      <w:r w:rsidRPr="008A71B3">
        <w:rPr>
          <w:b/>
          <w:bCs/>
          <w:color w:val="auto"/>
          <w:sz w:val="28"/>
          <w:szCs w:val="28"/>
        </w:rPr>
        <w:t xml:space="preserve"> Организация и осуществление образовательной деятельности</w:t>
      </w:r>
    </w:p>
    <w:p w:rsidR="008A71B3" w:rsidRPr="008A71B3" w:rsidRDefault="008A71B3" w:rsidP="008A71B3">
      <w:pPr>
        <w:pStyle w:val="Default"/>
        <w:spacing w:after="36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2.1</w:t>
      </w:r>
      <w:r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Формы получения образования и формы </w:t>
      </w:r>
      <w:proofErr w:type="gramStart"/>
      <w:r w:rsidRPr="008A71B3">
        <w:rPr>
          <w:color w:val="auto"/>
          <w:sz w:val="28"/>
          <w:szCs w:val="28"/>
        </w:rPr>
        <w:t>обучения по</w:t>
      </w:r>
      <w:proofErr w:type="gramEnd"/>
      <w:r w:rsidRPr="008A71B3">
        <w:rPr>
          <w:color w:val="auto"/>
          <w:sz w:val="28"/>
          <w:szCs w:val="28"/>
        </w:rPr>
        <w:t xml:space="preserve"> образовательным программам среднего профессионального образования определяются соответствующими Федеральными государственными образовательными стандартами. </w:t>
      </w:r>
    </w:p>
    <w:p w:rsidR="008A71B3" w:rsidRPr="008A71B3" w:rsidRDefault="008A71B3" w:rsidP="008A71B3">
      <w:pPr>
        <w:pStyle w:val="Default"/>
        <w:spacing w:after="36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2.2</w:t>
      </w:r>
      <w:r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Федеральными государственными образовательными стандартами устанавливаются сроки получения среднего профессионального образования с учетом различных форм обучения, образовательных технологий и особенностей отдельных категорий обучающихся. </w:t>
      </w:r>
    </w:p>
    <w:p w:rsidR="008A71B3" w:rsidRPr="008A71B3" w:rsidRDefault="008A71B3" w:rsidP="008A71B3">
      <w:pPr>
        <w:pStyle w:val="Default"/>
        <w:spacing w:after="36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2.3</w:t>
      </w:r>
      <w:r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Содержание среднего профессионального образования по специальности</w:t>
      </w:r>
      <w:r>
        <w:rPr>
          <w:color w:val="auto"/>
          <w:sz w:val="28"/>
          <w:szCs w:val="28"/>
        </w:rPr>
        <w:t>/профессии</w:t>
      </w:r>
      <w:r w:rsidRPr="008A71B3">
        <w:rPr>
          <w:color w:val="auto"/>
          <w:sz w:val="28"/>
          <w:szCs w:val="28"/>
        </w:rPr>
        <w:t xml:space="preserve"> определяется </w:t>
      </w:r>
      <w:r>
        <w:rPr>
          <w:color w:val="auto"/>
          <w:sz w:val="28"/>
          <w:szCs w:val="28"/>
        </w:rPr>
        <w:t xml:space="preserve">основными профессиональными </w:t>
      </w:r>
      <w:r w:rsidRPr="008A71B3">
        <w:rPr>
          <w:color w:val="auto"/>
          <w:sz w:val="28"/>
          <w:szCs w:val="28"/>
        </w:rPr>
        <w:t xml:space="preserve">образовательными программами среднего профессионального образования. Содержание среднего профессионального образования должно обеспечивать получение квалификации. </w:t>
      </w:r>
    </w:p>
    <w:p w:rsidR="008A71B3" w:rsidRPr="008A71B3" w:rsidRDefault="008A71B3" w:rsidP="008A71B3">
      <w:pPr>
        <w:pStyle w:val="Default"/>
        <w:spacing w:after="36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2.4</w:t>
      </w:r>
      <w:r w:rsidR="00F73BF2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Требования к структуре, объему, условиям реализации и результатам освоения </w:t>
      </w:r>
      <w:proofErr w:type="gramStart"/>
      <w:r>
        <w:rPr>
          <w:color w:val="auto"/>
          <w:sz w:val="28"/>
          <w:szCs w:val="28"/>
        </w:rPr>
        <w:t>основных</w:t>
      </w:r>
      <w:proofErr w:type="gramEnd"/>
      <w:r>
        <w:rPr>
          <w:color w:val="auto"/>
          <w:sz w:val="28"/>
          <w:szCs w:val="28"/>
        </w:rPr>
        <w:t xml:space="preserve"> профессиональных </w:t>
      </w:r>
      <w:r w:rsidRPr="008A71B3">
        <w:rPr>
          <w:color w:val="auto"/>
          <w:sz w:val="28"/>
          <w:szCs w:val="28"/>
        </w:rPr>
        <w:t xml:space="preserve">образовательных программам среднего профессионального образования определяются соответствующими Федеральными государственными образовательными стандартами. </w:t>
      </w:r>
    </w:p>
    <w:p w:rsidR="008A71B3" w:rsidRPr="008A71B3" w:rsidRDefault="008A71B3" w:rsidP="00F73BF2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2.5</w:t>
      </w:r>
      <w:r w:rsidR="00F73BF2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Основные профессиональные о</w:t>
      </w:r>
      <w:r w:rsidRPr="008A71B3">
        <w:rPr>
          <w:color w:val="auto"/>
          <w:sz w:val="28"/>
          <w:szCs w:val="28"/>
        </w:rPr>
        <w:t xml:space="preserve">бразовательные программы среднего профессионального образования самостоятельно разрабатываются и утверждаются </w:t>
      </w:r>
      <w:r>
        <w:rPr>
          <w:color w:val="auto"/>
          <w:sz w:val="28"/>
          <w:szCs w:val="28"/>
        </w:rPr>
        <w:t>колледжем.</w:t>
      </w:r>
      <w:r w:rsidR="00F73BF2">
        <w:rPr>
          <w:color w:val="auto"/>
          <w:sz w:val="28"/>
          <w:szCs w:val="28"/>
        </w:rPr>
        <w:t xml:space="preserve"> </w:t>
      </w:r>
    </w:p>
    <w:p w:rsidR="008A71B3" w:rsidRPr="008A71B3" w:rsidRDefault="00F73BF2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Колледж</w:t>
      </w:r>
      <w:r w:rsidR="008A71B3" w:rsidRPr="008A71B3">
        <w:rPr>
          <w:color w:val="auto"/>
          <w:sz w:val="28"/>
          <w:szCs w:val="28"/>
        </w:rPr>
        <w:t xml:space="preserve"> разрабатывает указанные </w:t>
      </w:r>
      <w:r>
        <w:rPr>
          <w:color w:val="auto"/>
          <w:sz w:val="28"/>
          <w:szCs w:val="28"/>
        </w:rPr>
        <w:t xml:space="preserve">основные профессиональные </w:t>
      </w:r>
      <w:r w:rsidR="008A71B3" w:rsidRPr="008A71B3">
        <w:rPr>
          <w:color w:val="auto"/>
          <w:sz w:val="28"/>
          <w:szCs w:val="28"/>
        </w:rPr>
        <w:t xml:space="preserve">образовательные программы в соответствии с Федеральными государственными образовательными стандартами по соответствующим </w:t>
      </w:r>
      <w:r w:rsidR="008A71B3" w:rsidRPr="008A71B3">
        <w:rPr>
          <w:color w:val="auto"/>
          <w:sz w:val="28"/>
          <w:szCs w:val="28"/>
        </w:rPr>
        <w:lastRenderedPageBreak/>
        <w:t>специальностям</w:t>
      </w:r>
      <w:r>
        <w:rPr>
          <w:color w:val="auto"/>
          <w:sz w:val="28"/>
          <w:szCs w:val="28"/>
        </w:rPr>
        <w:t>/профессиям</w:t>
      </w:r>
      <w:r w:rsidR="008A71B3" w:rsidRPr="008A71B3">
        <w:rPr>
          <w:color w:val="auto"/>
          <w:sz w:val="28"/>
          <w:szCs w:val="28"/>
        </w:rPr>
        <w:t xml:space="preserve"> среднего профессионального образования и с учетом соответствующих примерных основных образовательных программ. </w:t>
      </w:r>
    </w:p>
    <w:p w:rsidR="008A71B3" w:rsidRPr="008A71B3" w:rsidRDefault="00F73BF2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Основные профессиональные о</w:t>
      </w:r>
      <w:r w:rsidR="008A71B3" w:rsidRPr="008A71B3">
        <w:rPr>
          <w:color w:val="auto"/>
          <w:sz w:val="28"/>
          <w:szCs w:val="28"/>
        </w:rPr>
        <w:t xml:space="preserve">бразовательные программы среднего профессионального образования, реализуемые на базе основного общего образования, разрабатываются </w:t>
      </w:r>
      <w:r>
        <w:rPr>
          <w:color w:val="auto"/>
          <w:sz w:val="28"/>
          <w:szCs w:val="28"/>
        </w:rPr>
        <w:t>колледжем</w:t>
      </w:r>
      <w:r w:rsidR="008A71B3" w:rsidRPr="008A71B3">
        <w:rPr>
          <w:color w:val="auto"/>
          <w:sz w:val="28"/>
          <w:szCs w:val="28"/>
        </w:rPr>
        <w:t xml:space="preserve">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специальности</w:t>
      </w:r>
      <w:r>
        <w:rPr>
          <w:color w:val="auto"/>
          <w:sz w:val="28"/>
          <w:szCs w:val="28"/>
        </w:rPr>
        <w:t>/профессии</w:t>
      </w:r>
      <w:r w:rsidR="008A71B3" w:rsidRPr="008A71B3">
        <w:rPr>
          <w:color w:val="auto"/>
          <w:sz w:val="28"/>
          <w:szCs w:val="28"/>
        </w:rPr>
        <w:t xml:space="preserve"> среднего профессионального образования. </w:t>
      </w:r>
    </w:p>
    <w:p w:rsidR="008A71B3" w:rsidRPr="008A71B3" w:rsidRDefault="008A71B3" w:rsidP="00F73BF2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2.6</w:t>
      </w:r>
      <w:r w:rsidR="00F73BF2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</w:t>
      </w:r>
      <w:r w:rsidR="00F73BF2">
        <w:rPr>
          <w:color w:val="auto"/>
          <w:sz w:val="28"/>
          <w:szCs w:val="28"/>
        </w:rPr>
        <w:t>Основные профессиональные образовательные программы</w:t>
      </w:r>
      <w:r w:rsidRPr="008A71B3">
        <w:rPr>
          <w:color w:val="auto"/>
          <w:sz w:val="28"/>
          <w:szCs w:val="28"/>
        </w:rPr>
        <w:t xml:space="preserve"> среднего профессионального образования включает в себя учебный план, календарный учебный гр</w:t>
      </w:r>
      <w:r w:rsidR="00F73BF2">
        <w:rPr>
          <w:color w:val="auto"/>
          <w:sz w:val="28"/>
          <w:szCs w:val="28"/>
        </w:rPr>
        <w:t>афик, рабочие программы учебных</w:t>
      </w:r>
      <w:r w:rsidRPr="008A71B3">
        <w:rPr>
          <w:color w:val="auto"/>
          <w:sz w:val="28"/>
          <w:szCs w:val="28"/>
        </w:rPr>
        <w:t xml:space="preserve"> дисциплин, профессиональных модулей, оценочные и методические материалы, а также иные компоненты, обеспечивающие воспитание и обучение </w:t>
      </w:r>
      <w:r w:rsidR="00F73BF2">
        <w:rPr>
          <w:color w:val="auto"/>
          <w:sz w:val="28"/>
          <w:szCs w:val="28"/>
        </w:rPr>
        <w:t>студентов</w:t>
      </w:r>
      <w:r w:rsidRPr="008A71B3">
        <w:rPr>
          <w:color w:val="auto"/>
          <w:sz w:val="28"/>
          <w:szCs w:val="28"/>
        </w:rPr>
        <w:t xml:space="preserve">. Учебный план </w:t>
      </w:r>
      <w:r w:rsidR="00F73BF2">
        <w:rPr>
          <w:color w:val="auto"/>
          <w:sz w:val="28"/>
          <w:szCs w:val="28"/>
        </w:rPr>
        <w:t xml:space="preserve">основной профессиональной </w:t>
      </w:r>
      <w:r w:rsidRPr="008A71B3">
        <w:rPr>
          <w:color w:val="auto"/>
          <w:sz w:val="28"/>
          <w:szCs w:val="28"/>
        </w:rPr>
        <w:t xml:space="preserve">образовательной программы среднего профессионального образования определяет перечень, трудоемкость, последовательность и распределение по периодам обучения учебных дисциплин, профессиональных модулей, практики, иных видов учебной деятельности </w:t>
      </w:r>
      <w:r w:rsidR="00F73BF2">
        <w:rPr>
          <w:color w:val="auto"/>
          <w:sz w:val="28"/>
          <w:szCs w:val="28"/>
        </w:rPr>
        <w:t>студентов</w:t>
      </w:r>
      <w:r w:rsidRPr="008A71B3">
        <w:rPr>
          <w:color w:val="auto"/>
          <w:sz w:val="28"/>
          <w:szCs w:val="28"/>
        </w:rPr>
        <w:t xml:space="preserve"> и форм</w:t>
      </w:r>
      <w:r w:rsidR="00F73BF2">
        <w:rPr>
          <w:color w:val="auto"/>
          <w:sz w:val="28"/>
          <w:szCs w:val="28"/>
        </w:rPr>
        <w:t xml:space="preserve">ы их промежуточной аттестации. </w:t>
      </w:r>
    </w:p>
    <w:p w:rsidR="008A71B3" w:rsidRPr="008A71B3" w:rsidRDefault="008A71B3" w:rsidP="008A71B3">
      <w:pPr>
        <w:pStyle w:val="Default"/>
        <w:spacing w:after="37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2.7</w:t>
      </w:r>
      <w:r w:rsidR="00F73BF2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</w:t>
      </w:r>
      <w:r w:rsidR="00F73BF2">
        <w:rPr>
          <w:color w:val="auto"/>
          <w:sz w:val="28"/>
          <w:szCs w:val="28"/>
        </w:rPr>
        <w:t>Основные профессиональные образовательные программы</w:t>
      </w:r>
      <w:r w:rsidR="00F73BF2" w:rsidRPr="008A71B3">
        <w:rPr>
          <w:color w:val="auto"/>
          <w:sz w:val="28"/>
          <w:szCs w:val="28"/>
        </w:rPr>
        <w:t xml:space="preserve"> </w:t>
      </w:r>
      <w:r w:rsidRPr="008A71B3">
        <w:rPr>
          <w:color w:val="auto"/>
          <w:sz w:val="28"/>
          <w:szCs w:val="28"/>
        </w:rPr>
        <w:t xml:space="preserve">среднего профессионального образования реализуются </w:t>
      </w:r>
      <w:r w:rsidR="00F73BF2">
        <w:rPr>
          <w:color w:val="auto"/>
          <w:sz w:val="28"/>
          <w:szCs w:val="28"/>
        </w:rPr>
        <w:t>колледжем</w:t>
      </w:r>
      <w:r w:rsidRPr="008A71B3">
        <w:rPr>
          <w:color w:val="auto"/>
          <w:sz w:val="28"/>
          <w:szCs w:val="28"/>
        </w:rPr>
        <w:t xml:space="preserve"> как самостоятельно, так и посредством сетевых форм их реализации. </w:t>
      </w:r>
    </w:p>
    <w:p w:rsidR="008A71B3" w:rsidRPr="008A71B3" w:rsidRDefault="008A71B3" w:rsidP="008A71B3">
      <w:pPr>
        <w:pStyle w:val="Default"/>
        <w:spacing w:after="37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2.8</w:t>
      </w:r>
      <w:r w:rsidR="00F73BF2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При реализации </w:t>
      </w:r>
      <w:r w:rsidR="00F73BF2">
        <w:rPr>
          <w:color w:val="auto"/>
          <w:sz w:val="28"/>
          <w:szCs w:val="28"/>
        </w:rPr>
        <w:t>основных профессиональных образовательных программ</w:t>
      </w:r>
      <w:r w:rsidR="00F73BF2" w:rsidRPr="008A71B3">
        <w:rPr>
          <w:color w:val="auto"/>
          <w:sz w:val="28"/>
          <w:szCs w:val="28"/>
        </w:rPr>
        <w:t xml:space="preserve"> </w:t>
      </w:r>
      <w:r w:rsidRPr="008A71B3">
        <w:rPr>
          <w:color w:val="auto"/>
          <w:sz w:val="28"/>
          <w:szCs w:val="28"/>
        </w:rPr>
        <w:t xml:space="preserve">среднего профессионального образования используются различные образовательные технологии, в том числе дистанционные образовательные технологии, электронное обучение. </w:t>
      </w:r>
    </w:p>
    <w:p w:rsidR="008A71B3" w:rsidRPr="008A71B3" w:rsidRDefault="008A71B3" w:rsidP="008A71B3">
      <w:pPr>
        <w:pStyle w:val="Default"/>
        <w:spacing w:after="37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2.9</w:t>
      </w:r>
      <w:r w:rsidR="00F73BF2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При реализации </w:t>
      </w:r>
      <w:r w:rsidR="00F73BF2">
        <w:rPr>
          <w:color w:val="auto"/>
          <w:sz w:val="28"/>
          <w:szCs w:val="28"/>
        </w:rPr>
        <w:t xml:space="preserve">основных профессиональных </w:t>
      </w:r>
      <w:r w:rsidRPr="008A71B3">
        <w:rPr>
          <w:color w:val="auto"/>
          <w:sz w:val="28"/>
          <w:szCs w:val="28"/>
        </w:rPr>
        <w:t xml:space="preserve">образовательных программ среднего профессионального образования </w:t>
      </w:r>
      <w:r w:rsidR="00F73BF2">
        <w:rPr>
          <w:color w:val="auto"/>
          <w:sz w:val="28"/>
          <w:szCs w:val="28"/>
        </w:rPr>
        <w:t>колледжем</w:t>
      </w:r>
      <w:r w:rsidRPr="008A71B3">
        <w:rPr>
          <w:color w:val="auto"/>
          <w:sz w:val="28"/>
          <w:szCs w:val="28"/>
        </w:rPr>
        <w:t xml:space="preserve">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 </w:t>
      </w:r>
    </w:p>
    <w:p w:rsidR="008A71B3" w:rsidRPr="008A71B3" w:rsidRDefault="008A71B3" w:rsidP="008A71B3">
      <w:pPr>
        <w:pStyle w:val="Default"/>
        <w:spacing w:after="37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2.10</w:t>
      </w:r>
      <w:r w:rsidR="00F73BF2"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Использование при реализации </w:t>
      </w:r>
      <w:r w:rsidR="00F73BF2">
        <w:rPr>
          <w:color w:val="auto"/>
          <w:sz w:val="28"/>
          <w:szCs w:val="28"/>
        </w:rPr>
        <w:t xml:space="preserve">основных профессиональных </w:t>
      </w:r>
      <w:r w:rsidRPr="008A71B3">
        <w:rPr>
          <w:color w:val="auto"/>
          <w:sz w:val="28"/>
          <w:szCs w:val="28"/>
        </w:rPr>
        <w:t xml:space="preserve">образовательных программ методов и средств обучения, образовательных технологий, наносящих вред физическому или психическому здоровью обучающихся, запрещается. </w:t>
      </w:r>
    </w:p>
    <w:p w:rsidR="008A71B3" w:rsidRPr="008A71B3" w:rsidRDefault="008A71B3" w:rsidP="008A71B3">
      <w:pPr>
        <w:pStyle w:val="Default"/>
        <w:spacing w:after="37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2.11</w:t>
      </w:r>
      <w:r w:rsidR="00F73BF2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</w:t>
      </w:r>
      <w:r w:rsidR="00F73BF2">
        <w:rPr>
          <w:color w:val="auto"/>
          <w:sz w:val="28"/>
          <w:szCs w:val="28"/>
        </w:rPr>
        <w:t>Основные профессиональные образовательные программы</w:t>
      </w:r>
      <w:r w:rsidRPr="008A71B3">
        <w:rPr>
          <w:color w:val="auto"/>
          <w:sz w:val="28"/>
          <w:szCs w:val="28"/>
        </w:rPr>
        <w:t xml:space="preserve"> среднего профессионального о</w:t>
      </w:r>
      <w:r w:rsidR="00F73BF2">
        <w:rPr>
          <w:color w:val="auto"/>
          <w:sz w:val="28"/>
          <w:szCs w:val="28"/>
        </w:rPr>
        <w:t>бразования предусматриваю</w:t>
      </w:r>
      <w:r w:rsidRPr="008A71B3">
        <w:rPr>
          <w:color w:val="auto"/>
          <w:sz w:val="28"/>
          <w:szCs w:val="28"/>
        </w:rPr>
        <w:t xml:space="preserve">т проведение практики </w:t>
      </w:r>
      <w:proofErr w:type="gramStart"/>
      <w:r w:rsidRPr="008A71B3">
        <w:rPr>
          <w:color w:val="auto"/>
          <w:sz w:val="28"/>
          <w:szCs w:val="28"/>
        </w:rPr>
        <w:t>обучающихся</w:t>
      </w:r>
      <w:proofErr w:type="gramEnd"/>
      <w:r w:rsidRPr="008A71B3">
        <w:rPr>
          <w:color w:val="auto"/>
          <w:sz w:val="28"/>
          <w:szCs w:val="28"/>
        </w:rPr>
        <w:t xml:space="preserve">. </w:t>
      </w:r>
    </w:p>
    <w:p w:rsidR="008A71B3" w:rsidRPr="008A71B3" w:rsidRDefault="008A71B3" w:rsidP="008A71B3">
      <w:pPr>
        <w:pStyle w:val="Default"/>
        <w:spacing w:after="37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2.12</w:t>
      </w:r>
      <w:r w:rsidR="00F73BF2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</w:t>
      </w:r>
      <w:r w:rsidR="00F73BF2">
        <w:rPr>
          <w:color w:val="auto"/>
          <w:sz w:val="28"/>
          <w:szCs w:val="28"/>
        </w:rPr>
        <w:t>Колледж</w:t>
      </w:r>
      <w:r w:rsidRPr="008A71B3">
        <w:rPr>
          <w:color w:val="auto"/>
          <w:sz w:val="28"/>
          <w:szCs w:val="28"/>
        </w:rPr>
        <w:t xml:space="preserve"> ежегодно обновляет образовательные программы среднего профессионального образования с учетом развития науки, техники, культуры, экономики, технологий и социальной сферы. </w:t>
      </w:r>
    </w:p>
    <w:p w:rsidR="008A71B3" w:rsidRPr="008A71B3" w:rsidRDefault="008A71B3" w:rsidP="008A71B3">
      <w:pPr>
        <w:pStyle w:val="Default"/>
        <w:spacing w:after="37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2.13</w:t>
      </w:r>
      <w:r w:rsidR="00F73BF2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В </w:t>
      </w:r>
      <w:r w:rsidR="00F73BF2">
        <w:rPr>
          <w:color w:val="auto"/>
          <w:sz w:val="28"/>
          <w:szCs w:val="28"/>
        </w:rPr>
        <w:t>колледже</w:t>
      </w:r>
      <w:r w:rsidRPr="008A71B3">
        <w:rPr>
          <w:color w:val="auto"/>
          <w:sz w:val="28"/>
          <w:szCs w:val="28"/>
        </w:rPr>
        <w:t xml:space="preserve"> образовательная деятельность осуществляется на государственном языке Российской Федерации. </w:t>
      </w:r>
    </w:p>
    <w:p w:rsidR="008A71B3" w:rsidRPr="008A71B3" w:rsidRDefault="008A71B3" w:rsidP="008A71B3">
      <w:pPr>
        <w:pStyle w:val="Default"/>
        <w:spacing w:after="37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2.14</w:t>
      </w:r>
      <w:r w:rsidR="00F73BF2"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</w:t>
      </w:r>
      <w:proofErr w:type="gramStart"/>
      <w:r w:rsidRPr="008A71B3">
        <w:rPr>
          <w:color w:val="auto"/>
          <w:sz w:val="28"/>
          <w:szCs w:val="28"/>
        </w:rPr>
        <w:t xml:space="preserve">Образовательная деятельность по </w:t>
      </w:r>
      <w:r w:rsidR="00F73BF2">
        <w:rPr>
          <w:color w:val="auto"/>
          <w:sz w:val="28"/>
          <w:szCs w:val="28"/>
        </w:rPr>
        <w:t xml:space="preserve">основным профессиональным </w:t>
      </w:r>
      <w:r w:rsidRPr="008A71B3">
        <w:rPr>
          <w:color w:val="auto"/>
          <w:sz w:val="28"/>
          <w:szCs w:val="28"/>
        </w:rPr>
        <w:t xml:space="preserve">образовательным программам среднего профессионального образования </w:t>
      </w:r>
      <w:r w:rsidRPr="008A71B3">
        <w:rPr>
          <w:color w:val="auto"/>
          <w:sz w:val="28"/>
          <w:szCs w:val="28"/>
        </w:rPr>
        <w:lastRenderedPageBreak/>
        <w:t xml:space="preserve">организуется в соответствии с утвержденными </w:t>
      </w:r>
      <w:r w:rsidR="00F73BF2">
        <w:rPr>
          <w:color w:val="auto"/>
          <w:sz w:val="28"/>
          <w:szCs w:val="28"/>
        </w:rPr>
        <w:t>колледжем</w:t>
      </w:r>
      <w:r w:rsidRPr="008A71B3">
        <w:rPr>
          <w:color w:val="auto"/>
          <w:sz w:val="28"/>
          <w:szCs w:val="28"/>
        </w:rPr>
        <w:t xml:space="preserve"> учебными планами, календарными учебными графиками, в соответствии с которыми составляются расписания учебных занятий по каждой специальности</w:t>
      </w:r>
      <w:r w:rsidR="00F73BF2">
        <w:rPr>
          <w:color w:val="auto"/>
          <w:sz w:val="28"/>
          <w:szCs w:val="28"/>
        </w:rPr>
        <w:t>/профессии</w:t>
      </w:r>
      <w:r w:rsidRPr="008A71B3">
        <w:rPr>
          <w:color w:val="auto"/>
          <w:sz w:val="28"/>
          <w:szCs w:val="28"/>
        </w:rPr>
        <w:t xml:space="preserve"> среднего профессионального образования. </w:t>
      </w:r>
      <w:proofErr w:type="gramEnd"/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2.15</w:t>
      </w:r>
      <w:r w:rsidR="00F73BF2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К освоению </w:t>
      </w:r>
      <w:r w:rsidR="00F73BF2">
        <w:rPr>
          <w:color w:val="auto"/>
          <w:sz w:val="28"/>
          <w:szCs w:val="28"/>
        </w:rPr>
        <w:t xml:space="preserve">основных профессиональных </w:t>
      </w:r>
      <w:r w:rsidRPr="008A71B3">
        <w:rPr>
          <w:color w:val="auto"/>
          <w:sz w:val="28"/>
          <w:szCs w:val="28"/>
        </w:rPr>
        <w:t xml:space="preserve">образовательных программ среднего профессионального образования допускаются лица, имеющие образование не ниже основного общего или среднего общего образования, за исключением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образования. </w:t>
      </w:r>
    </w:p>
    <w:p w:rsidR="008A71B3" w:rsidRPr="008A71B3" w:rsidRDefault="008A71B3" w:rsidP="008A71B3">
      <w:pPr>
        <w:pStyle w:val="Default"/>
        <w:spacing w:after="21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2.16</w:t>
      </w:r>
      <w:r w:rsidR="00F73BF2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 </w:t>
      </w:r>
    </w:p>
    <w:p w:rsidR="008A71B3" w:rsidRPr="008A71B3" w:rsidRDefault="008A71B3" w:rsidP="00F73BF2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2.17</w:t>
      </w:r>
      <w:r w:rsidR="00F73BF2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Получение среднего профессионального образования на базе основного общего образования осуществляется с одновременным получением </w:t>
      </w:r>
      <w:r w:rsidR="00F73BF2">
        <w:rPr>
          <w:color w:val="auto"/>
          <w:sz w:val="28"/>
          <w:szCs w:val="28"/>
        </w:rPr>
        <w:t>студентами</w:t>
      </w:r>
      <w:r w:rsidRPr="008A71B3">
        <w:rPr>
          <w:color w:val="auto"/>
          <w:sz w:val="28"/>
          <w:szCs w:val="28"/>
        </w:rPr>
        <w:t xml:space="preserve"> среднего общего образования в пределах соответствующей образовательной программы среднего </w:t>
      </w:r>
      <w:r w:rsidR="00F73BF2">
        <w:rPr>
          <w:color w:val="auto"/>
          <w:sz w:val="28"/>
          <w:szCs w:val="28"/>
        </w:rPr>
        <w:t xml:space="preserve">профессионального образования. </w:t>
      </w:r>
    </w:p>
    <w:p w:rsidR="008A71B3" w:rsidRPr="008A71B3" w:rsidRDefault="002672E1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Студенты</w:t>
      </w:r>
      <w:r w:rsidR="008A71B3" w:rsidRPr="008A71B3">
        <w:rPr>
          <w:color w:val="auto"/>
          <w:sz w:val="28"/>
          <w:szCs w:val="28"/>
        </w:rPr>
        <w:t xml:space="preserve">, получающие среднее профессиональное образование по программам подготовки квалифицированных рабочих, служащих, изучают общеобразовательные предметы одновременно с изучением общепрофессиональных и профессиональных курсов, </w:t>
      </w:r>
      <w:r>
        <w:rPr>
          <w:color w:val="auto"/>
          <w:sz w:val="28"/>
          <w:szCs w:val="28"/>
        </w:rPr>
        <w:t xml:space="preserve"> </w:t>
      </w:r>
      <w:r w:rsidR="008A71B3" w:rsidRPr="008A71B3">
        <w:rPr>
          <w:color w:val="auto"/>
          <w:sz w:val="28"/>
          <w:szCs w:val="28"/>
        </w:rPr>
        <w:t xml:space="preserve">дисциплин (модулей) в течение всего срока освоения соответствующей </w:t>
      </w:r>
      <w:r>
        <w:rPr>
          <w:color w:val="auto"/>
          <w:sz w:val="28"/>
          <w:szCs w:val="28"/>
        </w:rPr>
        <w:t xml:space="preserve">основной профессиональной </w:t>
      </w:r>
      <w:r w:rsidR="008A71B3" w:rsidRPr="008A71B3">
        <w:rPr>
          <w:color w:val="auto"/>
          <w:sz w:val="28"/>
          <w:szCs w:val="28"/>
        </w:rPr>
        <w:t xml:space="preserve">образовательной программы. </w:t>
      </w:r>
    </w:p>
    <w:p w:rsidR="008A71B3" w:rsidRPr="008A71B3" w:rsidRDefault="002672E1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Студенты</w:t>
      </w:r>
      <w:r w:rsidR="008A71B3" w:rsidRPr="008A71B3">
        <w:rPr>
          <w:color w:val="auto"/>
          <w:sz w:val="28"/>
          <w:szCs w:val="28"/>
        </w:rPr>
        <w:t xml:space="preserve">, получающие среднее профессиональное образование по программам подготовки специалистов среднего звена, изучают общеобразовательные предметы на первом </w:t>
      </w:r>
      <w:r>
        <w:rPr>
          <w:color w:val="auto"/>
          <w:sz w:val="28"/>
          <w:szCs w:val="28"/>
        </w:rPr>
        <w:t>курсе обучения.</w:t>
      </w:r>
    </w:p>
    <w:p w:rsidR="008A71B3" w:rsidRPr="008A71B3" w:rsidRDefault="002672E1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Студенты</w:t>
      </w:r>
      <w:r w:rsidR="008A71B3" w:rsidRPr="008A71B3">
        <w:rPr>
          <w:color w:val="auto"/>
          <w:sz w:val="28"/>
          <w:szCs w:val="28"/>
        </w:rPr>
        <w:t xml:space="preserve">, получающие среднее профессиональное образование по программам подготовки специалистов среднего звена, осваивают профессию рабочего (одну или несколько) в соответствии с перечнем профессий рабочих, должностей служащих, рекомендуемых к освоению в рамках образовательной программы среднего профессионального образования, в соответствии с федеральными государственными образовательными стандартами по специальности среднего профессионального образования. </w:t>
      </w:r>
    </w:p>
    <w:p w:rsidR="008A71B3" w:rsidRPr="008A71B3" w:rsidRDefault="008A71B3" w:rsidP="002672E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2.18</w:t>
      </w:r>
      <w:r w:rsidR="002672E1"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При получении среднего профессионального образования в соответствии с индивидуальным учебным планом сроки получения образования могут быть изменены с учетом особенностей и образовательных потребностей конкретного </w:t>
      </w:r>
      <w:r w:rsidR="002672E1">
        <w:rPr>
          <w:color w:val="auto"/>
          <w:sz w:val="28"/>
          <w:szCs w:val="28"/>
        </w:rPr>
        <w:t xml:space="preserve">студента.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Лица, имеющие квалификацию по профессии среднего профессионального образования и принятые на </w:t>
      </w:r>
      <w:proofErr w:type="gramStart"/>
      <w:r w:rsidRPr="008A71B3">
        <w:rPr>
          <w:color w:val="auto"/>
          <w:sz w:val="28"/>
          <w:szCs w:val="28"/>
        </w:rPr>
        <w:t>обучение по программам</w:t>
      </w:r>
      <w:proofErr w:type="gramEnd"/>
      <w:r w:rsidRPr="008A71B3">
        <w:rPr>
          <w:color w:val="auto"/>
          <w:sz w:val="28"/>
          <w:szCs w:val="28"/>
        </w:rPr>
        <w:t xml:space="preserve"> подготовки специалистов среднего звена по специальностям среднего профессионального образования, соответствующим имеющейся у них профессии, имеют право на ускоренное обучение по таким программам в соответствии с индивидуальными учебными планами.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proofErr w:type="gramStart"/>
      <w:r w:rsidRPr="008A71B3">
        <w:rPr>
          <w:color w:val="auto"/>
          <w:sz w:val="28"/>
          <w:szCs w:val="28"/>
        </w:rPr>
        <w:lastRenderedPageBreak/>
        <w:t>Обучение</w:t>
      </w:r>
      <w:proofErr w:type="gramEnd"/>
      <w:r w:rsidRPr="008A71B3">
        <w:rPr>
          <w:color w:val="auto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программы, осуществляется в порядке, установленном локальными нормативными актами </w:t>
      </w:r>
      <w:r w:rsidR="002672E1">
        <w:rPr>
          <w:color w:val="auto"/>
          <w:sz w:val="28"/>
          <w:szCs w:val="28"/>
        </w:rPr>
        <w:t>колледжа</w:t>
      </w:r>
      <w:r w:rsidRPr="008A71B3">
        <w:rPr>
          <w:color w:val="auto"/>
          <w:sz w:val="28"/>
          <w:szCs w:val="28"/>
        </w:rPr>
        <w:t xml:space="preserve">. </w:t>
      </w:r>
    </w:p>
    <w:p w:rsidR="008A71B3" w:rsidRPr="008A71B3" w:rsidRDefault="008A71B3" w:rsidP="008A71B3">
      <w:pPr>
        <w:pStyle w:val="Default"/>
        <w:spacing w:after="36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2.19</w:t>
      </w:r>
      <w:r w:rsidR="002672E1"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Учебный год начинается 1 сентября и заканчивается в соответствии с учебным планом соответствующей </w:t>
      </w:r>
      <w:r w:rsidR="002672E1">
        <w:rPr>
          <w:color w:val="auto"/>
          <w:sz w:val="28"/>
          <w:szCs w:val="28"/>
        </w:rPr>
        <w:t xml:space="preserve">основной профессиональной  </w:t>
      </w:r>
      <w:r w:rsidRPr="008A71B3">
        <w:rPr>
          <w:color w:val="auto"/>
          <w:sz w:val="28"/>
          <w:szCs w:val="28"/>
        </w:rPr>
        <w:t xml:space="preserve">образовательной программы. Начало учебного года может переноситься при реализации </w:t>
      </w:r>
      <w:r w:rsidR="002672E1">
        <w:rPr>
          <w:color w:val="auto"/>
          <w:sz w:val="28"/>
          <w:szCs w:val="28"/>
        </w:rPr>
        <w:t xml:space="preserve">основной профессиональной </w:t>
      </w:r>
      <w:r w:rsidRPr="008A71B3">
        <w:rPr>
          <w:color w:val="auto"/>
          <w:sz w:val="28"/>
          <w:szCs w:val="28"/>
        </w:rPr>
        <w:t xml:space="preserve">образовательной программы среднего профессионального образования в заочной форме обучения - не более чем на три месяца. </w:t>
      </w:r>
    </w:p>
    <w:p w:rsidR="008A71B3" w:rsidRPr="008A71B3" w:rsidRDefault="008A71B3" w:rsidP="002672E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2.20</w:t>
      </w:r>
      <w:r w:rsidR="002672E1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В процессе освоения </w:t>
      </w:r>
      <w:r w:rsidR="002672E1">
        <w:rPr>
          <w:color w:val="auto"/>
          <w:sz w:val="28"/>
          <w:szCs w:val="28"/>
        </w:rPr>
        <w:t xml:space="preserve">основных профессиональных </w:t>
      </w:r>
      <w:r w:rsidRPr="008A71B3">
        <w:rPr>
          <w:color w:val="auto"/>
          <w:sz w:val="28"/>
          <w:szCs w:val="28"/>
        </w:rPr>
        <w:t xml:space="preserve">образовательных программ среднего профессионального образования </w:t>
      </w:r>
      <w:r w:rsidR="002672E1">
        <w:rPr>
          <w:color w:val="auto"/>
          <w:sz w:val="28"/>
          <w:szCs w:val="28"/>
        </w:rPr>
        <w:t xml:space="preserve">студентам предоставляются каникулы.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proofErr w:type="gramStart"/>
      <w:r w:rsidRPr="008A71B3">
        <w:rPr>
          <w:color w:val="auto"/>
          <w:sz w:val="28"/>
          <w:szCs w:val="28"/>
        </w:rPr>
        <w:t xml:space="preserve">Продолжительность каникул, предоставляемых </w:t>
      </w:r>
      <w:r w:rsidR="002672E1">
        <w:rPr>
          <w:color w:val="auto"/>
          <w:sz w:val="28"/>
          <w:szCs w:val="28"/>
        </w:rPr>
        <w:t>студентам</w:t>
      </w:r>
      <w:r w:rsidRPr="008A71B3">
        <w:rPr>
          <w:color w:val="auto"/>
          <w:sz w:val="28"/>
          <w:szCs w:val="28"/>
        </w:rPr>
        <w:t xml:space="preserve"> в процессе освоения ими программ подготовки квалифицированных рабочих, служащих, составляет не менее двух недель в зимний период при сроке получения среднего профессионального образования один год и не менее десяти недель в учебном году, в том числе не менее двух недель в зимний период, - при сроке получения среднего профессионального образования более одного года. </w:t>
      </w:r>
      <w:proofErr w:type="gramEnd"/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Продолжительность каникул, предоставляемых </w:t>
      </w:r>
      <w:r w:rsidR="002672E1">
        <w:rPr>
          <w:color w:val="auto"/>
          <w:sz w:val="28"/>
          <w:szCs w:val="28"/>
        </w:rPr>
        <w:t>студентам</w:t>
      </w:r>
      <w:r w:rsidRPr="008A71B3">
        <w:rPr>
          <w:color w:val="auto"/>
          <w:sz w:val="28"/>
          <w:szCs w:val="28"/>
        </w:rPr>
        <w:t xml:space="preserve"> в процессе освоения ими программ подготовки специалистов среднего звена, составляет от восьми до одиннадцати недель в учебном году, в том числе не менее двух недель в зимний период. </w:t>
      </w:r>
    </w:p>
    <w:p w:rsidR="008A71B3" w:rsidRPr="008A71B3" w:rsidRDefault="008A71B3" w:rsidP="008A71B3">
      <w:pPr>
        <w:pStyle w:val="Default"/>
        <w:spacing w:after="36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2.21</w:t>
      </w:r>
      <w:r w:rsidR="002672E1"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Максимальный объем учебной нагрузки </w:t>
      </w:r>
      <w:r w:rsidR="002672E1">
        <w:rPr>
          <w:color w:val="auto"/>
          <w:sz w:val="28"/>
          <w:szCs w:val="28"/>
        </w:rPr>
        <w:t xml:space="preserve">студента </w:t>
      </w:r>
      <w:r w:rsidRPr="008A71B3">
        <w:rPr>
          <w:color w:val="auto"/>
          <w:sz w:val="28"/>
          <w:szCs w:val="28"/>
        </w:rPr>
        <w:t xml:space="preserve">составляет 54 </w:t>
      </w:r>
      <w:proofErr w:type="gramStart"/>
      <w:r w:rsidRPr="008A71B3">
        <w:rPr>
          <w:color w:val="auto"/>
          <w:sz w:val="28"/>
          <w:szCs w:val="28"/>
        </w:rPr>
        <w:t>академических</w:t>
      </w:r>
      <w:proofErr w:type="gramEnd"/>
      <w:r w:rsidRPr="008A71B3">
        <w:rPr>
          <w:color w:val="auto"/>
          <w:sz w:val="28"/>
          <w:szCs w:val="28"/>
        </w:rPr>
        <w:t xml:space="preserve"> часа в неделю, включая все виды аудиторной и внеаудиторной учебной нагрузки. </w:t>
      </w:r>
    </w:p>
    <w:p w:rsidR="008A71B3" w:rsidRPr="008A71B3" w:rsidRDefault="008A71B3" w:rsidP="002672E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2.22</w:t>
      </w:r>
      <w:r w:rsidR="002672E1"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</w:t>
      </w:r>
      <w:proofErr w:type="gramStart"/>
      <w:r w:rsidRPr="008A71B3">
        <w:rPr>
          <w:color w:val="auto"/>
          <w:sz w:val="28"/>
          <w:szCs w:val="28"/>
        </w:rPr>
        <w:t xml:space="preserve">Учебная деятельность </w:t>
      </w:r>
      <w:r w:rsidR="002672E1">
        <w:rPr>
          <w:color w:val="auto"/>
          <w:sz w:val="28"/>
          <w:szCs w:val="28"/>
        </w:rPr>
        <w:t>студентов</w:t>
      </w:r>
      <w:r w:rsidRPr="008A71B3">
        <w:rPr>
          <w:color w:val="auto"/>
          <w:sz w:val="28"/>
          <w:szCs w:val="28"/>
        </w:rPr>
        <w:t xml:space="preserve"> предусматривает учебные занятия (урок, практическое занятие, лабораторное занятие, консультация, лекция, семинар), самостоятельную работу, выполнение курсового проекта (работы) (при освоении программ подготовки специалистов среднего звена), практику, а также другие виды учебной деятельности, определенные учебным </w:t>
      </w:r>
      <w:r w:rsidR="002672E1">
        <w:rPr>
          <w:color w:val="auto"/>
          <w:sz w:val="28"/>
          <w:szCs w:val="28"/>
        </w:rPr>
        <w:t xml:space="preserve">планом. </w:t>
      </w:r>
      <w:proofErr w:type="gramEnd"/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Для всех видов аудиторных занятий академический час устанавливается продолжительностью 45 минут.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Объем обязательных аудиторных занятий и практики не должен превышать 36 академических часов в неделю. </w:t>
      </w:r>
    </w:p>
    <w:p w:rsidR="008A71B3" w:rsidRPr="008A71B3" w:rsidRDefault="008A71B3" w:rsidP="002672E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2.23</w:t>
      </w:r>
      <w:r w:rsidR="002672E1"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Численность обучающихся в учебной группе</w:t>
      </w:r>
      <w:r w:rsidR="002672E1">
        <w:rPr>
          <w:color w:val="auto"/>
          <w:sz w:val="28"/>
          <w:szCs w:val="28"/>
        </w:rPr>
        <w:t xml:space="preserve"> составляет 25 </w:t>
      </w:r>
      <w:r w:rsidRPr="008A71B3">
        <w:rPr>
          <w:color w:val="auto"/>
          <w:sz w:val="28"/>
          <w:szCs w:val="28"/>
        </w:rPr>
        <w:t xml:space="preserve"> человек. Исходя из специфики образовательной деятельности </w:t>
      </w:r>
      <w:r w:rsidR="002672E1">
        <w:rPr>
          <w:color w:val="auto"/>
          <w:sz w:val="28"/>
          <w:szCs w:val="28"/>
        </w:rPr>
        <w:t xml:space="preserve">колледжа, </w:t>
      </w:r>
      <w:r w:rsidRPr="008A71B3">
        <w:rPr>
          <w:color w:val="auto"/>
          <w:sz w:val="28"/>
          <w:szCs w:val="28"/>
        </w:rPr>
        <w:t xml:space="preserve"> учебные занятия могут проводиться с группами </w:t>
      </w:r>
      <w:r w:rsidR="002672E1">
        <w:rPr>
          <w:color w:val="auto"/>
          <w:sz w:val="28"/>
          <w:szCs w:val="28"/>
        </w:rPr>
        <w:t>студентов</w:t>
      </w:r>
      <w:r w:rsidRPr="008A71B3">
        <w:rPr>
          <w:color w:val="auto"/>
          <w:sz w:val="28"/>
          <w:szCs w:val="28"/>
        </w:rPr>
        <w:t xml:space="preserve"> меньшей численности и отдельными </w:t>
      </w:r>
      <w:r w:rsidR="002672E1">
        <w:rPr>
          <w:color w:val="auto"/>
          <w:sz w:val="28"/>
          <w:szCs w:val="28"/>
        </w:rPr>
        <w:t>студентами</w:t>
      </w:r>
      <w:r w:rsidRPr="008A71B3">
        <w:rPr>
          <w:color w:val="auto"/>
          <w:sz w:val="28"/>
          <w:szCs w:val="28"/>
        </w:rPr>
        <w:t>, а также с разделением группы на подгруппы</w:t>
      </w:r>
      <w:r w:rsidR="002672E1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</w:t>
      </w:r>
      <w:r w:rsidR="002672E1">
        <w:rPr>
          <w:color w:val="auto"/>
          <w:sz w:val="28"/>
          <w:szCs w:val="28"/>
        </w:rPr>
        <w:t>Колле</w:t>
      </w:r>
      <w:proofErr w:type="gramStart"/>
      <w:r w:rsidR="002672E1">
        <w:rPr>
          <w:color w:val="auto"/>
          <w:sz w:val="28"/>
          <w:szCs w:val="28"/>
        </w:rPr>
        <w:t>дж</w:t>
      </w:r>
      <w:r w:rsidRPr="008A71B3">
        <w:rPr>
          <w:color w:val="auto"/>
          <w:sz w:val="28"/>
          <w:szCs w:val="28"/>
        </w:rPr>
        <w:t xml:space="preserve"> </w:t>
      </w:r>
      <w:r w:rsidR="002672E1">
        <w:rPr>
          <w:color w:val="auto"/>
          <w:sz w:val="28"/>
          <w:szCs w:val="28"/>
        </w:rPr>
        <w:t xml:space="preserve"> </w:t>
      </w:r>
      <w:r w:rsidRPr="008A71B3">
        <w:rPr>
          <w:color w:val="auto"/>
          <w:sz w:val="28"/>
          <w:szCs w:val="28"/>
        </w:rPr>
        <w:t>впр</w:t>
      </w:r>
      <w:proofErr w:type="gramEnd"/>
      <w:r w:rsidRPr="008A71B3">
        <w:rPr>
          <w:color w:val="auto"/>
          <w:sz w:val="28"/>
          <w:szCs w:val="28"/>
        </w:rPr>
        <w:t xml:space="preserve">аве объединять группы </w:t>
      </w:r>
      <w:r w:rsidR="002672E1">
        <w:rPr>
          <w:color w:val="auto"/>
          <w:sz w:val="28"/>
          <w:szCs w:val="28"/>
        </w:rPr>
        <w:t>студентов</w:t>
      </w:r>
      <w:r w:rsidRPr="008A71B3">
        <w:rPr>
          <w:color w:val="auto"/>
          <w:sz w:val="28"/>
          <w:szCs w:val="28"/>
        </w:rPr>
        <w:t xml:space="preserve"> при проведении </w:t>
      </w:r>
      <w:r w:rsidR="002672E1">
        <w:rPr>
          <w:color w:val="auto"/>
          <w:sz w:val="28"/>
          <w:szCs w:val="28"/>
        </w:rPr>
        <w:t xml:space="preserve">учебных занятий в виде лекций. </w:t>
      </w:r>
    </w:p>
    <w:p w:rsidR="008A71B3" w:rsidRPr="008A71B3" w:rsidRDefault="008A71B3" w:rsidP="002672E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2.24</w:t>
      </w:r>
      <w:r w:rsidR="002672E1"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Освоение </w:t>
      </w:r>
      <w:r w:rsidR="002672E1">
        <w:rPr>
          <w:color w:val="auto"/>
          <w:sz w:val="28"/>
          <w:szCs w:val="28"/>
        </w:rPr>
        <w:t xml:space="preserve">основной профессиональной </w:t>
      </w:r>
      <w:r w:rsidRPr="008A71B3">
        <w:rPr>
          <w:color w:val="auto"/>
          <w:sz w:val="28"/>
          <w:szCs w:val="28"/>
        </w:rPr>
        <w:t>образовательной программы среднего профессионального образования, в том числе отдельной части или всего объема учебной дисцип</w:t>
      </w:r>
      <w:r w:rsidR="002672E1">
        <w:rPr>
          <w:color w:val="auto"/>
          <w:sz w:val="28"/>
          <w:szCs w:val="28"/>
        </w:rPr>
        <w:t xml:space="preserve">лины, профессионального модуля </w:t>
      </w:r>
      <w:r w:rsidRPr="008A71B3">
        <w:rPr>
          <w:color w:val="auto"/>
          <w:sz w:val="28"/>
          <w:szCs w:val="28"/>
        </w:rPr>
        <w:t xml:space="preserve">образовательной программы, сопровождается текущим контролем </w:t>
      </w:r>
      <w:r w:rsidRPr="008A71B3">
        <w:rPr>
          <w:color w:val="auto"/>
          <w:sz w:val="28"/>
          <w:szCs w:val="28"/>
        </w:rPr>
        <w:lastRenderedPageBreak/>
        <w:t xml:space="preserve">успеваемости и промежуточной аттестацией </w:t>
      </w:r>
      <w:r w:rsidR="002672E1">
        <w:rPr>
          <w:color w:val="auto"/>
          <w:sz w:val="28"/>
          <w:szCs w:val="28"/>
        </w:rPr>
        <w:t>студентов</w:t>
      </w:r>
      <w:r w:rsidRPr="008A71B3">
        <w:rPr>
          <w:color w:val="auto"/>
          <w:sz w:val="28"/>
          <w:szCs w:val="28"/>
        </w:rPr>
        <w:t xml:space="preserve">. Формы, периодичность и порядок проведения текущего контроля успеваемости и промежуточной аттестации </w:t>
      </w:r>
      <w:r w:rsidR="002672E1">
        <w:rPr>
          <w:color w:val="auto"/>
          <w:sz w:val="28"/>
          <w:szCs w:val="28"/>
        </w:rPr>
        <w:t>студентов</w:t>
      </w:r>
      <w:r w:rsidRPr="008A71B3">
        <w:rPr>
          <w:color w:val="auto"/>
          <w:sz w:val="28"/>
          <w:szCs w:val="28"/>
        </w:rPr>
        <w:t xml:space="preserve"> определяются </w:t>
      </w:r>
      <w:r w:rsidR="002672E1">
        <w:rPr>
          <w:color w:val="auto"/>
          <w:sz w:val="28"/>
          <w:szCs w:val="28"/>
        </w:rPr>
        <w:t>колледжем</w:t>
      </w:r>
      <w:r w:rsidRPr="008A71B3">
        <w:rPr>
          <w:color w:val="auto"/>
          <w:sz w:val="28"/>
          <w:szCs w:val="28"/>
        </w:rPr>
        <w:t xml:space="preserve"> самостоятельно. </w:t>
      </w:r>
    </w:p>
    <w:p w:rsidR="008A71B3" w:rsidRPr="008A71B3" w:rsidRDefault="008A71B3" w:rsidP="002672E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2.25</w:t>
      </w:r>
      <w:r w:rsidR="002672E1"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</w:t>
      </w:r>
      <w:r w:rsidR="002672E1">
        <w:rPr>
          <w:color w:val="auto"/>
          <w:sz w:val="28"/>
          <w:szCs w:val="28"/>
        </w:rPr>
        <w:t xml:space="preserve">Колледж </w:t>
      </w:r>
      <w:r w:rsidRPr="008A71B3">
        <w:rPr>
          <w:color w:val="auto"/>
          <w:sz w:val="28"/>
          <w:szCs w:val="28"/>
        </w:rPr>
        <w:t xml:space="preserve"> самостоятельно устанавливает систему оценок</w:t>
      </w:r>
      <w:r w:rsidR="002672E1">
        <w:rPr>
          <w:color w:val="auto"/>
          <w:sz w:val="28"/>
          <w:szCs w:val="28"/>
        </w:rPr>
        <w:t xml:space="preserve"> при промежуточной аттестации.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2.26</w:t>
      </w:r>
      <w:r w:rsidR="002672E1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Количество экзаменов в процессе промежуточной аттестации </w:t>
      </w:r>
      <w:r w:rsidR="002672E1">
        <w:rPr>
          <w:color w:val="auto"/>
          <w:sz w:val="28"/>
          <w:szCs w:val="28"/>
        </w:rPr>
        <w:t>студентов</w:t>
      </w:r>
      <w:r w:rsidRPr="008A71B3">
        <w:rPr>
          <w:color w:val="auto"/>
          <w:sz w:val="28"/>
          <w:szCs w:val="28"/>
        </w:rPr>
        <w:t xml:space="preserve"> не должно превышать 8 экзаменов в учебном году, а количество зачетов (в том числе дифференцированных) - 10. В указанное количество не входят зачеты по физической культуре.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Количество экзаменов и зачетов в процессе промежуточной аттестации </w:t>
      </w:r>
      <w:r w:rsidR="002672E1">
        <w:rPr>
          <w:color w:val="auto"/>
          <w:sz w:val="28"/>
          <w:szCs w:val="28"/>
        </w:rPr>
        <w:t>студентов</w:t>
      </w:r>
      <w:r w:rsidRPr="008A71B3">
        <w:rPr>
          <w:color w:val="auto"/>
          <w:sz w:val="28"/>
          <w:szCs w:val="28"/>
        </w:rPr>
        <w:t xml:space="preserve"> при обучении в соответствии с индивидуальным учебным планом устанавливается данным учебным планом.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Количество часов, отведенных на проведение экзаменов: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- за прием устного экзамена предусматривается - не более 0,33 академического часа на каждого студента;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- за прием письменного экзамена - не более 3-х академических часов на учебную группу;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- за прием устного экзамена по междисциплинарному курсу - не более 0,33 академического часа на каждого студента;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- на сдачу устного квалификационного экзамена по профессиональному модулю - не более 0,5 академического часа на каждого студента.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2.27</w:t>
      </w:r>
      <w:r w:rsidR="002672E1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Освоение </w:t>
      </w:r>
      <w:r w:rsidR="002672E1">
        <w:rPr>
          <w:color w:val="auto"/>
          <w:sz w:val="28"/>
          <w:szCs w:val="28"/>
        </w:rPr>
        <w:t xml:space="preserve">основных профессиональных </w:t>
      </w:r>
      <w:r w:rsidRPr="008A71B3">
        <w:rPr>
          <w:color w:val="auto"/>
          <w:sz w:val="28"/>
          <w:szCs w:val="28"/>
        </w:rPr>
        <w:t xml:space="preserve">образовательных программ среднего профессионального образования завершается государственной итоговой аттестацией, которая является обязательной. </w:t>
      </w:r>
    </w:p>
    <w:p w:rsidR="008A71B3" w:rsidRPr="008A71B3" w:rsidRDefault="002672E1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Студенты</w:t>
      </w:r>
      <w:r w:rsidR="008A71B3" w:rsidRPr="008A71B3">
        <w:rPr>
          <w:color w:val="auto"/>
          <w:sz w:val="28"/>
          <w:szCs w:val="28"/>
        </w:rPr>
        <w:t xml:space="preserve">, не имеющие академической задолженности и в полном объеме выполнившие учебный план или индивидуальный учебный план, проходят итоговую аттестацию, при получении среднего профессионального образования по имеющим государственную аккредитацию образовательным программам среднего профессионального образования.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Лицам, успешно прошедшим государственную итоговую аттестацию по образовательным программам среднего профессионального образования, выдается </w:t>
      </w:r>
      <w:r w:rsidR="00637E57">
        <w:rPr>
          <w:color w:val="auto"/>
          <w:sz w:val="28"/>
          <w:szCs w:val="28"/>
        </w:rPr>
        <w:t>документ об образовании и квалификации (</w:t>
      </w:r>
      <w:r w:rsidRPr="008A71B3">
        <w:rPr>
          <w:color w:val="auto"/>
          <w:sz w:val="28"/>
          <w:szCs w:val="28"/>
        </w:rPr>
        <w:t>диплом о среднем профессиональном образовании</w:t>
      </w:r>
      <w:r w:rsidR="00637E57">
        <w:rPr>
          <w:color w:val="auto"/>
          <w:sz w:val="28"/>
          <w:szCs w:val="28"/>
        </w:rPr>
        <w:t>)</w:t>
      </w:r>
      <w:r w:rsidRPr="008A71B3">
        <w:rPr>
          <w:color w:val="auto"/>
          <w:sz w:val="28"/>
          <w:szCs w:val="28"/>
        </w:rPr>
        <w:t>, подтверждающий получение среднего профессионального образования и квалификацию по соответствующей специальности</w:t>
      </w:r>
      <w:r w:rsidR="00637E57">
        <w:rPr>
          <w:color w:val="auto"/>
          <w:sz w:val="28"/>
          <w:szCs w:val="28"/>
        </w:rPr>
        <w:t>/профессии</w:t>
      </w:r>
      <w:r w:rsidRPr="008A71B3">
        <w:rPr>
          <w:color w:val="auto"/>
          <w:sz w:val="28"/>
          <w:szCs w:val="28"/>
        </w:rPr>
        <w:t xml:space="preserve"> среднего профессионального образования.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образовательной организации, выдается справка об обучении или о периоде </w:t>
      </w:r>
      <w:proofErr w:type="gramStart"/>
      <w:r w:rsidRPr="008A71B3">
        <w:rPr>
          <w:color w:val="auto"/>
          <w:sz w:val="28"/>
          <w:szCs w:val="28"/>
        </w:rPr>
        <w:t>обучения по образцу</w:t>
      </w:r>
      <w:proofErr w:type="gramEnd"/>
      <w:r w:rsidRPr="008A71B3">
        <w:rPr>
          <w:color w:val="auto"/>
          <w:sz w:val="28"/>
          <w:szCs w:val="28"/>
        </w:rPr>
        <w:t xml:space="preserve">, самостоятельно устанавливаемому </w:t>
      </w:r>
      <w:r w:rsidR="00637E57">
        <w:rPr>
          <w:color w:val="auto"/>
          <w:sz w:val="28"/>
          <w:szCs w:val="28"/>
        </w:rPr>
        <w:t>колледжем</w:t>
      </w:r>
      <w:r w:rsidRPr="008A71B3">
        <w:rPr>
          <w:color w:val="auto"/>
          <w:sz w:val="28"/>
          <w:szCs w:val="28"/>
        </w:rPr>
        <w:t xml:space="preserve">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2.28</w:t>
      </w:r>
      <w:r w:rsidR="00637E57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Если Федеральным государственным образовательным стандартом среднего профессионального образования в рамках одного из видов профессиональной деятельности предусмотрено освоение основной программы профессионального </w:t>
      </w:r>
      <w:proofErr w:type="gramStart"/>
      <w:r w:rsidRPr="008A71B3">
        <w:rPr>
          <w:color w:val="auto"/>
          <w:sz w:val="28"/>
          <w:szCs w:val="28"/>
        </w:rPr>
        <w:t>обучения по профессии</w:t>
      </w:r>
      <w:proofErr w:type="gramEnd"/>
      <w:r w:rsidRPr="008A71B3">
        <w:rPr>
          <w:color w:val="auto"/>
          <w:sz w:val="28"/>
          <w:szCs w:val="28"/>
        </w:rPr>
        <w:t xml:space="preserve"> рабочего, то по </w:t>
      </w:r>
      <w:r w:rsidRPr="008A71B3">
        <w:rPr>
          <w:color w:val="auto"/>
          <w:sz w:val="28"/>
          <w:szCs w:val="28"/>
        </w:rPr>
        <w:lastRenderedPageBreak/>
        <w:t xml:space="preserve">результатам освоения профессионального модуля образовательной программы среднего профессионального образования, который включает в себя проведение практики, обучающийся получает свидетельство о профессии рабочего, должности служащего. Присвоение квалификации по профессии рабочего проводится с участием работодателей.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2.29</w:t>
      </w:r>
      <w:r w:rsidR="00637E57"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Документ об образовании, представленный при поступлении в </w:t>
      </w:r>
      <w:r w:rsidR="00637E57">
        <w:rPr>
          <w:color w:val="auto"/>
          <w:sz w:val="28"/>
          <w:szCs w:val="28"/>
        </w:rPr>
        <w:t>колледж,</w:t>
      </w:r>
      <w:r w:rsidRPr="008A71B3">
        <w:rPr>
          <w:color w:val="auto"/>
          <w:sz w:val="28"/>
          <w:szCs w:val="28"/>
        </w:rPr>
        <w:t xml:space="preserve"> выдается из личного дела лицу, окончившему </w:t>
      </w:r>
      <w:r w:rsidR="00637E57">
        <w:rPr>
          <w:color w:val="auto"/>
          <w:sz w:val="28"/>
          <w:szCs w:val="28"/>
        </w:rPr>
        <w:t>колледж</w:t>
      </w:r>
      <w:r w:rsidRPr="008A71B3">
        <w:rPr>
          <w:color w:val="auto"/>
          <w:sz w:val="28"/>
          <w:szCs w:val="28"/>
        </w:rPr>
        <w:t xml:space="preserve">, выбывшему до окончания </w:t>
      </w:r>
      <w:r w:rsidR="00637E57">
        <w:rPr>
          <w:color w:val="auto"/>
          <w:sz w:val="28"/>
          <w:szCs w:val="28"/>
        </w:rPr>
        <w:t>колледжа</w:t>
      </w:r>
      <w:r w:rsidRPr="008A71B3">
        <w:rPr>
          <w:color w:val="auto"/>
          <w:sz w:val="28"/>
          <w:szCs w:val="28"/>
        </w:rPr>
        <w:t xml:space="preserve">, а также </w:t>
      </w:r>
      <w:r w:rsidR="00637E57">
        <w:rPr>
          <w:color w:val="auto"/>
          <w:sz w:val="28"/>
          <w:szCs w:val="28"/>
        </w:rPr>
        <w:t>студенту</w:t>
      </w:r>
      <w:r w:rsidRPr="008A71B3">
        <w:rPr>
          <w:color w:val="auto"/>
          <w:sz w:val="28"/>
          <w:szCs w:val="28"/>
        </w:rPr>
        <w:t xml:space="preserve"> и желающему поступить в другую образовательную</w:t>
      </w:r>
      <w:r w:rsidR="00637E57">
        <w:rPr>
          <w:color w:val="auto"/>
          <w:sz w:val="28"/>
          <w:szCs w:val="28"/>
        </w:rPr>
        <w:t xml:space="preserve"> </w:t>
      </w:r>
      <w:r w:rsidRPr="008A71B3">
        <w:rPr>
          <w:color w:val="auto"/>
          <w:sz w:val="28"/>
          <w:szCs w:val="28"/>
        </w:rPr>
        <w:t xml:space="preserve">организацию, по его заявлению. При этом в личном деле остается заверенная копия документа об образовании. </w:t>
      </w:r>
    </w:p>
    <w:p w:rsidR="00637E57" w:rsidRDefault="00637E57" w:rsidP="008A71B3">
      <w:pPr>
        <w:pStyle w:val="Default"/>
        <w:ind w:firstLine="851"/>
        <w:jc w:val="both"/>
        <w:rPr>
          <w:b/>
          <w:bCs/>
          <w:color w:val="auto"/>
          <w:sz w:val="28"/>
          <w:szCs w:val="28"/>
        </w:rPr>
      </w:pPr>
    </w:p>
    <w:p w:rsidR="00637E57" w:rsidRDefault="00637E57" w:rsidP="00637E57">
      <w:pPr>
        <w:pStyle w:val="Default"/>
        <w:ind w:firstLine="851"/>
        <w:jc w:val="center"/>
        <w:rPr>
          <w:b/>
          <w:bCs/>
          <w:color w:val="auto"/>
          <w:sz w:val="28"/>
          <w:szCs w:val="28"/>
        </w:rPr>
      </w:pPr>
    </w:p>
    <w:p w:rsidR="00637E57" w:rsidRDefault="008A71B3" w:rsidP="00637E57">
      <w:pPr>
        <w:pStyle w:val="Default"/>
        <w:ind w:firstLine="851"/>
        <w:jc w:val="center"/>
        <w:rPr>
          <w:b/>
          <w:bCs/>
          <w:color w:val="auto"/>
          <w:sz w:val="28"/>
          <w:szCs w:val="28"/>
        </w:rPr>
      </w:pPr>
      <w:r w:rsidRPr="008A71B3">
        <w:rPr>
          <w:b/>
          <w:bCs/>
          <w:color w:val="auto"/>
          <w:sz w:val="28"/>
          <w:szCs w:val="28"/>
        </w:rPr>
        <w:t xml:space="preserve">3 Особенности организации образовательной деятельности </w:t>
      </w:r>
    </w:p>
    <w:p w:rsidR="008A71B3" w:rsidRPr="008A71B3" w:rsidRDefault="008A71B3" w:rsidP="00637E57">
      <w:pPr>
        <w:pStyle w:val="Default"/>
        <w:ind w:firstLine="851"/>
        <w:jc w:val="center"/>
        <w:rPr>
          <w:color w:val="auto"/>
          <w:sz w:val="28"/>
          <w:szCs w:val="28"/>
        </w:rPr>
      </w:pPr>
      <w:r w:rsidRPr="008A71B3">
        <w:rPr>
          <w:b/>
          <w:bCs/>
          <w:color w:val="auto"/>
          <w:sz w:val="28"/>
          <w:szCs w:val="28"/>
        </w:rPr>
        <w:t>для лиц с ограниченными возможностями здоровья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8A71B3" w:rsidRPr="008A71B3" w:rsidRDefault="008A71B3" w:rsidP="00637E5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3.1</w:t>
      </w:r>
      <w:r w:rsidR="00637E57">
        <w:rPr>
          <w:color w:val="auto"/>
          <w:sz w:val="28"/>
          <w:szCs w:val="28"/>
        </w:rPr>
        <w:t xml:space="preserve">. </w:t>
      </w:r>
      <w:r w:rsidRPr="008A71B3">
        <w:rPr>
          <w:color w:val="auto"/>
          <w:sz w:val="28"/>
          <w:szCs w:val="28"/>
        </w:rPr>
        <w:t xml:space="preserve"> Содержание среднего профессионального образования и условия организации </w:t>
      </w:r>
      <w:proofErr w:type="gramStart"/>
      <w:r w:rsidRPr="008A71B3">
        <w:rPr>
          <w:color w:val="auto"/>
          <w:sz w:val="28"/>
          <w:szCs w:val="28"/>
        </w:rPr>
        <w:t>обучения</w:t>
      </w:r>
      <w:proofErr w:type="gramEnd"/>
      <w:r w:rsidRPr="008A71B3">
        <w:rPr>
          <w:color w:val="auto"/>
          <w:sz w:val="28"/>
          <w:szCs w:val="28"/>
        </w:rPr>
        <w:t xml:space="preserve"> обучающихся с ограниченными возможностями здоров</w:t>
      </w:r>
      <w:r w:rsidR="00637E57">
        <w:rPr>
          <w:color w:val="auto"/>
          <w:sz w:val="28"/>
          <w:szCs w:val="28"/>
        </w:rPr>
        <w:t xml:space="preserve">ья определяются адаптированной  </w:t>
      </w:r>
      <w:r w:rsidRPr="008A71B3">
        <w:rPr>
          <w:color w:val="auto"/>
          <w:sz w:val="28"/>
          <w:szCs w:val="28"/>
        </w:rPr>
        <w:t xml:space="preserve">образовательной программой, а для инвалидов также в соответствии с индивидуальной программой реабилитации инвалида.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proofErr w:type="gramStart"/>
      <w:r w:rsidRPr="008A71B3">
        <w:rPr>
          <w:color w:val="auto"/>
          <w:sz w:val="28"/>
          <w:szCs w:val="28"/>
        </w:rPr>
        <w:t>Обучение по</w:t>
      </w:r>
      <w:proofErr w:type="gramEnd"/>
      <w:r w:rsidRPr="008A71B3">
        <w:rPr>
          <w:color w:val="auto"/>
          <w:sz w:val="28"/>
          <w:szCs w:val="28"/>
        </w:rPr>
        <w:t xml:space="preserve"> образовательным программам среднего профессионального образования обучающихся с ограниченными возможностями здоровья осуществляется на основе образовательных программ среднего профессионального образования, адаптированных при необходимости для обучения указанных обучающихся. </w:t>
      </w:r>
    </w:p>
    <w:p w:rsidR="008A71B3" w:rsidRPr="008A71B3" w:rsidRDefault="008A71B3" w:rsidP="008A71B3">
      <w:pPr>
        <w:pStyle w:val="Default"/>
        <w:spacing w:after="37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3.2</w:t>
      </w:r>
      <w:r w:rsidR="00637E57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</w:t>
      </w:r>
      <w:proofErr w:type="gramStart"/>
      <w:r w:rsidRPr="008A71B3">
        <w:rPr>
          <w:color w:val="auto"/>
          <w:sz w:val="28"/>
          <w:szCs w:val="28"/>
        </w:rPr>
        <w:t>Обучение по</w:t>
      </w:r>
      <w:proofErr w:type="gramEnd"/>
      <w:r w:rsidRPr="008A71B3">
        <w:rPr>
          <w:color w:val="auto"/>
          <w:sz w:val="28"/>
          <w:szCs w:val="28"/>
        </w:rPr>
        <w:t xml:space="preserve"> образовательным программам среднего профессионального образования обучающихся с ограниченными возможностями здоровья осуществляется с учетом особенностей психофизического развития, индивидуальных возможностей и состояния здоровья таких обучающихся. </w:t>
      </w:r>
    </w:p>
    <w:p w:rsidR="008A71B3" w:rsidRPr="008A71B3" w:rsidRDefault="008A71B3" w:rsidP="008A71B3">
      <w:pPr>
        <w:pStyle w:val="Default"/>
        <w:spacing w:after="37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3.3</w:t>
      </w:r>
      <w:r w:rsidR="00637E57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</w:t>
      </w:r>
      <w:r w:rsidR="00637E57">
        <w:rPr>
          <w:color w:val="auto"/>
          <w:sz w:val="28"/>
          <w:szCs w:val="28"/>
        </w:rPr>
        <w:t>Колледжем</w:t>
      </w:r>
      <w:r w:rsidRPr="008A71B3">
        <w:rPr>
          <w:color w:val="auto"/>
          <w:sz w:val="28"/>
          <w:szCs w:val="28"/>
        </w:rPr>
        <w:t xml:space="preserve"> создаются специальные условия для получения среднего профессионального образования обучающимися с ограниченными возможностями здоровья. </w:t>
      </w:r>
    </w:p>
    <w:p w:rsidR="008A71B3" w:rsidRPr="008A71B3" w:rsidRDefault="008A71B3" w:rsidP="008A71B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A71B3">
        <w:rPr>
          <w:color w:val="auto"/>
          <w:sz w:val="28"/>
          <w:szCs w:val="28"/>
        </w:rPr>
        <w:t>3.4</w:t>
      </w:r>
      <w:r w:rsidR="00637E57">
        <w:rPr>
          <w:color w:val="auto"/>
          <w:sz w:val="28"/>
          <w:szCs w:val="28"/>
        </w:rPr>
        <w:t>.</w:t>
      </w:r>
      <w:r w:rsidRPr="008A71B3">
        <w:rPr>
          <w:color w:val="auto"/>
          <w:sz w:val="28"/>
          <w:szCs w:val="28"/>
        </w:rPr>
        <w:t xml:space="preserve">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образовательных организациях. </w:t>
      </w:r>
    </w:p>
    <w:p w:rsidR="00EC3FC9" w:rsidRPr="008A71B3" w:rsidRDefault="008A71B3" w:rsidP="00637E57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71B3">
        <w:rPr>
          <w:rFonts w:ascii="Times New Roman" w:hAnsi="Times New Roman" w:cs="Times New Roman"/>
          <w:sz w:val="28"/>
          <w:szCs w:val="28"/>
        </w:rPr>
        <w:t>Численность обучающихся с ограниченными возможностями здоровья в учебной группе устанавливается до 15 человек.</w:t>
      </w:r>
    </w:p>
    <w:sectPr w:rsidR="00EC3FC9" w:rsidRPr="008A71B3" w:rsidSect="008A71B3">
      <w:footerReference w:type="default" r:id="rId9"/>
      <w:pgSz w:w="11910" w:h="17345"/>
      <w:pgMar w:top="851" w:right="851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C10" w:rsidRDefault="001E0C10" w:rsidP="006F0F95">
      <w:pPr>
        <w:spacing w:after="0" w:line="240" w:lineRule="auto"/>
      </w:pPr>
      <w:r>
        <w:separator/>
      </w:r>
    </w:p>
  </w:endnote>
  <w:endnote w:type="continuationSeparator" w:id="0">
    <w:p w:rsidR="001E0C10" w:rsidRDefault="001E0C10" w:rsidP="006F0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4340269"/>
      <w:docPartObj>
        <w:docPartGallery w:val="Page Numbers (Bottom of Page)"/>
        <w:docPartUnique/>
      </w:docPartObj>
    </w:sdtPr>
    <w:sdtEndPr/>
    <w:sdtContent>
      <w:p w:rsidR="006F0F95" w:rsidRDefault="006F0F9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A63">
          <w:rPr>
            <w:noProof/>
          </w:rPr>
          <w:t>7</w:t>
        </w:r>
        <w:r>
          <w:fldChar w:fldCharType="end"/>
        </w:r>
      </w:p>
    </w:sdtContent>
  </w:sdt>
  <w:p w:rsidR="006F0F95" w:rsidRDefault="006F0F9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C10" w:rsidRDefault="001E0C10" w:rsidP="006F0F95">
      <w:pPr>
        <w:spacing w:after="0" w:line="240" w:lineRule="auto"/>
      </w:pPr>
      <w:r>
        <w:separator/>
      </w:r>
    </w:p>
  </w:footnote>
  <w:footnote w:type="continuationSeparator" w:id="0">
    <w:p w:rsidR="001E0C10" w:rsidRDefault="001E0C10" w:rsidP="006F0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0568"/>
    <w:multiLevelType w:val="hybridMultilevel"/>
    <w:tmpl w:val="1BB8D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B3"/>
    <w:rsid w:val="001E0C10"/>
    <w:rsid w:val="002672E1"/>
    <w:rsid w:val="005669BB"/>
    <w:rsid w:val="00637E57"/>
    <w:rsid w:val="006F0F95"/>
    <w:rsid w:val="008A71B3"/>
    <w:rsid w:val="00E14A63"/>
    <w:rsid w:val="00EC3FC9"/>
    <w:rsid w:val="00F7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71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37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0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F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F0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0F95"/>
  </w:style>
  <w:style w:type="paragraph" w:styleId="a8">
    <w:name w:val="footer"/>
    <w:basedOn w:val="a"/>
    <w:link w:val="a9"/>
    <w:uiPriority w:val="99"/>
    <w:unhideWhenUsed/>
    <w:rsid w:val="006F0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0F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71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37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0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F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F0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0F95"/>
  </w:style>
  <w:style w:type="paragraph" w:styleId="a8">
    <w:name w:val="footer"/>
    <w:basedOn w:val="a"/>
    <w:link w:val="a9"/>
    <w:uiPriority w:val="99"/>
    <w:unhideWhenUsed/>
    <w:rsid w:val="006F0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0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2315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Буциловы</dc:creator>
  <cp:lastModifiedBy>Пользователь</cp:lastModifiedBy>
  <cp:revision>4</cp:revision>
  <cp:lastPrinted>2018-01-25T10:07:00Z</cp:lastPrinted>
  <dcterms:created xsi:type="dcterms:W3CDTF">2017-12-23T15:31:00Z</dcterms:created>
  <dcterms:modified xsi:type="dcterms:W3CDTF">2022-04-25T12:09:00Z</dcterms:modified>
</cp:coreProperties>
</file>