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BE9" w:rsidRDefault="004C4BE9" w:rsidP="00585355">
      <w:pPr>
        <w:spacing w:after="0" w:line="240" w:lineRule="auto"/>
        <w:jc w:val="center"/>
        <w:rPr>
          <w:rFonts w:ascii="Times New Roman" w:eastAsia="Calibri" w:hAnsi="Times New Roman"/>
          <w:sz w:val="28"/>
          <w:szCs w:val="28"/>
          <w:lang w:eastAsia="en-US"/>
        </w:rPr>
      </w:pPr>
      <w:r>
        <w:rPr>
          <w:rFonts w:ascii="Times New Roman" w:eastAsia="Calibri" w:hAnsi="Times New Roman"/>
          <w:noProof/>
          <w:sz w:val="28"/>
          <w:szCs w:val="28"/>
        </w:rPr>
        <w:drawing>
          <wp:inline distT="0" distB="0" distL="0" distR="0">
            <wp:extent cx="5940425" cy="8230096"/>
            <wp:effectExtent l="0" t="0" r="3175" b="0"/>
            <wp:docPr id="1" name="Рисунок 1" descr="D:\сканы положения\ОБ ОРГАНИЗАЦИИ ЗАОЧНОГО ОБУ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 положения\ОБ ОРГАНИЗАЦИИ ЗАОЧНОГО ОБУЧЕНИЯ.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0096"/>
                    </a:xfrm>
                    <a:prstGeom prst="rect">
                      <a:avLst/>
                    </a:prstGeom>
                    <a:noFill/>
                    <a:ln>
                      <a:noFill/>
                    </a:ln>
                  </pic:spPr>
                </pic:pic>
              </a:graphicData>
            </a:graphic>
          </wp:inline>
        </w:drawing>
      </w:r>
    </w:p>
    <w:p w:rsidR="004C4BE9" w:rsidRDefault="004C4BE9" w:rsidP="00585355">
      <w:pPr>
        <w:spacing w:after="0" w:line="240" w:lineRule="auto"/>
        <w:jc w:val="center"/>
        <w:rPr>
          <w:rFonts w:ascii="Times New Roman" w:eastAsia="Calibri" w:hAnsi="Times New Roman"/>
          <w:sz w:val="28"/>
          <w:szCs w:val="28"/>
          <w:lang w:eastAsia="en-US"/>
        </w:rPr>
      </w:pPr>
    </w:p>
    <w:p w:rsidR="00585355" w:rsidRPr="004C4BE9" w:rsidRDefault="004C4BE9" w:rsidP="004C4BE9">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585355" w:rsidRPr="004C4BE9" w:rsidRDefault="00585355" w:rsidP="004C4BE9">
      <w:pPr>
        <w:spacing w:after="0" w:line="240" w:lineRule="auto"/>
        <w:ind w:firstLine="851"/>
        <w:rPr>
          <w:rFonts w:ascii="Times New Roman" w:eastAsia="Calibri" w:hAnsi="Times New Roman"/>
          <w:b/>
          <w:sz w:val="24"/>
          <w:szCs w:val="24"/>
          <w:lang w:eastAsia="en-US"/>
        </w:rPr>
      </w:pPr>
    </w:p>
    <w:p w:rsidR="004C4BE9" w:rsidRDefault="004C4BE9" w:rsidP="006A7166">
      <w:pPr>
        <w:autoSpaceDE w:val="0"/>
        <w:autoSpaceDN w:val="0"/>
        <w:adjustRightInd w:val="0"/>
        <w:spacing w:after="0" w:line="240" w:lineRule="auto"/>
        <w:jc w:val="center"/>
        <w:rPr>
          <w:rFonts w:ascii="Times New Roman" w:hAnsi="Times New Roman"/>
          <w:b/>
          <w:sz w:val="28"/>
          <w:szCs w:val="28"/>
        </w:rPr>
      </w:pPr>
    </w:p>
    <w:p w:rsidR="00C51D9C" w:rsidRPr="006A7166" w:rsidRDefault="00C51D9C" w:rsidP="006A7166">
      <w:pPr>
        <w:autoSpaceDE w:val="0"/>
        <w:autoSpaceDN w:val="0"/>
        <w:adjustRightInd w:val="0"/>
        <w:spacing w:after="0" w:line="240" w:lineRule="auto"/>
        <w:jc w:val="center"/>
        <w:rPr>
          <w:rFonts w:ascii="Times New Roman" w:hAnsi="Times New Roman"/>
          <w:b/>
          <w:sz w:val="28"/>
          <w:szCs w:val="28"/>
        </w:rPr>
      </w:pPr>
      <w:bookmarkStart w:id="0" w:name="_GoBack"/>
      <w:bookmarkEnd w:id="0"/>
      <w:r w:rsidRPr="00C51D9C">
        <w:rPr>
          <w:rFonts w:ascii="Times New Roman" w:hAnsi="Times New Roman"/>
          <w:b/>
          <w:sz w:val="28"/>
          <w:szCs w:val="28"/>
        </w:rPr>
        <w:lastRenderedPageBreak/>
        <w:t>1. Общие положения</w:t>
      </w:r>
    </w:p>
    <w:p w:rsidR="0017562E" w:rsidRDefault="0017562E" w:rsidP="00C51D9C">
      <w:pPr>
        <w:autoSpaceDE w:val="0"/>
        <w:autoSpaceDN w:val="0"/>
        <w:adjustRightInd w:val="0"/>
        <w:spacing w:after="0" w:line="240" w:lineRule="auto"/>
        <w:ind w:firstLine="851"/>
        <w:rPr>
          <w:rFonts w:ascii="Times New Roman" w:hAnsi="Times New Roman"/>
          <w:sz w:val="28"/>
          <w:szCs w:val="28"/>
        </w:rPr>
      </w:pPr>
      <w:r>
        <w:rPr>
          <w:rFonts w:ascii="Times New Roman" w:hAnsi="Times New Roman"/>
          <w:sz w:val="28"/>
          <w:szCs w:val="28"/>
        </w:rPr>
        <w:t>1.1. Настоящее Положение разработано на основе</w:t>
      </w:r>
      <w:r w:rsidR="00D23BC9">
        <w:rPr>
          <w:rFonts w:ascii="Times New Roman" w:hAnsi="Times New Roman"/>
          <w:sz w:val="28"/>
          <w:szCs w:val="28"/>
        </w:rPr>
        <w:t>:</w:t>
      </w:r>
    </w:p>
    <w:p w:rsidR="0017562E" w:rsidRPr="00D23BC9" w:rsidRDefault="0017562E" w:rsidP="00D23BC9">
      <w:pPr>
        <w:pStyle w:val="a3"/>
        <w:numPr>
          <w:ilvl w:val="0"/>
          <w:numId w:val="2"/>
        </w:numPr>
        <w:autoSpaceDE w:val="0"/>
        <w:autoSpaceDN w:val="0"/>
        <w:adjustRightInd w:val="0"/>
        <w:spacing w:after="0" w:line="240" w:lineRule="auto"/>
        <w:jc w:val="both"/>
        <w:rPr>
          <w:rFonts w:ascii="Times New Roman" w:eastAsiaTheme="minorHAnsi" w:hAnsi="Times New Roman"/>
          <w:sz w:val="28"/>
          <w:szCs w:val="28"/>
          <w:lang w:eastAsia="en-US"/>
        </w:rPr>
      </w:pPr>
      <w:r w:rsidRPr="00D23BC9">
        <w:rPr>
          <w:rFonts w:ascii="Symbol" w:eastAsiaTheme="minorHAnsi" w:hAnsi="Symbol" w:cs="Symbol"/>
          <w:sz w:val="28"/>
          <w:szCs w:val="28"/>
          <w:lang w:eastAsia="en-US"/>
        </w:rPr>
        <w:t></w:t>
      </w:r>
      <w:r w:rsidRPr="00D23BC9">
        <w:rPr>
          <w:rFonts w:ascii="Times New Roman" w:eastAsiaTheme="minorHAnsi" w:hAnsi="Times New Roman"/>
          <w:sz w:val="28"/>
          <w:szCs w:val="28"/>
          <w:lang w:eastAsia="en-US"/>
        </w:rPr>
        <w:t>Закона РФ «Об образовании в Российской Федерации» от 29.12.12 № 273-ФЗ;</w:t>
      </w:r>
    </w:p>
    <w:p w:rsidR="0017562E" w:rsidRPr="00D23BC9" w:rsidRDefault="0017562E" w:rsidP="00D23BC9">
      <w:pPr>
        <w:pStyle w:val="a3"/>
        <w:numPr>
          <w:ilvl w:val="0"/>
          <w:numId w:val="2"/>
        </w:numPr>
        <w:autoSpaceDE w:val="0"/>
        <w:autoSpaceDN w:val="0"/>
        <w:adjustRightInd w:val="0"/>
        <w:spacing w:after="0" w:line="240" w:lineRule="auto"/>
        <w:jc w:val="both"/>
        <w:rPr>
          <w:rFonts w:ascii="Times New Roman" w:eastAsiaTheme="minorHAnsi" w:hAnsi="Times New Roman"/>
          <w:sz w:val="28"/>
          <w:szCs w:val="28"/>
          <w:lang w:eastAsia="en-US"/>
        </w:rPr>
      </w:pPr>
      <w:r w:rsidRPr="00D23BC9">
        <w:rPr>
          <w:rFonts w:ascii="Symbol" w:eastAsiaTheme="minorHAnsi" w:hAnsi="Symbol" w:cs="Symbol"/>
          <w:sz w:val="28"/>
          <w:szCs w:val="28"/>
          <w:lang w:eastAsia="en-US"/>
        </w:rPr>
        <w:t></w:t>
      </w:r>
      <w:r w:rsidRPr="00D23BC9">
        <w:rPr>
          <w:rFonts w:ascii="Times New Roman" w:eastAsiaTheme="minorHAnsi" w:hAnsi="Times New Roman"/>
          <w:sz w:val="28"/>
          <w:szCs w:val="28"/>
          <w:lang w:eastAsia="en-US"/>
        </w:rPr>
        <w:t>Приказа Министерства образования и науки РФ от 14.06.2013 г. № 464 «Об утверждении порядка организации и осуществления образовательной деятельности по образовательным программам среднего профессионального</w:t>
      </w:r>
      <w:r w:rsidR="00D23BC9">
        <w:rPr>
          <w:rFonts w:ascii="Times New Roman" w:eastAsiaTheme="minorHAnsi" w:hAnsi="Times New Roman"/>
          <w:sz w:val="28"/>
          <w:szCs w:val="28"/>
          <w:lang w:eastAsia="en-US"/>
        </w:rPr>
        <w:t xml:space="preserve"> </w:t>
      </w:r>
      <w:r w:rsidRPr="00D23BC9">
        <w:rPr>
          <w:rFonts w:ascii="Times New Roman" w:eastAsiaTheme="minorHAnsi" w:hAnsi="Times New Roman"/>
          <w:sz w:val="28"/>
          <w:szCs w:val="28"/>
          <w:lang w:eastAsia="en-US"/>
        </w:rPr>
        <w:t>образования»;</w:t>
      </w:r>
    </w:p>
    <w:p w:rsidR="0017562E" w:rsidRPr="00D23BC9" w:rsidRDefault="0017562E" w:rsidP="00D23BC9">
      <w:pPr>
        <w:pStyle w:val="a3"/>
        <w:numPr>
          <w:ilvl w:val="0"/>
          <w:numId w:val="2"/>
        </w:numPr>
        <w:autoSpaceDE w:val="0"/>
        <w:autoSpaceDN w:val="0"/>
        <w:adjustRightInd w:val="0"/>
        <w:spacing w:after="0" w:line="240" w:lineRule="auto"/>
        <w:jc w:val="both"/>
        <w:rPr>
          <w:rFonts w:ascii="Times New Roman" w:eastAsiaTheme="minorHAnsi" w:hAnsi="Times New Roman"/>
          <w:sz w:val="28"/>
          <w:szCs w:val="28"/>
          <w:lang w:eastAsia="en-US"/>
        </w:rPr>
      </w:pPr>
      <w:r w:rsidRPr="00D23BC9">
        <w:rPr>
          <w:rFonts w:ascii="Times New Roman" w:eastAsiaTheme="minorHAnsi" w:hAnsi="Times New Roman"/>
          <w:sz w:val="28"/>
          <w:szCs w:val="28"/>
          <w:lang w:eastAsia="en-US"/>
        </w:rPr>
        <w:t xml:space="preserve">Федеральных государственных образовательных стандартов </w:t>
      </w:r>
      <w:r w:rsidR="00C51D9C" w:rsidRPr="00D23BC9">
        <w:rPr>
          <w:rFonts w:ascii="Times New Roman" w:eastAsiaTheme="minorHAnsi" w:hAnsi="Times New Roman"/>
          <w:sz w:val="28"/>
          <w:szCs w:val="28"/>
          <w:lang w:eastAsia="en-US"/>
        </w:rPr>
        <w:t xml:space="preserve"> (далее - ФГОС) по </w:t>
      </w:r>
      <w:r w:rsidRPr="00D23BC9">
        <w:rPr>
          <w:rFonts w:ascii="Times New Roman" w:eastAsiaTheme="minorHAnsi" w:hAnsi="Times New Roman"/>
          <w:sz w:val="28"/>
          <w:szCs w:val="28"/>
          <w:lang w:eastAsia="en-US"/>
        </w:rPr>
        <w:t>программам среднего профессионального образования;</w:t>
      </w:r>
    </w:p>
    <w:p w:rsidR="0017562E" w:rsidRPr="00D23BC9" w:rsidRDefault="0017562E" w:rsidP="00D23BC9">
      <w:pPr>
        <w:pStyle w:val="a3"/>
        <w:numPr>
          <w:ilvl w:val="0"/>
          <w:numId w:val="2"/>
        </w:numPr>
        <w:autoSpaceDE w:val="0"/>
        <w:autoSpaceDN w:val="0"/>
        <w:adjustRightInd w:val="0"/>
        <w:spacing w:after="0" w:line="240" w:lineRule="auto"/>
        <w:jc w:val="both"/>
        <w:rPr>
          <w:rFonts w:ascii="Times New Roman" w:eastAsiaTheme="minorHAnsi" w:hAnsi="Times New Roman"/>
          <w:sz w:val="28"/>
          <w:szCs w:val="28"/>
          <w:lang w:eastAsia="en-US"/>
        </w:rPr>
      </w:pPr>
      <w:r w:rsidRPr="00D23BC9">
        <w:rPr>
          <w:rFonts w:ascii="Times New Roman" w:eastAsiaTheme="minorHAnsi" w:hAnsi="Times New Roman"/>
          <w:sz w:val="27"/>
          <w:szCs w:val="27"/>
          <w:lang w:eastAsia="en-US"/>
        </w:rPr>
        <w:t xml:space="preserve">Письма </w:t>
      </w:r>
      <w:r w:rsidRPr="00D23BC9">
        <w:rPr>
          <w:rFonts w:ascii="Times New Roman" w:eastAsiaTheme="minorHAnsi" w:hAnsi="Times New Roman"/>
          <w:sz w:val="28"/>
          <w:szCs w:val="28"/>
          <w:lang w:eastAsia="en-US"/>
        </w:rPr>
        <w:t>Минобразования РФ от 20 июля 2015 г. № 06-52-846</w:t>
      </w:r>
      <w:r w:rsidR="00D23BC9">
        <w:rPr>
          <w:rFonts w:ascii="Times New Roman" w:eastAsiaTheme="minorHAnsi" w:hAnsi="Times New Roman"/>
          <w:sz w:val="28"/>
          <w:szCs w:val="28"/>
          <w:lang w:eastAsia="en-US"/>
        </w:rPr>
        <w:t xml:space="preserve"> </w:t>
      </w:r>
      <w:r w:rsidRPr="00D23BC9">
        <w:rPr>
          <w:rFonts w:ascii="Times New Roman" w:eastAsiaTheme="minorHAnsi" w:hAnsi="Times New Roman"/>
          <w:sz w:val="28"/>
          <w:szCs w:val="28"/>
          <w:lang w:eastAsia="en-US"/>
        </w:rPr>
        <w:t>"Методические рекомендации по организации учебного процесса по очно-заочной и заочной формам обучения в образовательных организациях, реализующих основные профессиональные образовательные программы среднего</w:t>
      </w:r>
    </w:p>
    <w:p w:rsidR="00C51D9C" w:rsidRPr="00D23BC9" w:rsidRDefault="00D23BC9" w:rsidP="0017562E">
      <w:pPr>
        <w:pStyle w:val="a3"/>
        <w:numPr>
          <w:ilvl w:val="0"/>
          <w:numId w:val="2"/>
        </w:numPr>
        <w:autoSpaceDE w:val="0"/>
        <w:autoSpaceDN w:val="0"/>
        <w:adjustRightInd w:val="0"/>
        <w:spacing w:after="0" w:line="240" w:lineRule="auto"/>
        <w:jc w:val="both"/>
        <w:rPr>
          <w:rFonts w:ascii="Times New Roman" w:eastAsiaTheme="minorHAnsi" w:hAnsi="Times New Roman"/>
          <w:sz w:val="28"/>
          <w:szCs w:val="28"/>
          <w:lang w:eastAsia="en-US"/>
        </w:rPr>
      </w:pPr>
      <w:r w:rsidRPr="00D23BC9">
        <w:rPr>
          <w:rFonts w:ascii="Times New Roman" w:eastAsiaTheme="minorHAnsi" w:hAnsi="Times New Roman"/>
          <w:sz w:val="28"/>
          <w:szCs w:val="28"/>
          <w:lang w:eastAsia="en-US"/>
        </w:rPr>
        <w:t>Устава смоленского областного государственного бюджетного профессионального образовательного учреждения №Гагаринский многопрофильный колледж» (далее – Колледж)</w:t>
      </w:r>
    </w:p>
    <w:p w:rsidR="009B5DFC" w:rsidRPr="00C51D9C" w:rsidRDefault="00C51D9C" w:rsidP="00C51D9C">
      <w:pPr>
        <w:autoSpaceDE w:val="0"/>
        <w:autoSpaceDN w:val="0"/>
        <w:adjustRightInd w:val="0"/>
        <w:spacing w:after="0" w:line="240" w:lineRule="auto"/>
        <w:ind w:firstLine="851"/>
        <w:jc w:val="both"/>
        <w:rPr>
          <w:rFonts w:ascii="Times New Roman" w:eastAsiaTheme="minorHAnsi" w:hAnsi="Times New Roman"/>
          <w:sz w:val="28"/>
          <w:szCs w:val="28"/>
          <w:lang w:eastAsia="en-US"/>
        </w:rPr>
      </w:pPr>
      <w:r>
        <w:rPr>
          <w:rFonts w:ascii="Times New Roman" w:hAnsi="Times New Roman"/>
          <w:sz w:val="28"/>
          <w:szCs w:val="28"/>
        </w:rPr>
        <w:t>1.2</w:t>
      </w:r>
      <w:r w:rsidR="009B5DFC" w:rsidRPr="009B5DFC">
        <w:rPr>
          <w:rFonts w:ascii="Times New Roman" w:hAnsi="Times New Roman"/>
          <w:sz w:val="28"/>
          <w:szCs w:val="28"/>
        </w:rPr>
        <w:t xml:space="preserve">. </w:t>
      </w:r>
      <w:r w:rsidRPr="00C51D9C">
        <w:rPr>
          <w:rFonts w:ascii="Times New Roman" w:eastAsiaTheme="minorHAnsi" w:hAnsi="Times New Roman"/>
          <w:sz w:val="28"/>
          <w:szCs w:val="28"/>
          <w:lang w:eastAsia="en-US"/>
        </w:rPr>
        <w:t>В соответствии со статьей 17 ФЗ РФ «Об образовании в Российской Федерации» от</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29.12.2012 г. № 273-ФЗ обучение в организациях, осуществляющих образовательную</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деятельность, с учетом потребностей, возможностей личности и в зависимости от объема</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 xml:space="preserve">обязательных занятий педагогического работника </w:t>
      </w:r>
      <w:proofErr w:type="gramStart"/>
      <w:r w:rsidRPr="00C51D9C">
        <w:rPr>
          <w:rFonts w:ascii="Times New Roman" w:eastAsiaTheme="minorHAnsi" w:hAnsi="Times New Roman"/>
          <w:sz w:val="28"/>
          <w:szCs w:val="28"/>
          <w:lang w:eastAsia="en-US"/>
        </w:rPr>
        <w:t>с</w:t>
      </w:r>
      <w:proofErr w:type="gramEnd"/>
      <w:r w:rsidRPr="00C51D9C">
        <w:rPr>
          <w:rFonts w:ascii="Times New Roman" w:eastAsiaTheme="minorHAnsi" w:hAnsi="Times New Roman"/>
          <w:sz w:val="28"/>
          <w:szCs w:val="28"/>
          <w:lang w:eastAsia="en-US"/>
        </w:rPr>
        <w:t xml:space="preserve"> обучающимися может осуществляться в</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заочной форме.</w:t>
      </w:r>
    </w:p>
    <w:p w:rsidR="00C51D9C" w:rsidRPr="00C51D9C" w:rsidRDefault="00C51D9C" w:rsidP="00C51D9C">
      <w:pPr>
        <w:autoSpaceDE w:val="0"/>
        <w:autoSpaceDN w:val="0"/>
        <w:adjustRightInd w:val="0"/>
        <w:spacing w:after="0" w:line="240" w:lineRule="auto"/>
        <w:ind w:firstLine="851"/>
        <w:jc w:val="both"/>
        <w:rPr>
          <w:rFonts w:ascii="Times New Roman" w:eastAsiaTheme="minorHAnsi" w:hAnsi="Times New Roman"/>
          <w:sz w:val="28"/>
          <w:szCs w:val="28"/>
          <w:lang w:eastAsia="en-US"/>
        </w:rPr>
      </w:pPr>
      <w:r w:rsidRPr="00C51D9C">
        <w:rPr>
          <w:rFonts w:ascii="Times New Roman" w:eastAsiaTheme="minorHAnsi" w:hAnsi="Times New Roman"/>
          <w:sz w:val="28"/>
          <w:szCs w:val="28"/>
          <w:lang w:eastAsia="en-US"/>
        </w:rPr>
        <w:t>1.3</w:t>
      </w:r>
      <w:r w:rsidR="00D23BC9">
        <w:rPr>
          <w:rFonts w:ascii="Times New Roman" w:eastAsiaTheme="minorHAnsi" w:hAnsi="Times New Roman"/>
          <w:sz w:val="28"/>
          <w:szCs w:val="28"/>
          <w:lang w:eastAsia="en-US"/>
        </w:rPr>
        <w:t>.</w:t>
      </w:r>
      <w:r w:rsidRPr="00C51D9C">
        <w:rPr>
          <w:rFonts w:ascii="Times New Roman" w:eastAsiaTheme="minorHAnsi" w:hAnsi="Times New Roman"/>
          <w:sz w:val="28"/>
          <w:szCs w:val="28"/>
          <w:lang w:eastAsia="en-US"/>
        </w:rPr>
        <w:t xml:space="preserve"> </w:t>
      </w:r>
      <w:r w:rsidR="00D23BC9">
        <w:rPr>
          <w:rFonts w:ascii="Times New Roman" w:eastAsiaTheme="minorHAnsi" w:hAnsi="Times New Roman"/>
          <w:sz w:val="28"/>
          <w:szCs w:val="28"/>
          <w:lang w:eastAsia="en-US"/>
        </w:rPr>
        <w:t xml:space="preserve">ФГОС </w:t>
      </w:r>
      <w:r w:rsidRPr="00C51D9C">
        <w:rPr>
          <w:rFonts w:ascii="Times New Roman" w:eastAsiaTheme="minorHAnsi" w:hAnsi="Times New Roman"/>
          <w:sz w:val="28"/>
          <w:szCs w:val="28"/>
          <w:lang w:eastAsia="en-US"/>
        </w:rPr>
        <w:t>среднего профессионального</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образования является единым и обязательным для всех форм обучения, в том числе заочной</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формы.</w:t>
      </w:r>
    </w:p>
    <w:p w:rsidR="00C51D9C" w:rsidRPr="00C51D9C" w:rsidRDefault="00C51D9C" w:rsidP="00C51D9C">
      <w:pPr>
        <w:autoSpaceDE w:val="0"/>
        <w:autoSpaceDN w:val="0"/>
        <w:adjustRightInd w:val="0"/>
        <w:spacing w:after="0" w:line="240" w:lineRule="auto"/>
        <w:ind w:firstLine="851"/>
        <w:jc w:val="both"/>
        <w:rPr>
          <w:rFonts w:ascii="Times New Roman" w:eastAsiaTheme="minorHAnsi" w:hAnsi="Times New Roman"/>
          <w:sz w:val="28"/>
          <w:szCs w:val="28"/>
          <w:lang w:eastAsia="en-US"/>
        </w:rPr>
      </w:pPr>
      <w:r w:rsidRPr="00C51D9C">
        <w:rPr>
          <w:rFonts w:ascii="Times New Roman" w:eastAsiaTheme="minorHAnsi" w:hAnsi="Times New Roman"/>
          <w:sz w:val="28"/>
          <w:szCs w:val="28"/>
          <w:lang w:eastAsia="en-US"/>
        </w:rPr>
        <w:t>1.4 Нормативный срок освоения основной профессиональной образовательной программы по</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 xml:space="preserve">конкретной специальности заочной формы обучения увеличен на </w:t>
      </w:r>
      <w:r>
        <w:rPr>
          <w:rFonts w:ascii="Times New Roman" w:eastAsiaTheme="minorHAnsi" w:hAnsi="Times New Roman"/>
          <w:sz w:val="28"/>
          <w:szCs w:val="28"/>
          <w:lang w:eastAsia="en-US"/>
        </w:rPr>
        <w:t xml:space="preserve">1 </w:t>
      </w:r>
      <w:r w:rsidRPr="00C51D9C">
        <w:rPr>
          <w:rFonts w:ascii="Times New Roman" w:eastAsiaTheme="minorHAnsi" w:hAnsi="Times New Roman"/>
          <w:sz w:val="28"/>
          <w:szCs w:val="28"/>
          <w:lang w:eastAsia="en-US"/>
        </w:rPr>
        <w:t>год по сравнению с</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 xml:space="preserve">очной формой на базе среднего общего образования и на 1,5 </w:t>
      </w:r>
      <w:r>
        <w:rPr>
          <w:rFonts w:ascii="Times New Roman" w:eastAsiaTheme="minorHAnsi" w:hAnsi="Times New Roman"/>
          <w:sz w:val="28"/>
          <w:szCs w:val="28"/>
          <w:lang w:eastAsia="en-US"/>
        </w:rPr>
        <w:t>года</w:t>
      </w:r>
      <w:r w:rsidRPr="00C51D9C">
        <w:rPr>
          <w:rFonts w:ascii="Times New Roman" w:eastAsiaTheme="minorHAnsi" w:hAnsi="Times New Roman"/>
          <w:sz w:val="28"/>
          <w:szCs w:val="28"/>
          <w:lang w:eastAsia="en-US"/>
        </w:rPr>
        <w:t xml:space="preserve"> на базе основного общего</w:t>
      </w:r>
      <w:r>
        <w:rPr>
          <w:rFonts w:ascii="Times New Roman" w:eastAsiaTheme="minorHAnsi" w:hAnsi="Times New Roman"/>
          <w:sz w:val="28"/>
          <w:szCs w:val="28"/>
          <w:lang w:eastAsia="en-US"/>
        </w:rPr>
        <w:t xml:space="preserve"> </w:t>
      </w:r>
      <w:r w:rsidRPr="00C51D9C">
        <w:rPr>
          <w:rFonts w:ascii="Times New Roman" w:eastAsiaTheme="minorHAnsi" w:hAnsi="Times New Roman"/>
          <w:sz w:val="28"/>
          <w:szCs w:val="28"/>
          <w:lang w:eastAsia="en-US"/>
        </w:rPr>
        <w:t>образования.</w:t>
      </w:r>
      <w:r>
        <w:rPr>
          <w:rFonts w:ascii="Times New Roman" w:eastAsiaTheme="minorHAnsi" w:hAnsi="Times New Roman"/>
          <w:sz w:val="28"/>
          <w:szCs w:val="28"/>
          <w:lang w:eastAsia="en-US"/>
        </w:rPr>
        <w:t xml:space="preserve"> </w:t>
      </w:r>
    </w:p>
    <w:p w:rsidR="009B5DFC" w:rsidRPr="009B5DFC" w:rsidRDefault="009B5DFC" w:rsidP="00C51D9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Для лиц, имеющих профессиональное образование, профессиональную подготовку или стаж практической работы по профилю специальности, профессии, а также по родственной специальности, профессии, продолжительность обучения может быть изменена (уменьшена) при обязательном выполнении требований ФГОС. В этом случае </w:t>
      </w:r>
      <w:r w:rsidR="00D23BC9">
        <w:rPr>
          <w:rFonts w:ascii="Times New Roman" w:hAnsi="Times New Roman" w:cs="Times New Roman"/>
          <w:sz w:val="28"/>
          <w:szCs w:val="28"/>
        </w:rPr>
        <w:t>Колледж</w:t>
      </w:r>
      <w:r w:rsidRPr="009B5DFC">
        <w:rPr>
          <w:rFonts w:ascii="Times New Roman" w:hAnsi="Times New Roman" w:cs="Times New Roman"/>
          <w:sz w:val="28"/>
          <w:szCs w:val="28"/>
        </w:rPr>
        <w:t xml:space="preserve"> разрабатывает индивидуальные учебные планы как для отдельных обучающихся, так и для всей учебной группы в целом, если все входящие в группу обучающиеся характеризуются схожими входными общими и профессиональными компетенциями (далее - </w:t>
      </w:r>
      <w:proofErr w:type="gramStart"/>
      <w:r w:rsidRPr="009B5DFC">
        <w:rPr>
          <w:rFonts w:ascii="Times New Roman" w:hAnsi="Times New Roman" w:cs="Times New Roman"/>
          <w:sz w:val="28"/>
          <w:szCs w:val="28"/>
        </w:rPr>
        <w:t>ОК</w:t>
      </w:r>
      <w:proofErr w:type="gramEnd"/>
      <w:r w:rsidRPr="009B5DFC">
        <w:rPr>
          <w:rFonts w:ascii="Times New Roman" w:hAnsi="Times New Roman" w:cs="Times New Roman"/>
          <w:sz w:val="28"/>
          <w:szCs w:val="28"/>
        </w:rPr>
        <w:t xml:space="preserve"> и ПК соответственно), определяемыми образовательной организацией самостоятельно на основе входного контроля.</w:t>
      </w:r>
    </w:p>
    <w:p w:rsidR="009B5DFC" w:rsidRPr="009B5DFC" w:rsidRDefault="00C51D9C"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w:t>
      </w:r>
      <w:r w:rsidR="009B5DFC" w:rsidRPr="009B5DFC">
        <w:rPr>
          <w:rFonts w:ascii="Times New Roman" w:hAnsi="Times New Roman" w:cs="Times New Roman"/>
          <w:sz w:val="28"/>
          <w:szCs w:val="28"/>
        </w:rPr>
        <w:t xml:space="preserve">. Прием на обучение по </w:t>
      </w:r>
      <w:r>
        <w:rPr>
          <w:rFonts w:ascii="Times New Roman" w:hAnsi="Times New Roman" w:cs="Times New Roman"/>
          <w:sz w:val="28"/>
          <w:szCs w:val="28"/>
        </w:rPr>
        <w:t>заочной форме</w:t>
      </w:r>
      <w:r w:rsidR="009B5DFC" w:rsidRPr="009B5DFC">
        <w:rPr>
          <w:rFonts w:ascii="Times New Roman" w:hAnsi="Times New Roman" w:cs="Times New Roman"/>
          <w:sz w:val="28"/>
          <w:szCs w:val="28"/>
        </w:rPr>
        <w:t xml:space="preserve"> на образовательные программы среднего профессионального образования осуществляется </w:t>
      </w:r>
      <w:proofErr w:type="gramStart"/>
      <w:r w:rsidR="009B5DFC" w:rsidRPr="009B5DFC">
        <w:rPr>
          <w:rFonts w:ascii="Times New Roman" w:hAnsi="Times New Roman" w:cs="Times New Roman"/>
          <w:sz w:val="28"/>
          <w:szCs w:val="28"/>
        </w:rPr>
        <w:t xml:space="preserve">на общедоступной основе в соответствии с Порядком приема на обучение по </w:t>
      </w:r>
      <w:r w:rsidR="009B5DFC" w:rsidRPr="009B5DFC">
        <w:rPr>
          <w:rFonts w:ascii="Times New Roman" w:hAnsi="Times New Roman" w:cs="Times New Roman"/>
          <w:sz w:val="28"/>
          <w:szCs w:val="28"/>
        </w:rPr>
        <w:lastRenderedPageBreak/>
        <w:t>образовательным программам</w:t>
      </w:r>
      <w:proofErr w:type="gramEnd"/>
      <w:r w:rsidR="009B5DFC" w:rsidRPr="009B5DFC">
        <w:rPr>
          <w:rFonts w:ascii="Times New Roman" w:hAnsi="Times New Roman" w:cs="Times New Roman"/>
          <w:sz w:val="28"/>
          <w:szCs w:val="28"/>
        </w:rPr>
        <w:t xml:space="preserve"> среднего профессионального образования, утвержденным приказом Министерства образования и науки Российской Федерации от 23 января 2014 г. N 36.</w:t>
      </w:r>
    </w:p>
    <w:p w:rsidR="009B5DFC" w:rsidRPr="009B5DFC" w:rsidRDefault="009B5DFC" w:rsidP="009B5DFC">
      <w:pPr>
        <w:pStyle w:val="ConsPlusNormal"/>
        <w:ind w:firstLine="851"/>
        <w:jc w:val="both"/>
        <w:rPr>
          <w:rFonts w:ascii="Times New Roman" w:hAnsi="Times New Roman" w:cs="Times New Roman"/>
          <w:sz w:val="28"/>
          <w:szCs w:val="28"/>
        </w:rPr>
      </w:pPr>
    </w:p>
    <w:p w:rsidR="009B5DFC" w:rsidRPr="00C51D9C" w:rsidRDefault="009B5DFC" w:rsidP="00D23BC9">
      <w:pPr>
        <w:pStyle w:val="ConsPlusNormal"/>
        <w:ind w:firstLine="851"/>
        <w:jc w:val="center"/>
        <w:outlineLvl w:val="0"/>
        <w:rPr>
          <w:rFonts w:ascii="Times New Roman" w:hAnsi="Times New Roman" w:cs="Times New Roman"/>
          <w:b/>
          <w:sz w:val="28"/>
          <w:szCs w:val="28"/>
        </w:rPr>
      </w:pPr>
      <w:r w:rsidRPr="00C51D9C">
        <w:rPr>
          <w:rFonts w:ascii="Times New Roman" w:hAnsi="Times New Roman" w:cs="Times New Roman"/>
          <w:b/>
          <w:sz w:val="28"/>
          <w:szCs w:val="28"/>
        </w:rPr>
        <w:t xml:space="preserve">2. Формирование рабочего учебного плана </w:t>
      </w:r>
      <w:r w:rsidR="00D23BC9">
        <w:rPr>
          <w:rFonts w:ascii="Times New Roman" w:hAnsi="Times New Roman" w:cs="Times New Roman"/>
          <w:b/>
          <w:sz w:val="28"/>
          <w:szCs w:val="28"/>
        </w:rPr>
        <w:t>Колледжа, реализующего</w:t>
      </w:r>
      <w:r w:rsidRPr="00C51D9C">
        <w:rPr>
          <w:rFonts w:ascii="Times New Roman" w:hAnsi="Times New Roman" w:cs="Times New Roman"/>
          <w:b/>
          <w:sz w:val="28"/>
          <w:szCs w:val="28"/>
        </w:rPr>
        <w:t xml:space="preserve"> образовательные программы среднего</w:t>
      </w:r>
    </w:p>
    <w:p w:rsidR="009B5DFC" w:rsidRPr="00C51D9C" w:rsidRDefault="009B5DFC" w:rsidP="00C51D9C">
      <w:pPr>
        <w:pStyle w:val="ConsPlusNormal"/>
        <w:ind w:firstLine="851"/>
        <w:jc w:val="center"/>
        <w:rPr>
          <w:rFonts w:ascii="Times New Roman" w:hAnsi="Times New Roman" w:cs="Times New Roman"/>
          <w:b/>
          <w:sz w:val="28"/>
          <w:szCs w:val="28"/>
        </w:rPr>
      </w:pPr>
      <w:r w:rsidRPr="00C51D9C">
        <w:rPr>
          <w:rFonts w:ascii="Times New Roman" w:hAnsi="Times New Roman" w:cs="Times New Roman"/>
          <w:b/>
          <w:sz w:val="28"/>
          <w:szCs w:val="28"/>
        </w:rPr>
        <w:t xml:space="preserve">профессионального образования при </w:t>
      </w:r>
      <w:proofErr w:type="gramStart"/>
      <w:r w:rsidRPr="00C51D9C">
        <w:rPr>
          <w:rFonts w:ascii="Times New Roman" w:hAnsi="Times New Roman" w:cs="Times New Roman"/>
          <w:b/>
          <w:sz w:val="28"/>
          <w:szCs w:val="28"/>
        </w:rPr>
        <w:t>заочной</w:t>
      </w:r>
      <w:proofErr w:type="gramEnd"/>
    </w:p>
    <w:p w:rsidR="009B5DFC" w:rsidRPr="006A7166" w:rsidRDefault="00D23BC9" w:rsidP="006A7166">
      <w:pPr>
        <w:pStyle w:val="ConsPlusNormal"/>
        <w:ind w:firstLine="851"/>
        <w:jc w:val="center"/>
        <w:rPr>
          <w:rFonts w:ascii="Times New Roman" w:hAnsi="Times New Roman" w:cs="Times New Roman"/>
          <w:b/>
          <w:sz w:val="28"/>
          <w:szCs w:val="28"/>
        </w:rPr>
      </w:pPr>
      <w:r>
        <w:rPr>
          <w:rFonts w:ascii="Times New Roman" w:hAnsi="Times New Roman" w:cs="Times New Roman"/>
          <w:b/>
          <w:sz w:val="28"/>
          <w:szCs w:val="28"/>
        </w:rPr>
        <w:t>форме</w:t>
      </w:r>
      <w:r w:rsidR="009B5DFC" w:rsidRPr="00C51D9C">
        <w:rPr>
          <w:rFonts w:ascii="Times New Roman" w:hAnsi="Times New Roman" w:cs="Times New Roman"/>
          <w:b/>
          <w:sz w:val="28"/>
          <w:szCs w:val="28"/>
        </w:rPr>
        <w:t xml:space="preserve"> обучения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2.1. </w:t>
      </w:r>
      <w:r w:rsidR="00D23BC9">
        <w:rPr>
          <w:rFonts w:ascii="Times New Roman" w:hAnsi="Times New Roman" w:cs="Times New Roman"/>
          <w:sz w:val="28"/>
          <w:szCs w:val="28"/>
        </w:rPr>
        <w:t>Рабочий учеб</w:t>
      </w:r>
      <w:r w:rsidRPr="009B5DFC">
        <w:rPr>
          <w:rFonts w:ascii="Times New Roman" w:hAnsi="Times New Roman" w:cs="Times New Roman"/>
          <w:sz w:val="28"/>
          <w:szCs w:val="28"/>
        </w:rPr>
        <w:t xml:space="preserve">ный план </w:t>
      </w:r>
      <w:r w:rsidR="00D23BC9">
        <w:rPr>
          <w:rFonts w:ascii="Times New Roman" w:hAnsi="Times New Roman" w:cs="Times New Roman"/>
          <w:sz w:val="28"/>
          <w:szCs w:val="28"/>
        </w:rPr>
        <w:t>Колледжа</w:t>
      </w:r>
      <w:r w:rsidRPr="009B5DFC">
        <w:rPr>
          <w:rFonts w:ascii="Times New Roman" w:hAnsi="Times New Roman" w:cs="Times New Roman"/>
          <w:sz w:val="28"/>
          <w:szCs w:val="28"/>
        </w:rPr>
        <w:t xml:space="preserve"> регламентирует порядок реализации и является составной частью образовательной программы среднего профессионального образования</w:t>
      </w:r>
      <w:r w:rsidR="00D23BC9">
        <w:rPr>
          <w:rFonts w:ascii="Times New Roman" w:hAnsi="Times New Roman" w:cs="Times New Roman"/>
          <w:sz w:val="28"/>
          <w:szCs w:val="28"/>
        </w:rPr>
        <w:t xml:space="preserve"> по конкретной специальности</w:t>
      </w:r>
      <w:r w:rsidRPr="009B5DFC">
        <w:rPr>
          <w:rFonts w:ascii="Times New Roman" w:hAnsi="Times New Roman" w:cs="Times New Roman"/>
          <w:sz w:val="28"/>
          <w:szCs w:val="28"/>
        </w:rPr>
        <w:t>.</w:t>
      </w:r>
    </w:p>
    <w:p w:rsidR="009B5DFC" w:rsidRPr="009B5DFC" w:rsidRDefault="00D23BC9"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Колледж</w:t>
      </w:r>
      <w:r w:rsidR="009B5DFC" w:rsidRPr="009B5DFC">
        <w:rPr>
          <w:rFonts w:ascii="Times New Roman" w:hAnsi="Times New Roman" w:cs="Times New Roman"/>
          <w:sz w:val="28"/>
          <w:szCs w:val="28"/>
        </w:rPr>
        <w:t xml:space="preserve"> разрабатывает </w:t>
      </w:r>
      <w:r>
        <w:rPr>
          <w:rFonts w:ascii="Times New Roman" w:hAnsi="Times New Roman" w:cs="Times New Roman"/>
          <w:sz w:val="28"/>
          <w:szCs w:val="28"/>
        </w:rPr>
        <w:t xml:space="preserve">рабочий </w:t>
      </w:r>
      <w:r w:rsidR="009B5DFC" w:rsidRPr="009B5DFC">
        <w:rPr>
          <w:rFonts w:ascii="Times New Roman" w:hAnsi="Times New Roman" w:cs="Times New Roman"/>
          <w:sz w:val="28"/>
          <w:szCs w:val="28"/>
        </w:rPr>
        <w:t xml:space="preserve">учебный план по </w:t>
      </w:r>
      <w:r>
        <w:rPr>
          <w:rFonts w:ascii="Times New Roman" w:hAnsi="Times New Roman" w:cs="Times New Roman"/>
          <w:sz w:val="28"/>
          <w:szCs w:val="28"/>
        </w:rPr>
        <w:t>заочной форме</w:t>
      </w:r>
      <w:r w:rsidR="009B5DFC" w:rsidRPr="009B5DFC">
        <w:rPr>
          <w:rFonts w:ascii="Times New Roman" w:hAnsi="Times New Roman" w:cs="Times New Roman"/>
          <w:sz w:val="28"/>
          <w:szCs w:val="28"/>
        </w:rPr>
        <w:t xml:space="preserve"> обучения самостоятельно на основе:</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ФГОС по программам среднего профессионального образования;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примерных программ учебных дисциплин и профессиональных модулей (далее - ПМ);</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рабочих программ учебных дисциплин, профессиональных модулей, учебной и производственной практики.</w:t>
      </w:r>
    </w:p>
    <w:p w:rsidR="009B5DFC" w:rsidRPr="009B5DFC" w:rsidRDefault="00D23BC9"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2.2. Рабочий у</w:t>
      </w:r>
      <w:r w:rsidR="009B5DFC" w:rsidRPr="009B5DFC">
        <w:rPr>
          <w:rFonts w:ascii="Times New Roman" w:hAnsi="Times New Roman" w:cs="Times New Roman"/>
          <w:sz w:val="28"/>
          <w:szCs w:val="28"/>
        </w:rPr>
        <w:t xml:space="preserve">чебный план по </w:t>
      </w:r>
      <w:r>
        <w:rPr>
          <w:rFonts w:ascii="Times New Roman" w:hAnsi="Times New Roman" w:cs="Times New Roman"/>
          <w:sz w:val="28"/>
          <w:szCs w:val="28"/>
        </w:rPr>
        <w:t>заочной форме</w:t>
      </w:r>
      <w:r w:rsidR="009B5DFC" w:rsidRPr="009B5DFC">
        <w:rPr>
          <w:rFonts w:ascii="Times New Roman" w:hAnsi="Times New Roman" w:cs="Times New Roman"/>
          <w:sz w:val="28"/>
          <w:szCs w:val="28"/>
        </w:rPr>
        <w:t xml:space="preserve"> обучения определяет следующие характеристики образовательной программы среднего профессиональ</w:t>
      </w:r>
      <w:r>
        <w:rPr>
          <w:rFonts w:ascii="Times New Roman" w:hAnsi="Times New Roman" w:cs="Times New Roman"/>
          <w:sz w:val="28"/>
          <w:szCs w:val="28"/>
        </w:rPr>
        <w:t>но</w:t>
      </w:r>
      <w:r w:rsidR="009B5DFC" w:rsidRPr="009B5DFC">
        <w:rPr>
          <w:rFonts w:ascii="Times New Roman" w:hAnsi="Times New Roman" w:cs="Times New Roman"/>
          <w:sz w:val="28"/>
          <w:szCs w:val="28"/>
        </w:rPr>
        <w:t>го образования: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 подлежащие освоению </w:t>
      </w:r>
      <w:proofErr w:type="gramStart"/>
      <w:r w:rsidRPr="009B5DFC">
        <w:rPr>
          <w:rFonts w:ascii="Times New Roman" w:hAnsi="Times New Roman" w:cs="Times New Roman"/>
          <w:sz w:val="28"/>
          <w:szCs w:val="28"/>
        </w:rPr>
        <w:t>ОК</w:t>
      </w:r>
      <w:proofErr w:type="gramEnd"/>
      <w:r w:rsidRPr="009B5DFC">
        <w:rPr>
          <w:rFonts w:ascii="Times New Roman" w:hAnsi="Times New Roman" w:cs="Times New Roman"/>
          <w:sz w:val="28"/>
          <w:szCs w:val="28"/>
        </w:rPr>
        <w:t xml:space="preserve"> и ПК;</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объемы учебной нагрузки в целом, по годам обучения и по семестрам;</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перечень, последовательность изучения и объемы учебной нагрузки по видам учебных занятий по учебным дисциплинам, ПМ и их составляющим междисциплинарным курсам, учебной и производственной практике;</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сроки прохождения и продолжительность преддипломной практики;</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распределение по годам обучения и семестрам различных форм промежуточной аттестации по учебным дисциплинам, ПМ (и их составляющим);</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формы государственной итоговой аттестации (далее - ГИА) (обязательные и предусмотренные образовательной организацией), объемы времени, отведенные на подготовку и защиту выпускной квалификационной работы в рамках государственной итоговой аттестации;</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объем каникул по годам обучения.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При формировании учебного плана необходимо учитывать следующие нормы:</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 максимальный объем учебной нагрузки </w:t>
      </w:r>
      <w:proofErr w:type="gramStart"/>
      <w:r w:rsidRPr="009B5DFC">
        <w:rPr>
          <w:rFonts w:ascii="Times New Roman" w:hAnsi="Times New Roman" w:cs="Times New Roman"/>
          <w:sz w:val="28"/>
          <w:szCs w:val="28"/>
        </w:rPr>
        <w:t>обучающихся</w:t>
      </w:r>
      <w:proofErr w:type="gramEnd"/>
      <w:r w:rsidRPr="009B5DFC">
        <w:rPr>
          <w:rFonts w:ascii="Times New Roman" w:hAnsi="Times New Roman" w:cs="Times New Roman"/>
          <w:sz w:val="28"/>
          <w:szCs w:val="28"/>
        </w:rPr>
        <w:t xml:space="preserve"> независимо от формы получения образования составляет 54 академических часа в неделю, включая все виды аудиторной и внеаудиторной учебной нагрузки;</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 максимальный объем аудиторной учебной нагрузки обучающихся при освоении образовательной программы СПО в заочной форме составляет, </w:t>
      </w:r>
      <w:r w:rsidRPr="009B5DFC">
        <w:rPr>
          <w:rFonts w:ascii="Times New Roman" w:hAnsi="Times New Roman" w:cs="Times New Roman"/>
          <w:sz w:val="28"/>
          <w:szCs w:val="28"/>
        </w:rPr>
        <w:lastRenderedPageBreak/>
        <w:t>как правило, не менее 160 часов;</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наименование дисциплин и их группирование по циклам должно быть идентично учебным планам для очного обучения. Дисциплина "Иностранный язык" реализуется в течение всего периода обучения; по дисциплине "Физическая культура" предусматриваются занятия в объеме не менее двух часов, которые проводятся как установочные. По указанным дисциплинам допускается формирование индивидуального учебного плана;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выполнение курсовой работы (проекта) рассматривается как вид учебной деятельности по дисциплине (дисциплинам) профессионального цикла и (или) ПМ (модулям) профессионального цикла и реализуется в пределах времени, отведенного на ее (их) изучение, и в объеме, предусмотренном рабочим учебным планом для очной формы обучения;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в графике учебного процесса рабочего учебного плана фиксируется только производственная практика и преддипломная практика (для программ подготовки специалистов среднего звена), а в разделе "Производственная практика" рабочего учебного плана - все виды практики, предусмотренные ФГОС по конкретным программам освоения в рамках среднего профессионального образования.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2.4. </w:t>
      </w:r>
      <w:r w:rsidR="00ED66A8">
        <w:rPr>
          <w:rFonts w:ascii="Times New Roman" w:hAnsi="Times New Roman" w:cs="Times New Roman"/>
          <w:sz w:val="28"/>
          <w:szCs w:val="28"/>
        </w:rPr>
        <w:t>Колледж</w:t>
      </w:r>
      <w:r w:rsidRPr="009B5DFC">
        <w:rPr>
          <w:rFonts w:ascii="Times New Roman" w:hAnsi="Times New Roman" w:cs="Times New Roman"/>
          <w:sz w:val="28"/>
          <w:szCs w:val="28"/>
        </w:rPr>
        <w:t xml:space="preserve"> применительно к конкретным условиям самостоятельно разрабатывает графики учебного процесса и определяет количество часов, отводимое на изучение дисциплин, исходя из сп</w:t>
      </w:r>
      <w:r w:rsidR="00ED66A8">
        <w:rPr>
          <w:rFonts w:ascii="Times New Roman" w:hAnsi="Times New Roman" w:cs="Times New Roman"/>
          <w:sz w:val="28"/>
          <w:szCs w:val="28"/>
        </w:rPr>
        <w:t xml:space="preserve">ецифики специальности </w:t>
      </w:r>
      <w:r w:rsidRPr="009B5DFC">
        <w:rPr>
          <w:rFonts w:ascii="Times New Roman" w:hAnsi="Times New Roman" w:cs="Times New Roman"/>
          <w:sz w:val="28"/>
          <w:szCs w:val="28"/>
        </w:rPr>
        <w:t>и обучаемого контингента.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2.5. При формировании </w:t>
      </w:r>
      <w:r w:rsidR="00ED66A8">
        <w:rPr>
          <w:rFonts w:ascii="Times New Roman" w:hAnsi="Times New Roman" w:cs="Times New Roman"/>
          <w:sz w:val="28"/>
          <w:szCs w:val="28"/>
        </w:rPr>
        <w:t xml:space="preserve">рабочего </w:t>
      </w:r>
      <w:r w:rsidRPr="009B5DFC">
        <w:rPr>
          <w:rFonts w:ascii="Times New Roman" w:hAnsi="Times New Roman" w:cs="Times New Roman"/>
          <w:sz w:val="28"/>
          <w:szCs w:val="28"/>
        </w:rPr>
        <w:t xml:space="preserve">учебного плана объем времени вариативной части может быть использован на увеличение объема времени, отведенного на дисциплины и модули обязательной части, в том числе для освоения дополнительных </w:t>
      </w:r>
      <w:proofErr w:type="gramStart"/>
      <w:r w:rsidRPr="009B5DFC">
        <w:rPr>
          <w:rFonts w:ascii="Times New Roman" w:hAnsi="Times New Roman" w:cs="Times New Roman"/>
          <w:sz w:val="28"/>
          <w:szCs w:val="28"/>
        </w:rPr>
        <w:t>ОК</w:t>
      </w:r>
      <w:proofErr w:type="gramEnd"/>
      <w:r w:rsidRPr="009B5DFC">
        <w:rPr>
          <w:rFonts w:ascii="Times New Roman" w:hAnsi="Times New Roman" w:cs="Times New Roman"/>
          <w:sz w:val="28"/>
          <w:szCs w:val="28"/>
        </w:rPr>
        <w:t xml:space="preserve"> и ПК, получения дополнительных умений и знаний, компетенций, или на введение новых дисциплин, междисциплинарных курсов и ПМ в соответствии с потребностями работодателей, потребностями и возможностями обучающихся и спецификой деятельн</w:t>
      </w:r>
      <w:r w:rsidR="00ED66A8">
        <w:rPr>
          <w:rFonts w:ascii="Times New Roman" w:hAnsi="Times New Roman" w:cs="Times New Roman"/>
          <w:sz w:val="28"/>
          <w:szCs w:val="28"/>
        </w:rPr>
        <w:t>ости Колледжа</w:t>
      </w:r>
      <w:r w:rsidRPr="009B5DFC">
        <w:rPr>
          <w:rFonts w:ascii="Times New Roman" w:hAnsi="Times New Roman" w:cs="Times New Roman"/>
          <w:sz w:val="28"/>
          <w:szCs w:val="28"/>
        </w:rPr>
        <w:t>, а также для процедуры проведения входного контроля в случае формирования индивидуального учебного плана.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2.6. </w:t>
      </w:r>
      <w:r w:rsidR="00ED66A8">
        <w:rPr>
          <w:rFonts w:ascii="Times New Roman" w:hAnsi="Times New Roman" w:cs="Times New Roman"/>
          <w:sz w:val="28"/>
          <w:szCs w:val="28"/>
        </w:rPr>
        <w:t>Рабочий у</w:t>
      </w:r>
      <w:r w:rsidRPr="009B5DFC">
        <w:rPr>
          <w:rFonts w:ascii="Times New Roman" w:hAnsi="Times New Roman" w:cs="Times New Roman"/>
          <w:sz w:val="28"/>
          <w:szCs w:val="28"/>
        </w:rPr>
        <w:t>чебный план должен включать: график учебного процесса; сводные данные по бюджету времени; план учебного процесса.</w:t>
      </w:r>
    </w:p>
    <w:p w:rsidR="009B5DFC" w:rsidRPr="009B5DFC" w:rsidRDefault="009B5DFC" w:rsidP="009B5DFC">
      <w:pPr>
        <w:pStyle w:val="ConsPlusNormal"/>
        <w:ind w:firstLine="851"/>
        <w:jc w:val="both"/>
        <w:rPr>
          <w:rFonts w:ascii="Times New Roman" w:hAnsi="Times New Roman" w:cs="Times New Roman"/>
          <w:sz w:val="28"/>
          <w:szCs w:val="28"/>
        </w:rPr>
      </w:pPr>
    </w:p>
    <w:p w:rsidR="009B5DFC" w:rsidRPr="00ED66A8" w:rsidRDefault="009B5DFC" w:rsidP="00ED66A8">
      <w:pPr>
        <w:pStyle w:val="ConsPlusNormal"/>
        <w:ind w:firstLine="851"/>
        <w:jc w:val="center"/>
        <w:outlineLvl w:val="0"/>
        <w:rPr>
          <w:rFonts w:ascii="Times New Roman" w:hAnsi="Times New Roman" w:cs="Times New Roman"/>
          <w:b/>
          <w:sz w:val="28"/>
          <w:szCs w:val="28"/>
        </w:rPr>
      </w:pPr>
      <w:r w:rsidRPr="00ED66A8">
        <w:rPr>
          <w:rFonts w:ascii="Times New Roman" w:hAnsi="Times New Roman" w:cs="Times New Roman"/>
          <w:b/>
          <w:sz w:val="28"/>
          <w:szCs w:val="28"/>
        </w:rPr>
        <w:t>3. Организация и проведение учебного процесса</w:t>
      </w:r>
    </w:p>
    <w:p w:rsidR="009B5DFC" w:rsidRPr="006A7166" w:rsidRDefault="009B5DFC" w:rsidP="006A7166">
      <w:pPr>
        <w:pStyle w:val="ConsPlusNormal"/>
        <w:ind w:firstLine="851"/>
        <w:jc w:val="center"/>
        <w:rPr>
          <w:rFonts w:ascii="Times New Roman" w:hAnsi="Times New Roman" w:cs="Times New Roman"/>
          <w:b/>
          <w:sz w:val="28"/>
          <w:szCs w:val="28"/>
        </w:rPr>
      </w:pPr>
      <w:r w:rsidRPr="00ED66A8">
        <w:rPr>
          <w:rFonts w:ascii="Times New Roman" w:hAnsi="Times New Roman" w:cs="Times New Roman"/>
          <w:b/>
          <w:sz w:val="28"/>
          <w:szCs w:val="28"/>
        </w:rPr>
        <w:t xml:space="preserve">по </w:t>
      </w:r>
      <w:r w:rsidR="00ED66A8" w:rsidRPr="00ED66A8">
        <w:rPr>
          <w:rFonts w:ascii="Times New Roman" w:hAnsi="Times New Roman" w:cs="Times New Roman"/>
          <w:b/>
          <w:sz w:val="28"/>
          <w:szCs w:val="28"/>
        </w:rPr>
        <w:t xml:space="preserve"> заочной форме</w:t>
      </w:r>
      <w:r w:rsidRPr="00ED66A8">
        <w:rPr>
          <w:rFonts w:ascii="Times New Roman" w:hAnsi="Times New Roman" w:cs="Times New Roman"/>
          <w:b/>
          <w:sz w:val="28"/>
          <w:szCs w:val="28"/>
        </w:rPr>
        <w:t xml:space="preserve"> обучения</w:t>
      </w:r>
    </w:p>
    <w:p w:rsidR="00ED66A8" w:rsidRPr="00ED66A8" w:rsidRDefault="009B5DFC" w:rsidP="00ED66A8">
      <w:pPr>
        <w:autoSpaceDE w:val="0"/>
        <w:autoSpaceDN w:val="0"/>
        <w:adjustRightInd w:val="0"/>
        <w:spacing w:after="0" w:line="240" w:lineRule="auto"/>
        <w:ind w:firstLine="851"/>
        <w:jc w:val="both"/>
        <w:rPr>
          <w:rFonts w:ascii="Times New Roman" w:eastAsiaTheme="minorHAnsi" w:hAnsi="Times New Roman"/>
          <w:sz w:val="28"/>
          <w:szCs w:val="28"/>
          <w:lang w:eastAsia="en-US"/>
        </w:rPr>
      </w:pPr>
      <w:r w:rsidRPr="009B5DFC">
        <w:rPr>
          <w:rFonts w:ascii="Times New Roman" w:hAnsi="Times New Roman"/>
          <w:sz w:val="28"/>
          <w:szCs w:val="28"/>
        </w:rPr>
        <w:t xml:space="preserve">3.1. </w:t>
      </w:r>
      <w:r w:rsidR="00ED66A8" w:rsidRPr="00ED66A8">
        <w:rPr>
          <w:rFonts w:ascii="Times New Roman" w:eastAsiaTheme="minorHAnsi" w:hAnsi="Times New Roman"/>
          <w:sz w:val="28"/>
          <w:szCs w:val="28"/>
          <w:lang w:eastAsia="en-US"/>
        </w:rPr>
        <w:t>Начало учебного года по заочной форме обучения устанавливается Колледжем, но не</w:t>
      </w:r>
      <w:r w:rsidR="00ED66A8">
        <w:rPr>
          <w:rFonts w:ascii="Times New Roman" w:eastAsiaTheme="minorHAnsi" w:hAnsi="Times New Roman"/>
          <w:sz w:val="28"/>
          <w:szCs w:val="28"/>
          <w:lang w:eastAsia="en-US"/>
        </w:rPr>
        <w:t xml:space="preserve"> </w:t>
      </w:r>
      <w:r w:rsidR="00ED66A8" w:rsidRPr="00ED66A8">
        <w:rPr>
          <w:rFonts w:ascii="Times New Roman" w:eastAsiaTheme="minorHAnsi" w:hAnsi="Times New Roman"/>
          <w:sz w:val="28"/>
          <w:szCs w:val="28"/>
          <w:lang w:eastAsia="en-US"/>
        </w:rPr>
        <w:t>позднее 1 декабря, за исключением специальностей, связанных с сезонным характером работ</w:t>
      </w:r>
      <w:r w:rsidR="00ED66A8">
        <w:rPr>
          <w:rFonts w:ascii="Times New Roman" w:eastAsiaTheme="minorHAnsi" w:hAnsi="Times New Roman"/>
          <w:sz w:val="28"/>
          <w:szCs w:val="28"/>
          <w:lang w:eastAsia="en-US"/>
        </w:rPr>
        <w:t xml:space="preserve">. </w:t>
      </w:r>
      <w:r w:rsidR="00ED66A8" w:rsidRPr="00ED66A8">
        <w:rPr>
          <w:rFonts w:ascii="Times New Roman" w:eastAsiaTheme="minorHAnsi" w:hAnsi="Times New Roman"/>
          <w:sz w:val="28"/>
          <w:szCs w:val="28"/>
          <w:lang w:eastAsia="en-US"/>
        </w:rPr>
        <w:t>Окончание учебного года определяется рабочим учебным планом по конкретной специальности</w:t>
      </w:r>
    </w:p>
    <w:p w:rsidR="009B5DFC" w:rsidRPr="00ED66A8" w:rsidRDefault="009B5DFC" w:rsidP="00ED66A8">
      <w:pPr>
        <w:autoSpaceDE w:val="0"/>
        <w:autoSpaceDN w:val="0"/>
        <w:adjustRightInd w:val="0"/>
        <w:spacing w:after="0" w:line="240" w:lineRule="auto"/>
        <w:ind w:firstLine="851"/>
        <w:jc w:val="both"/>
        <w:rPr>
          <w:rFonts w:ascii="Times New Roman" w:eastAsiaTheme="minorHAnsi" w:hAnsi="Times New Roman"/>
          <w:sz w:val="28"/>
          <w:szCs w:val="28"/>
          <w:lang w:eastAsia="en-US"/>
        </w:rPr>
      </w:pPr>
      <w:r w:rsidRPr="009B5DFC">
        <w:rPr>
          <w:rFonts w:ascii="Times New Roman" w:hAnsi="Times New Roman"/>
          <w:sz w:val="28"/>
          <w:szCs w:val="28"/>
        </w:rPr>
        <w:t xml:space="preserve">3.2. Общая продолжительность экзаменационных (лабораторно-экзаменационных) сессий в учебном году устанавливается для заочной формы обучения на 1-м и 2-м курсах - не более 30 календарных дней, </w:t>
      </w:r>
      <w:r w:rsidR="0083656F" w:rsidRPr="009B5DFC">
        <w:rPr>
          <w:rFonts w:ascii="Times New Roman" w:hAnsi="Times New Roman"/>
          <w:sz w:val="28"/>
          <w:szCs w:val="28"/>
        </w:rPr>
        <w:lastRenderedPageBreak/>
        <w:t>каникулы - 9 недель, самостоятельное изучение учебного материала - остальное время</w:t>
      </w:r>
      <w:r w:rsidR="0083656F">
        <w:rPr>
          <w:rFonts w:ascii="Times New Roman" w:hAnsi="Times New Roman"/>
          <w:sz w:val="28"/>
          <w:szCs w:val="28"/>
        </w:rPr>
        <w:t>;</w:t>
      </w:r>
      <w:r w:rsidR="0083656F" w:rsidRPr="009B5DFC">
        <w:rPr>
          <w:rFonts w:ascii="Times New Roman" w:hAnsi="Times New Roman"/>
          <w:sz w:val="28"/>
          <w:szCs w:val="28"/>
        </w:rPr>
        <w:t xml:space="preserve"> </w:t>
      </w:r>
      <w:r w:rsidRPr="009B5DFC">
        <w:rPr>
          <w:rFonts w:ascii="Times New Roman" w:hAnsi="Times New Roman"/>
          <w:sz w:val="28"/>
          <w:szCs w:val="28"/>
        </w:rPr>
        <w:t xml:space="preserve">на </w:t>
      </w:r>
      <w:r w:rsidR="0083656F">
        <w:rPr>
          <w:rFonts w:ascii="Times New Roman" w:hAnsi="Times New Roman"/>
          <w:sz w:val="28"/>
          <w:szCs w:val="28"/>
        </w:rPr>
        <w:t>3-м и 4-м курсах</w:t>
      </w:r>
      <w:r w:rsidRPr="009B5DFC">
        <w:rPr>
          <w:rFonts w:ascii="Times New Roman" w:hAnsi="Times New Roman"/>
          <w:sz w:val="28"/>
          <w:szCs w:val="28"/>
        </w:rPr>
        <w:t xml:space="preserve"> - не более 40 календарных дней</w:t>
      </w:r>
      <w:proofErr w:type="gramStart"/>
      <w:r w:rsidRPr="009B5DFC">
        <w:rPr>
          <w:rFonts w:ascii="Times New Roman" w:hAnsi="Times New Roman"/>
          <w:sz w:val="28"/>
          <w:szCs w:val="28"/>
        </w:rPr>
        <w:t>.</w:t>
      </w:r>
      <w:proofErr w:type="gramEnd"/>
      <w:r w:rsidR="0083656F" w:rsidRPr="0083656F">
        <w:rPr>
          <w:rFonts w:ascii="Times New Roman" w:hAnsi="Times New Roman"/>
          <w:sz w:val="28"/>
          <w:szCs w:val="28"/>
        </w:rPr>
        <w:t xml:space="preserve"> </w:t>
      </w:r>
      <w:proofErr w:type="gramStart"/>
      <w:r w:rsidR="0083656F" w:rsidRPr="009B5DFC">
        <w:rPr>
          <w:rFonts w:ascii="Times New Roman" w:hAnsi="Times New Roman"/>
          <w:sz w:val="28"/>
          <w:szCs w:val="28"/>
        </w:rPr>
        <w:t>к</w:t>
      </w:r>
      <w:proofErr w:type="gramEnd"/>
      <w:r w:rsidR="0083656F" w:rsidRPr="009B5DFC">
        <w:rPr>
          <w:rFonts w:ascii="Times New Roman" w:hAnsi="Times New Roman"/>
          <w:sz w:val="28"/>
          <w:szCs w:val="28"/>
        </w:rPr>
        <w:t xml:space="preserve">аникулы - 9 недель </w:t>
      </w:r>
      <w:r w:rsidR="0083656F">
        <w:rPr>
          <w:rFonts w:ascii="Times New Roman" w:hAnsi="Times New Roman"/>
          <w:sz w:val="28"/>
          <w:szCs w:val="28"/>
        </w:rPr>
        <w:t xml:space="preserve">(только на 3-м курсе), </w:t>
      </w:r>
      <w:r w:rsidR="0083656F" w:rsidRPr="009B5DFC">
        <w:rPr>
          <w:rFonts w:ascii="Times New Roman" w:hAnsi="Times New Roman"/>
          <w:sz w:val="28"/>
          <w:szCs w:val="28"/>
        </w:rPr>
        <w:t>преддипломная практика - 4 недели, государственная ито</w:t>
      </w:r>
      <w:r w:rsidR="0083656F">
        <w:rPr>
          <w:rFonts w:ascii="Times New Roman" w:hAnsi="Times New Roman"/>
          <w:sz w:val="28"/>
          <w:szCs w:val="28"/>
        </w:rPr>
        <w:t>говая аттестация (ГИА) - 4 или 6</w:t>
      </w:r>
      <w:r w:rsidR="0083656F" w:rsidRPr="009B5DFC">
        <w:rPr>
          <w:rFonts w:ascii="Times New Roman" w:hAnsi="Times New Roman"/>
          <w:sz w:val="28"/>
          <w:szCs w:val="28"/>
        </w:rPr>
        <w:t xml:space="preserve"> недель в зависимости от вида ГИА, самостоятельное изучение учебного материала - остальное время</w:t>
      </w:r>
      <w:r w:rsidR="0083656F">
        <w:rPr>
          <w:rFonts w:ascii="Times New Roman" w:hAnsi="Times New Roman"/>
          <w:sz w:val="28"/>
          <w:szCs w:val="28"/>
        </w:rPr>
        <w:t>.</w:t>
      </w:r>
    </w:p>
    <w:p w:rsidR="009B5DFC" w:rsidRPr="009B5DFC" w:rsidRDefault="0056090A" w:rsidP="0056090A">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9B5DFC" w:rsidRPr="009B5DFC">
        <w:rPr>
          <w:rFonts w:ascii="Times New Roman" w:hAnsi="Times New Roman" w:cs="Times New Roman"/>
          <w:sz w:val="28"/>
          <w:szCs w:val="28"/>
        </w:rPr>
        <w:t xml:space="preserve">. При заочной форме обучения осуществляются следующие виды учебной деятельности: обзорные и установочные занятия, включая лекции, практические и лабораторные занятия, курсовые работы (проекты) для программ подготовки специалистов среднего звена, консультации, </w:t>
      </w:r>
      <w:r>
        <w:rPr>
          <w:rFonts w:ascii="Times New Roman" w:hAnsi="Times New Roman" w:cs="Times New Roman"/>
          <w:sz w:val="28"/>
          <w:szCs w:val="28"/>
        </w:rPr>
        <w:t xml:space="preserve">производственную и преддипломную </w:t>
      </w:r>
      <w:r w:rsidRPr="009B5DFC">
        <w:rPr>
          <w:rFonts w:ascii="Times New Roman" w:hAnsi="Times New Roman" w:cs="Times New Roman"/>
          <w:sz w:val="28"/>
          <w:szCs w:val="28"/>
        </w:rPr>
        <w:t xml:space="preserve">практику, </w:t>
      </w:r>
      <w:r>
        <w:rPr>
          <w:rFonts w:ascii="Times New Roman" w:hAnsi="Times New Roman" w:cs="Times New Roman"/>
          <w:sz w:val="28"/>
          <w:szCs w:val="28"/>
        </w:rPr>
        <w:t>промежуточную аттестацию.</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w:t>
      </w:r>
      <w:r w:rsidR="009B5DFC" w:rsidRPr="009B5DFC">
        <w:rPr>
          <w:rFonts w:ascii="Times New Roman" w:hAnsi="Times New Roman" w:cs="Times New Roman"/>
          <w:sz w:val="28"/>
          <w:szCs w:val="28"/>
        </w:rPr>
        <w:t>4. Сессия обеспечивает управление учебной деятельностью обучающегося заочной формы обучения и проводится с целью определения: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уровня освоения теоретических знаний по дисциплине или ряду дисциплин, МДК и ПМ;</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 </w:t>
      </w:r>
      <w:proofErr w:type="spellStart"/>
      <w:r w:rsidRPr="009B5DFC">
        <w:rPr>
          <w:rFonts w:ascii="Times New Roman" w:hAnsi="Times New Roman" w:cs="Times New Roman"/>
          <w:sz w:val="28"/>
          <w:szCs w:val="28"/>
        </w:rPr>
        <w:t>сформированности</w:t>
      </w:r>
      <w:proofErr w:type="spellEnd"/>
      <w:r w:rsidRPr="009B5DFC">
        <w:rPr>
          <w:rFonts w:ascii="Times New Roman" w:hAnsi="Times New Roman" w:cs="Times New Roman"/>
          <w:sz w:val="28"/>
          <w:szCs w:val="28"/>
        </w:rPr>
        <w:t xml:space="preserve"> </w:t>
      </w:r>
      <w:proofErr w:type="gramStart"/>
      <w:r w:rsidRPr="009B5DFC">
        <w:rPr>
          <w:rFonts w:ascii="Times New Roman" w:hAnsi="Times New Roman" w:cs="Times New Roman"/>
          <w:sz w:val="28"/>
          <w:szCs w:val="28"/>
        </w:rPr>
        <w:t>ОК</w:t>
      </w:r>
      <w:proofErr w:type="gramEnd"/>
      <w:r w:rsidRPr="009B5DFC">
        <w:rPr>
          <w:rFonts w:ascii="Times New Roman" w:hAnsi="Times New Roman" w:cs="Times New Roman"/>
          <w:sz w:val="28"/>
          <w:szCs w:val="28"/>
        </w:rPr>
        <w:t xml:space="preserve"> и ПК;</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умений применять полученные теоретические знания при решении практических задач и выполнении лабораторных и практических работ;</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наличия умений самостоятельной работы с учебной литературой и иными информационными ресурсами, учебно-методическими материалами.</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Сессия, в пределах отводимой на нее общей продолжительности времени, может быть разделена на несколько частей (периодов сессии) исходя из особенностей работы </w:t>
      </w:r>
      <w:r w:rsidR="0056090A">
        <w:rPr>
          <w:rFonts w:ascii="Times New Roman" w:hAnsi="Times New Roman" w:cs="Times New Roman"/>
          <w:sz w:val="28"/>
          <w:szCs w:val="28"/>
        </w:rPr>
        <w:t>Колледжа</w:t>
      </w:r>
      <w:r w:rsidRPr="009B5DFC">
        <w:rPr>
          <w:rFonts w:ascii="Times New Roman" w:hAnsi="Times New Roman" w:cs="Times New Roman"/>
          <w:sz w:val="28"/>
          <w:szCs w:val="28"/>
        </w:rPr>
        <w:t xml:space="preserve"> и контингента обучающихся.</w:t>
      </w:r>
    </w:p>
    <w:p w:rsidR="0056090A"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w:t>
      </w:r>
      <w:r w:rsidR="009B5DFC" w:rsidRPr="009B5DFC">
        <w:rPr>
          <w:rFonts w:ascii="Times New Roman" w:hAnsi="Times New Roman" w:cs="Times New Roman"/>
          <w:sz w:val="28"/>
          <w:szCs w:val="28"/>
        </w:rPr>
        <w:t xml:space="preserve">5. </w:t>
      </w:r>
      <w:r>
        <w:rPr>
          <w:rFonts w:ascii="Times New Roman" w:hAnsi="Times New Roman" w:cs="Times New Roman"/>
          <w:sz w:val="28"/>
          <w:szCs w:val="28"/>
        </w:rPr>
        <w:t>Колледж</w:t>
      </w:r>
      <w:r w:rsidR="009B5DFC" w:rsidRPr="009B5DFC">
        <w:rPr>
          <w:rFonts w:ascii="Times New Roman" w:hAnsi="Times New Roman" w:cs="Times New Roman"/>
          <w:sz w:val="28"/>
          <w:szCs w:val="28"/>
        </w:rPr>
        <w:t xml:space="preserve"> может проводить установочные занятия в начале каждого курса. Продолжительность установочных занятий определяется </w:t>
      </w:r>
      <w:proofErr w:type="spellStart"/>
      <w:r>
        <w:rPr>
          <w:rFonts w:ascii="Times New Roman" w:hAnsi="Times New Roman" w:cs="Times New Roman"/>
          <w:sz w:val="28"/>
          <w:szCs w:val="28"/>
        </w:rPr>
        <w:t>Колледжом</w:t>
      </w:r>
      <w:proofErr w:type="spellEnd"/>
      <w:r w:rsidR="009B5DFC" w:rsidRPr="009B5DFC">
        <w:rPr>
          <w:rFonts w:ascii="Times New Roman" w:hAnsi="Times New Roman" w:cs="Times New Roman"/>
          <w:sz w:val="28"/>
          <w:szCs w:val="28"/>
        </w:rPr>
        <w:t xml:space="preserve">, а отводимое на них время включается в общую продолжительность сессии на данном курсе. </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3.6</w:t>
      </w:r>
      <w:r w:rsidR="009B5DFC" w:rsidRPr="009B5DFC">
        <w:rPr>
          <w:rFonts w:ascii="Times New Roman" w:hAnsi="Times New Roman" w:cs="Times New Roman"/>
          <w:sz w:val="28"/>
          <w:szCs w:val="28"/>
        </w:rPr>
        <w:t xml:space="preserve">. При </w:t>
      </w:r>
      <w:r>
        <w:rPr>
          <w:rFonts w:ascii="Times New Roman" w:hAnsi="Times New Roman" w:cs="Times New Roman"/>
          <w:sz w:val="28"/>
          <w:szCs w:val="28"/>
        </w:rPr>
        <w:t>заочной форме</w:t>
      </w:r>
      <w:r w:rsidR="009B5DFC" w:rsidRPr="009B5DFC">
        <w:rPr>
          <w:rFonts w:ascii="Times New Roman" w:hAnsi="Times New Roman" w:cs="Times New Roman"/>
          <w:sz w:val="28"/>
          <w:szCs w:val="28"/>
        </w:rPr>
        <w:t xml:space="preserve"> обучения оценка качества освоения образовательной программы среднего профессионального образования включает текущий контроль успеваемости, промежуточную аттестацию и ГИА </w:t>
      </w:r>
      <w:proofErr w:type="gramStart"/>
      <w:r w:rsidR="009B5DFC" w:rsidRPr="009B5DFC">
        <w:rPr>
          <w:rFonts w:ascii="Times New Roman" w:hAnsi="Times New Roman" w:cs="Times New Roman"/>
          <w:sz w:val="28"/>
          <w:szCs w:val="28"/>
        </w:rPr>
        <w:t>обучающихся</w:t>
      </w:r>
      <w:proofErr w:type="gramEnd"/>
      <w:r w:rsidR="009B5DFC" w:rsidRPr="009B5DFC">
        <w:rPr>
          <w:rFonts w:ascii="Times New Roman" w:hAnsi="Times New Roman" w:cs="Times New Roman"/>
          <w:sz w:val="28"/>
          <w:szCs w:val="28"/>
        </w:rPr>
        <w:t xml:space="preserve"> и, при необходимости, входной контроль.</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3.7</w:t>
      </w:r>
      <w:r w:rsidR="009B5DFC" w:rsidRPr="009B5DFC">
        <w:rPr>
          <w:rFonts w:ascii="Times New Roman" w:hAnsi="Times New Roman" w:cs="Times New Roman"/>
          <w:sz w:val="28"/>
          <w:szCs w:val="28"/>
        </w:rPr>
        <w:t xml:space="preserve"> Текущий контроль успеваемости представляет собой контроль освоения программного материала учебных дисциплин, МДК, ПМ. Для оценки персональных достижений обучающихся требованиям соответствующей ОПОП создаются фонды оценочных средств, позволяющие оценить знания, умения и освоенные </w:t>
      </w:r>
      <w:proofErr w:type="gramStart"/>
      <w:r w:rsidR="009B5DFC" w:rsidRPr="009B5DFC">
        <w:rPr>
          <w:rFonts w:ascii="Times New Roman" w:hAnsi="Times New Roman" w:cs="Times New Roman"/>
          <w:sz w:val="28"/>
          <w:szCs w:val="28"/>
        </w:rPr>
        <w:t>ОК</w:t>
      </w:r>
      <w:proofErr w:type="gramEnd"/>
      <w:r w:rsidR="009B5DFC" w:rsidRPr="009B5DFC">
        <w:rPr>
          <w:rFonts w:ascii="Times New Roman" w:hAnsi="Times New Roman" w:cs="Times New Roman"/>
          <w:sz w:val="28"/>
          <w:szCs w:val="28"/>
        </w:rPr>
        <w:t xml:space="preserve"> и ПК. Результаты текущего контроля успеваемости заносятся в журналы учебных занятий.</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3.8</w:t>
      </w:r>
      <w:r w:rsidR="009B5DFC" w:rsidRPr="009B5DFC">
        <w:rPr>
          <w:rFonts w:ascii="Times New Roman" w:hAnsi="Times New Roman" w:cs="Times New Roman"/>
          <w:sz w:val="28"/>
          <w:szCs w:val="28"/>
        </w:rPr>
        <w:t>. Промежуточная аттестация обучающихся обеспечивает оперативное управление учебной деятельностью обучающихся и ее корректировку и проводится с целью определения соответствия уровня и качества подготовки обучающегося требованиям к результатам освоения образовательной программы, наличия умений самостоятельной работы.</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Колледж самостоятелен</w:t>
      </w:r>
      <w:r w:rsidR="009B5DFC" w:rsidRPr="009B5DFC">
        <w:rPr>
          <w:rFonts w:ascii="Times New Roman" w:hAnsi="Times New Roman" w:cs="Times New Roman"/>
          <w:sz w:val="28"/>
          <w:szCs w:val="28"/>
        </w:rPr>
        <w:t xml:space="preserve"> в выборе оценок, формы, порядка и периодичности промежуточной аттестации обучающихся.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lastRenderedPageBreak/>
        <w:t xml:space="preserve">Промежуточная аттестация может проводиться в форме: экзамена, комплексного экзамена по двум или нескольким дисциплинам и (или) междисциплинарным курсам, ПМ (модулям); </w:t>
      </w:r>
      <w:r w:rsidR="0056090A">
        <w:rPr>
          <w:rFonts w:ascii="Times New Roman" w:hAnsi="Times New Roman" w:cs="Times New Roman"/>
          <w:sz w:val="28"/>
          <w:szCs w:val="28"/>
        </w:rPr>
        <w:t xml:space="preserve">дифференцированного </w:t>
      </w:r>
      <w:r w:rsidRPr="009B5DFC">
        <w:rPr>
          <w:rFonts w:ascii="Times New Roman" w:hAnsi="Times New Roman" w:cs="Times New Roman"/>
          <w:sz w:val="28"/>
          <w:szCs w:val="28"/>
        </w:rPr>
        <w:t xml:space="preserve">зачета, итоговой </w:t>
      </w:r>
      <w:r w:rsidR="0056090A">
        <w:rPr>
          <w:rFonts w:ascii="Times New Roman" w:hAnsi="Times New Roman" w:cs="Times New Roman"/>
          <w:sz w:val="28"/>
          <w:szCs w:val="28"/>
        </w:rPr>
        <w:t xml:space="preserve">письменной классной </w:t>
      </w:r>
      <w:r w:rsidRPr="009B5DFC">
        <w:rPr>
          <w:rFonts w:ascii="Times New Roman" w:hAnsi="Times New Roman" w:cs="Times New Roman"/>
          <w:sz w:val="28"/>
          <w:szCs w:val="28"/>
        </w:rPr>
        <w:t xml:space="preserve"> контрольной работы, курсовой работы (проекта).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Количество экзаменов в учебном году должно быть не более восьми, а количество зачетов - 10 (без учета зачетов по физической культуре). В день проведения экзамена не должны планироваться другие виды учебной деятельности.</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К экзамену по учебной дисциплине, междисциплинарному курсу, к комплексному экзамену допускаются обучающиеся, полностью выполнившие все установленные лабораторные и практические ра</w:t>
      </w:r>
      <w:r w:rsidR="0056090A">
        <w:rPr>
          <w:rFonts w:ascii="Times New Roman" w:hAnsi="Times New Roman" w:cs="Times New Roman"/>
          <w:sz w:val="28"/>
          <w:szCs w:val="28"/>
        </w:rPr>
        <w:t xml:space="preserve">боты, курсовые работы (проекты), </w:t>
      </w:r>
      <w:r w:rsidRPr="009B5DFC">
        <w:rPr>
          <w:rFonts w:ascii="Times New Roman" w:hAnsi="Times New Roman" w:cs="Times New Roman"/>
          <w:sz w:val="28"/>
          <w:szCs w:val="28"/>
        </w:rPr>
        <w:t>сдавшие все домашние контрольные работы.</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К экзамену по ПМ допускаются обучающиеся, успешно прошедшие аттестацию (экзамены и (или) зачеты) по междисциплинарным курсам, а также прошедшие практику в рамках данного модуля.</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Дифференцированный з</w:t>
      </w:r>
      <w:r w:rsidR="009B5DFC" w:rsidRPr="009B5DFC">
        <w:rPr>
          <w:rFonts w:ascii="Times New Roman" w:hAnsi="Times New Roman" w:cs="Times New Roman"/>
          <w:sz w:val="28"/>
          <w:szCs w:val="28"/>
        </w:rPr>
        <w:t>ачет по учебной дисциплине, междисциплинарному курсу, подготовка и защита курсовой работы (проекта) проводятся за счет объема времени, отводимого на изучение учебной дисциплины, междисциплинарного курса.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По дисциплинам, по которым не предусмотрены экзамены, </w:t>
      </w:r>
      <w:r w:rsidR="0056090A">
        <w:rPr>
          <w:rFonts w:ascii="Times New Roman" w:hAnsi="Times New Roman" w:cs="Times New Roman"/>
          <w:sz w:val="28"/>
          <w:szCs w:val="28"/>
        </w:rPr>
        <w:t xml:space="preserve">дифференцированные </w:t>
      </w:r>
      <w:r w:rsidRPr="009B5DFC">
        <w:rPr>
          <w:rFonts w:ascii="Times New Roman" w:hAnsi="Times New Roman" w:cs="Times New Roman"/>
          <w:sz w:val="28"/>
          <w:szCs w:val="28"/>
        </w:rPr>
        <w:t>зачеты и курсовые работы (проекты), проводитс</w:t>
      </w:r>
      <w:r w:rsidR="0056090A">
        <w:rPr>
          <w:rFonts w:ascii="Times New Roman" w:hAnsi="Times New Roman" w:cs="Times New Roman"/>
          <w:sz w:val="28"/>
          <w:szCs w:val="28"/>
        </w:rPr>
        <w:t>я итоговая письменная классная</w:t>
      </w:r>
      <w:r w:rsidRPr="009B5DFC">
        <w:rPr>
          <w:rFonts w:ascii="Times New Roman" w:hAnsi="Times New Roman" w:cs="Times New Roman"/>
          <w:sz w:val="28"/>
          <w:szCs w:val="28"/>
        </w:rPr>
        <w:t xml:space="preserve"> контрольная работа за счет времени, отводимого на изучение данных дисциплин. На ее проведение отводится не более трех учебных часов на группу. На проверку трех работ предусматривается один час.</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Результаты промежуточной аттестации заносятся в предусмотренные </w:t>
      </w:r>
      <w:r w:rsidR="0056090A">
        <w:rPr>
          <w:rFonts w:ascii="Times New Roman" w:hAnsi="Times New Roman" w:cs="Times New Roman"/>
          <w:sz w:val="28"/>
          <w:szCs w:val="28"/>
        </w:rPr>
        <w:t>Колледжем</w:t>
      </w:r>
      <w:r w:rsidRPr="009B5DFC">
        <w:rPr>
          <w:rFonts w:ascii="Times New Roman" w:hAnsi="Times New Roman" w:cs="Times New Roman"/>
          <w:sz w:val="28"/>
          <w:szCs w:val="28"/>
        </w:rPr>
        <w:t xml:space="preserve"> документы (ведом</w:t>
      </w:r>
      <w:r w:rsidR="0056090A">
        <w:rPr>
          <w:rFonts w:ascii="Times New Roman" w:hAnsi="Times New Roman" w:cs="Times New Roman"/>
          <w:sz w:val="28"/>
          <w:szCs w:val="28"/>
        </w:rPr>
        <w:t>ости, журналы, зачётные книжки</w:t>
      </w:r>
      <w:r w:rsidRPr="009B5DFC">
        <w:rPr>
          <w:rFonts w:ascii="Times New Roman" w:hAnsi="Times New Roman" w:cs="Times New Roman"/>
          <w:sz w:val="28"/>
          <w:szCs w:val="28"/>
        </w:rPr>
        <w:t>).</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Форма промежуточной аттестации отражается в рабочем учебном плане. Основания для выбора форм промежуточной аттестации и иные особенности должны быть отражены в учебном плане.</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3.9</w:t>
      </w:r>
      <w:r w:rsidR="009B5DFC" w:rsidRPr="009B5DFC">
        <w:rPr>
          <w:rFonts w:ascii="Times New Roman" w:hAnsi="Times New Roman" w:cs="Times New Roman"/>
          <w:sz w:val="28"/>
          <w:szCs w:val="28"/>
        </w:rPr>
        <w:t>. В межсессионный период обучающимися по заочной форме обучения выполняются домашние контрольные работы, количество которых в учебном году не более десяти, а по отдельной дисциплине, МДК, ПМ - не более двух.</w:t>
      </w:r>
    </w:p>
    <w:p w:rsidR="0056090A"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Домашние контрольные работы подлежат обязательному рецензированию. </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На рецензирование контрольных работ по дисциплинам циклов: общеобразовательного, общегуманитарного и социально-экономического, математическ</w:t>
      </w:r>
      <w:r w:rsidR="0056090A">
        <w:rPr>
          <w:rFonts w:ascii="Times New Roman" w:hAnsi="Times New Roman" w:cs="Times New Roman"/>
          <w:sz w:val="28"/>
          <w:szCs w:val="28"/>
        </w:rPr>
        <w:t>ого циклов</w:t>
      </w:r>
      <w:r w:rsidRPr="009B5DFC">
        <w:rPr>
          <w:rFonts w:ascii="Times New Roman" w:hAnsi="Times New Roman" w:cs="Times New Roman"/>
          <w:sz w:val="28"/>
          <w:szCs w:val="28"/>
        </w:rPr>
        <w:t>, отводится 0,5 академического часа; по профессиональному циклу, включая общепрофессиональные дисциплины, ПМ и междисциплинарные курсы - 0,75 академического часа.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Каждая контрольная работа проверяется пре</w:t>
      </w:r>
      <w:r w:rsidR="0056090A">
        <w:rPr>
          <w:rFonts w:ascii="Times New Roman" w:hAnsi="Times New Roman" w:cs="Times New Roman"/>
          <w:sz w:val="28"/>
          <w:szCs w:val="28"/>
        </w:rPr>
        <w:t>подавателем в срок не более 10</w:t>
      </w:r>
      <w:r w:rsidRPr="009B5DFC">
        <w:rPr>
          <w:rFonts w:ascii="Times New Roman" w:hAnsi="Times New Roman" w:cs="Times New Roman"/>
          <w:sz w:val="28"/>
          <w:szCs w:val="28"/>
        </w:rPr>
        <w:t xml:space="preserve"> дней</w:t>
      </w:r>
      <w:proofErr w:type="gramStart"/>
      <w:r w:rsidRPr="009B5DFC">
        <w:rPr>
          <w:rFonts w:ascii="Times New Roman" w:hAnsi="Times New Roman" w:cs="Times New Roman"/>
          <w:sz w:val="28"/>
          <w:szCs w:val="28"/>
        </w:rPr>
        <w:t xml:space="preserve">.. </w:t>
      </w:r>
      <w:proofErr w:type="gramEnd"/>
      <w:r w:rsidRPr="009B5DFC">
        <w:rPr>
          <w:rFonts w:ascii="Times New Roman" w:hAnsi="Times New Roman" w:cs="Times New Roman"/>
          <w:sz w:val="28"/>
          <w:szCs w:val="28"/>
        </w:rPr>
        <w:t>Результаты проверки фиксируются в журнале уч</w:t>
      </w:r>
      <w:r w:rsidR="0056090A">
        <w:rPr>
          <w:rFonts w:ascii="Times New Roman" w:hAnsi="Times New Roman" w:cs="Times New Roman"/>
          <w:sz w:val="28"/>
          <w:szCs w:val="28"/>
        </w:rPr>
        <w:t xml:space="preserve">ета </w:t>
      </w:r>
      <w:r w:rsidR="0056090A">
        <w:rPr>
          <w:rFonts w:ascii="Times New Roman" w:hAnsi="Times New Roman" w:cs="Times New Roman"/>
          <w:sz w:val="28"/>
          <w:szCs w:val="28"/>
        </w:rPr>
        <w:lastRenderedPageBreak/>
        <w:t>домашних контрольных работ</w:t>
      </w:r>
      <w:r w:rsidRPr="009B5DFC">
        <w:rPr>
          <w:rFonts w:ascii="Times New Roman" w:hAnsi="Times New Roman" w:cs="Times New Roman"/>
          <w:sz w:val="28"/>
          <w:szCs w:val="28"/>
        </w:rPr>
        <w:t>.</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По зачтенным работам преподаватель может проводить собеседование для выяснения возникших при рецензировании вопросов. Дополнительная оплата за собеседование не предусматривается.</w:t>
      </w:r>
    </w:p>
    <w:p w:rsidR="009B5DFC" w:rsidRPr="009B5DFC" w:rsidRDefault="009B5DFC" w:rsidP="009B5DFC">
      <w:pPr>
        <w:pStyle w:val="ConsPlusNormal"/>
        <w:ind w:firstLine="851"/>
        <w:jc w:val="both"/>
        <w:rPr>
          <w:rFonts w:ascii="Times New Roman" w:hAnsi="Times New Roman" w:cs="Times New Roman"/>
          <w:sz w:val="28"/>
          <w:szCs w:val="28"/>
        </w:rPr>
      </w:pPr>
      <w:proofErr w:type="spellStart"/>
      <w:r w:rsidRPr="009B5DFC">
        <w:rPr>
          <w:rFonts w:ascii="Times New Roman" w:hAnsi="Times New Roman" w:cs="Times New Roman"/>
          <w:sz w:val="28"/>
          <w:szCs w:val="28"/>
        </w:rPr>
        <w:t>Незачтенные</w:t>
      </w:r>
      <w:proofErr w:type="spellEnd"/>
      <w:r w:rsidRPr="009B5DFC">
        <w:rPr>
          <w:rFonts w:ascii="Times New Roman" w:hAnsi="Times New Roman" w:cs="Times New Roman"/>
          <w:sz w:val="28"/>
          <w:szCs w:val="28"/>
        </w:rPr>
        <w:t xml:space="preserve"> контрольные работы подлежат повторному выполнению на основе развернутой рецензии. Рецензирование повторно выполненной контрольной работы и оплата за повторное рецензирование проводятся в общем порядке, регулируемом локальными актами образовательной организации.</w:t>
      </w:r>
    </w:p>
    <w:p w:rsidR="009B5DFC" w:rsidRPr="009B5DFC" w:rsidRDefault="0056090A"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Колледж</w:t>
      </w:r>
      <w:r w:rsidR="009B5DFC" w:rsidRPr="009B5DFC">
        <w:rPr>
          <w:rFonts w:ascii="Times New Roman" w:hAnsi="Times New Roman" w:cs="Times New Roman"/>
          <w:sz w:val="28"/>
          <w:szCs w:val="28"/>
        </w:rPr>
        <w:t xml:space="preserve"> имеет право разрешить прием на рецензирование домашних контрольных работ, выполненных за пределами установленных графиком учебного процесса сроков, в том числе и в период сессии. В этом случае вместо рецензирования домашних контрольных работ может проводиться их устный прием (собеседование) непосредственно в период сессии. На прием одной контрольной работы отводится одна треть академического часа на одного обучающегося.</w:t>
      </w:r>
    </w:p>
    <w:p w:rsidR="009B5DFC" w:rsidRPr="009B5DFC" w:rsidRDefault="00020BD4"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3.10</w:t>
      </w:r>
      <w:r w:rsidR="009B5DFC" w:rsidRPr="009B5DFC">
        <w:rPr>
          <w:rFonts w:ascii="Times New Roman" w:hAnsi="Times New Roman" w:cs="Times New Roman"/>
          <w:sz w:val="28"/>
          <w:szCs w:val="28"/>
        </w:rPr>
        <w:t>. В рамках образовательных программ среднего профессионального образования проводятся консультации, которые могут быть групповыми, индивидуальными, письменными, о чем делается соответствующее пояснение к рабочему учебному плану.</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При заочной форме </w:t>
      </w:r>
      <w:proofErr w:type="gramStart"/>
      <w:r w:rsidRPr="009B5DFC">
        <w:rPr>
          <w:rFonts w:ascii="Times New Roman" w:hAnsi="Times New Roman" w:cs="Times New Roman"/>
          <w:sz w:val="28"/>
          <w:szCs w:val="28"/>
        </w:rPr>
        <w:t>обучения консультации по</w:t>
      </w:r>
      <w:proofErr w:type="gramEnd"/>
      <w:r w:rsidRPr="009B5DFC">
        <w:rPr>
          <w:rFonts w:ascii="Times New Roman" w:hAnsi="Times New Roman" w:cs="Times New Roman"/>
          <w:sz w:val="28"/>
          <w:szCs w:val="28"/>
        </w:rPr>
        <w:t xml:space="preserve"> всем дисциплинам, изучаемым в данном учебном году, планируются из расчета 4 часов в год на каждого обучающегося и могут проводиться как в период сессии, так и в межсессионное вре</w:t>
      </w:r>
      <w:r w:rsidR="00020BD4">
        <w:rPr>
          <w:rFonts w:ascii="Times New Roman" w:hAnsi="Times New Roman" w:cs="Times New Roman"/>
          <w:sz w:val="28"/>
          <w:szCs w:val="28"/>
        </w:rPr>
        <w:t>мя. По специальностям</w:t>
      </w:r>
      <w:r w:rsidRPr="009B5DFC">
        <w:rPr>
          <w:rFonts w:ascii="Times New Roman" w:hAnsi="Times New Roman" w:cs="Times New Roman"/>
          <w:sz w:val="28"/>
          <w:szCs w:val="28"/>
        </w:rPr>
        <w:t xml:space="preserve"> среднего профессионального образования, связанным с сезонным характером работ, количество часов на консультации может быть увеличено, но не более 6 часов в год на каждого обучающегося.</w:t>
      </w:r>
    </w:p>
    <w:p w:rsidR="009B5DFC" w:rsidRPr="009B5DFC" w:rsidRDefault="00020BD4"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3.11</w:t>
      </w:r>
      <w:r w:rsidR="009B5DFC" w:rsidRPr="009B5DFC">
        <w:rPr>
          <w:rFonts w:ascii="Times New Roman" w:hAnsi="Times New Roman" w:cs="Times New Roman"/>
          <w:sz w:val="28"/>
          <w:szCs w:val="28"/>
        </w:rPr>
        <w:t xml:space="preserve">. При проведении практики при </w:t>
      </w:r>
      <w:r>
        <w:rPr>
          <w:rFonts w:ascii="Times New Roman" w:hAnsi="Times New Roman" w:cs="Times New Roman"/>
          <w:sz w:val="28"/>
          <w:szCs w:val="28"/>
        </w:rPr>
        <w:t>заочной форме</w:t>
      </w:r>
      <w:r w:rsidR="009B5DFC" w:rsidRPr="009B5DFC">
        <w:rPr>
          <w:rFonts w:ascii="Times New Roman" w:hAnsi="Times New Roman" w:cs="Times New Roman"/>
          <w:sz w:val="28"/>
          <w:szCs w:val="28"/>
        </w:rPr>
        <w:t xml:space="preserve"> обучения </w:t>
      </w:r>
      <w:r>
        <w:rPr>
          <w:rFonts w:ascii="Times New Roman" w:hAnsi="Times New Roman" w:cs="Times New Roman"/>
          <w:sz w:val="28"/>
          <w:szCs w:val="28"/>
        </w:rPr>
        <w:t>Колледж руководствуется</w:t>
      </w:r>
      <w:r w:rsidR="009B5DFC" w:rsidRPr="009B5DFC">
        <w:rPr>
          <w:rFonts w:ascii="Times New Roman" w:hAnsi="Times New Roman" w:cs="Times New Roman"/>
          <w:sz w:val="28"/>
          <w:szCs w:val="28"/>
        </w:rPr>
        <w:t xml:space="preserve"> действующими нормативно-правовыми документами Министерства образования и науки Российской Федерации. Практика является обязательным разделом образовательных программ среднего профессионального образования и представляет собой вид учебной деятельности, обеспечивающей практико-ориентированную подготовку обучающихся. Практика - вид учебной деятельности, направленный на формирование, закрепление, развитие практических навыков и компетенций в процессе выполнения определенных видов работ, связанных с будущей про</w:t>
      </w:r>
      <w:r w:rsidR="009B5DFC">
        <w:rPr>
          <w:rFonts w:ascii="Times New Roman" w:hAnsi="Times New Roman" w:cs="Times New Roman"/>
          <w:sz w:val="28"/>
          <w:szCs w:val="28"/>
        </w:rPr>
        <w:t xml:space="preserve">фессиональной деятельностью </w:t>
      </w:r>
    </w:p>
    <w:p w:rsidR="009B5DFC" w:rsidRPr="009B5DFC" w:rsidRDefault="00020BD4" w:rsidP="00020BD4">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3.12</w:t>
      </w:r>
      <w:r w:rsidR="009B5DFC" w:rsidRPr="009B5DFC">
        <w:rPr>
          <w:rFonts w:ascii="Times New Roman" w:hAnsi="Times New Roman" w:cs="Times New Roman"/>
          <w:sz w:val="28"/>
          <w:szCs w:val="28"/>
        </w:rPr>
        <w:t>. При реализации образовательных программ среднего профессионального образования по подготовке специалистов среднего звена предусматриваются следующие виды практик: учебная и производственная (далее - практика). Учебная и производственная практики проводятся образовательной организацией при освоении обучающимися ПК в рамках ПМ. Производственная практика включает в себя следующие этапы: практика по профилю специальности и преддипломная практика.</w:t>
      </w:r>
    </w:p>
    <w:p w:rsidR="009B5DFC" w:rsidRPr="009B5DFC" w:rsidRDefault="00020BD4"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При заочной форме</w:t>
      </w:r>
      <w:r w:rsidR="009B5DFC" w:rsidRPr="009B5DFC">
        <w:rPr>
          <w:rFonts w:ascii="Times New Roman" w:hAnsi="Times New Roman" w:cs="Times New Roman"/>
          <w:sz w:val="28"/>
          <w:szCs w:val="28"/>
        </w:rPr>
        <w:t xml:space="preserve"> обучения в </w:t>
      </w:r>
      <w:r>
        <w:rPr>
          <w:rFonts w:ascii="Times New Roman" w:hAnsi="Times New Roman" w:cs="Times New Roman"/>
          <w:sz w:val="28"/>
          <w:szCs w:val="28"/>
        </w:rPr>
        <w:t>Колледже</w:t>
      </w:r>
      <w:r w:rsidR="009B5DFC" w:rsidRPr="009B5DFC">
        <w:rPr>
          <w:rFonts w:ascii="Times New Roman" w:hAnsi="Times New Roman" w:cs="Times New Roman"/>
          <w:sz w:val="28"/>
          <w:szCs w:val="28"/>
        </w:rPr>
        <w:t xml:space="preserve"> практика реализуется в объеме, предусмотренном для очной формы обучения. Все виды практики, предусмотренные ФГОС по программам подготовки специалистов среднего звена, должны быть выполнены.</w:t>
      </w:r>
    </w:p>
    <w:p w:rsidR="009B5DFC" w:rsidRPr="009B5DFC" w:rsidRDefault="009B5DFC" w:rsidP="009B5DFC">
      <w:pPr>
        <w:pStyle w:val="ConsPlusNormal"/>
        <w:ind w:firstLine="851"/>
        <w:jc w:val="both"/>
        <w:rPr>
          <w:rFonts w:ascii="Times New Roman" w:hAnsi="Times New Roman" w:cs="Times New Roman"/>
          <w:sz w:val="28"/>
          <w:szCs w:val="28"/>
        </w:rPr>
      </w:pPr>
      <w:proofErr w:type="gramStart"/>
      <w:r w:rsidRPr="009B5DFC">
        <w:rPr>
          <w:rFonts w:ascii="Times New Roman" w:hAnsi="Times New Roman" w:cs="Times New Roman"/>
          <w:sz w:val="28"/>
          <w:szCs w:val="28"/>
        </w:rPr>
        <w:t>Учебная практика и практика по профилю специальности реализуется обучающимся самостоятельно с представлением и последующей защи</w:t>
      </w:r>
      <w:r w:rsidR="00020BD4">
        <w:rPr>
          <w:rFonts w:ascii="Times New Roman" w:hAnsi="Times New Roman" w:cs="Times New Roman"/>
          <w:sz w:val="28"/>
          <w:szCs w:val="28"/>
        </w:rPr>
        <w:t>той отчета</w:t>
      </w:r>
      <w:r w:rsidRPr="009B5DFC">
        <w:rPr>
          <w:rFonts w:ascii="Times New Roman" w:hAnsi="Times New Roman" w:cs="Times New Roman"/>
          <w:sz w:val="28"/>
          <w:szCs w:val="28"/>
        </w:rPr>
        <w:t>.</w:t>
      </w:r>
      <w:proofErr w:type="gramEnd"/>
      <w:r w:rsidRPr="009B5DFC">
        <w:rPr>
          <w:rFonts w:ascii="Times New Roman" w:hAnsi="Times New Roman" w:cs="Times New Roman"/>
          <w:sz w:val="28"/>
          <w:szCs w:val="28"/>
        </w:rPr>
        <w:t xml:space="preserve"> Следует иметь в виду, что обучающиеся, имеющие стаж работы или работающие на должностях, соответствующих получаемой квалификации, могут освобождаться от прохождения учебной практики и практики по профилю специальности на основании предоставленных с места работы справок.</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Преддипломная практика является обязательной для всех обучающихся, проводится после последней сессии и предшествует ГИА. Преддипломная практика реализуется </w:t>
      </w:r>
      <w:proofErr w:type="gramStart"/>
      <w:r w:rsidRPr="009B5DFC">
        <w:rPr>
          <w:rFonts w:ascii="Times New Roman" w:hAnsi="Times New Roman" w:cs="Times New Roman"/>
          <w:sz w:val="28"/>
          <w:szCs w:val="28"/>
        </w:rPr>
        <w:t>обучающимся</w:t>
      </w:r>
      <w:proofErr w:type="gramEnd"/>
      <w:r w:rsidRPr="009B5DFC">
        <w:rPr>
          <w:rFonts w:ascii="Times New Roman" w:hAnsi="Times New Roman" w:cs="Times New Roman"/>
          <w:sz w:val="28"/>
          <w:szCs w:val="28"/>
        </w:rPr>
        <w:t xml:space="preserve"> по направлению образовательной организации, реализующей профессиональные программы подготовки специалистов среднего звена в объеме не более четырех недель.</w:t>
      </w:r>
    </w:p>
    <w:p w:rsidR="009B5DFC" w:rsidRPr="009B5DFC" w:rsidRDefault="00020BD4"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3.13</w:t>
      </w:r>
      <w:r w:rsidR="009B5DFC" w:rsidRPr="009B5DFC">
        <w:rPr>
          <w:rFonts w:ascii="Times New Roman" w:hAnsi="Times New Roman" w:cs="Times New Roman"/>
          <w:sz w:val="28"/>
          <w:szCs w:val="28"/>
        </w:rPr>
        <w:t>. Особенности проведения практики в образовательных организациях отражаются в пояснениях к рабочему учебному плану.</w:t>
      </w:r>
    </w:p>
    <w:p w:rsidR="00020BD4" w:rsidRDefault="00020BD4" w:rsidP="00020BD4">
      <w:pPr>
        <w:autoSpaceDE w:val="0"/>
        <w:autoSpaceDN w:val="0"/>
        <w:adjustRightInd w:val="0"/>
        <w:spacing w:after="0" w:line="240" w:lineRule="auto"/>
        <w:ind w:firstLine="851"/>
        <w:jc w:val="both"/>
        <w:rPr>
          <w:rFonts w:ascii="Times New Roman" w:eastAsiaTheme="minorHAnsi" w:hAnsi="Times New Roman"/>
          <w:sz w:val="28"/>
          <w:szCs w:val="28"/>
          <w:lang w:eastAsia="en-US"/>
        </w:rPr>
      </w:pPr>
      <w:r>
        <w:rPr>
          <w:rFonts w:ascii="Times New Roman" w:hAnsi="Times New Roman"/>
          <w:sz w:val="28"/>
          <w:szCs w:val="28"/>
        </w:rPr>
        <w:t>3.14</w:t>
      </w:r>
      <w:r w:rsidR="009B5DFC" w:rsidRPr="009B5DFC">
        <w:rPr>
          <w:rFonts w:ascii="Times New Roman" w:hAnsi="Times New Roman"/>
          <w:sz w:val="28"/>
          <w:szCs w:val="28"/>
        </w:rPr>
        <w:t xml:space="preserve">. </w:t>
      </w:r>
      <w:r w:rsidRPr="00020BD4">
        <w:rPr>
          <w:rFonts w:ascii="Times New Roman" w:eastAsiaTheme="minorHAnsi" w:hAnsi="Times New Roman"/>
          <w:sz w:val="28"/>
          <w:szCs w:val="28"/>
          <w:lang w:eastAsia="en-US"/>
        </w:rPr>
        <w:t>Освоение образовательных программ среднего профессионального образования</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завершается Государственной итоговой аттестацией, которая является обязательной</w:t>
      </w:r>
      <w:r>
        <w:rPr>
          <w:rFonts w:ascii="Times New Roman" w:eastAsiaTheme="minorHAnsi" w:hAnsi="Times New Roman"/>
          <w:sz w:val="28"/>
          <w:szCs w:val="28"/>
          <w:lang w:eastAsia="en-US"/>
        </w:rPr>
        <w:t xml:space="preserve">. </w:t>
      </w:r>
    </w:p>
    <w:p w:rsidR="009350AF" w:rsidRPr="009B5DFC" w:rsidRDefault="009350AF" w:rsidP="009350AF">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Г</w:t>
      </w:r>
      <w:r w:rsidRPr="009B5DFC">
        <w:rPr>
          <w:rFonts w:ascii="Times New Roman" w:hAnsi="Times New Roman" w:cs="Times New Roman"/>
          <w:sz w:val="28"/>
          <w:szCs w:val="28"/>
        </w:rPr>
        <w:t>осударственная итоговая аттестация осуществляется в соответствии с Федеральным законом от 29 декабря 2012 г. N 273-ФЗ "Об образов</w:t>
      </w:r>
      <w:r>
        <w:rPr>
          <w:rFonts w:ascii="Times New Roman" w:hAnsi="Times New Roman" w:cs="Times New Roman"/>
          <w:sz w:val="28"/>
          <w:szCs w:val="28"/>
        </w:rPr>
        <w:t>ании в Российской Федерации"</w:t>
      </w:r>
      <w:r w:rsidRPr="009B5DFC">
        <w:rPr>
          <w:rFonts w:ascii="Times New Roman" w:hAnsi="Times New Roman" w:cs="Times New Roman"/>
          <w:sz w:val="28"/>
          <w:szCs w:val="28"/>
        </w:rPr>
        <w:t xml:space="preserve">,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N 968, а также соответствующими локальными </w:t>
      </w:r>
      <w:r>
        <w:rPr>
          <w:rFonts w:ascii="Times New Roman" w:hAnsi="Times New Roman" w:cs="Times New Roman"/>
          <w:sz w:val="28"/>
          <w:szCs w:val="28"/>
        </w:rPr>
        <w:t xml:space="preserve">нормативными </w:t>
      </w:r>
      <w:r w:rsidRPr="009B5DFC">
        <w:rPr>
          <w:rFonts w:ascii="Times New Roman" w:hAnsi="Times New Roman" w:cs="Times New Roman"/>
          <w:sz w:val="28"/>
          <w:szCs w:val="28"/>
        </w:rPr>
        <w:t xml:space="preserve">актами </w:t>
      </w:r>
      <w:r>
        <w:rPr>
          <w:rFonts w:ascii="Times New Roman" w:hAnsi="Times New Roman" w:cs="Times New Roman"/>
          <w:sz w:val="28"/>
          <w:szCs w:val="28"/>
        </w:rPr>
        <w:t>Колледжа</w:t>
      </w:r>
      <w:proofErr w:type="gramEnd"/>
    </w:p>
    <w:p w:rsidR="009350AF" w:rsidRPr="009350AF" w:rsidRDefault="009350AF" w:rsidP="009350AF">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Согласно ФГОС по конкретным программам подготовки специалистов среднего звена на ГИА отводится до шести недель. Обязательное требование - соответствие тематики выпускной квалификационной работы содержанию одного или нескольких ПМ и решению актуальных задач в осваиваемой области</w:t>
      </w:r>
      <w:r>
        <w:rPr>
          <w:rFonts w:ascii="Times New Roman" w:hAnsi="Times New Roman" w:cs="Times New Roman"/>
          <w:sz w:val="28"/>
          <w:szCs w:val="28"/>
        </w:rPr>
        <w:t xml:space="preserve"> профессиональной деятельности.</w:t>
      </w:r>
    </w:p>
    <w:p w:rsidR="00020BD4" w:rsidRPr="00020BD4" w:rsidRDefault="00020BD4" w:rsidP="009350AF">
      <w:pPr>
        <w:autoSpaceDE w:val="0"/>
        <w:autoSpaceDN w:val="0"/>
        <w:adjustRightInd w:val="0"/>
        <w:spacing w:after="0" w:line="240" w:lineRule="auto"/>
        <w:ind w:firstLine="851"/>
        <w:jc w:val="both"/>
        <w:rPr>
          <w:rFonts w:ascii="Times New Roman" w:eastAsiaTheme="minorHAnsi" w:hAnsi="Times New Roman"/>
          <w:sz w:val="28"/>
          <w:szCs w:val="28"/>
          <w:lang w:eastAsia="en-US"/>
        </w:rPr>
      </w:pPr>
      <w:r w:rsidRPr="00020BD4">
        <w:rPr>
          <w:rFonts w:ascii="Times New Roman" w:eastAsiaTheme="minorHAnsi" w:hAnsi="Times New Roman"/>
          <w:sz w:val="28"/>
          <w:szCs w:val="28"/>
          <w:lang w:eastAsia="en-US"/>
        </w:rPr>
        <w:t>Лицам, успешно прошедшим Государственную итоговую аттестацию по образовательным</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 xml:space="preserve">программам среднего профессионального образования, выдается </w:t>
      </w:r>
      <w:r w:rsidR="009350AF">
        <w:rPr>
          <w:rFonts w:ascii="Times New Roman" w:eastAsiaTheme="minorHAnsi" w:hAnsi="Times New Roman"/>
          <w:sz w:val="28"/>
          <w:szCs w:val="28"/>
          <w:lang w:eastAsia="en-US"/>
        </w:rPr>
        <w:t>документ об образовании и квалификации (</w:t>
      </w:r>
      <w:r w:rsidRPr="00020BD4">
        <w:rPr>
          <w:rFonts w:ascii="Times New Roman" w:eastAsiaTheme="minorHAnsi" w:hAnsi="Times New Roman"/>
          <w:sz w:val="28"/>
          <w:szCs w:val="28"/>
          <w:lang w:eastAsia="en-US"/>
        </w:rPr>
        <w:t>диплом о среднем</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профессиональном образовании</w:t>
      </w:r>
      <w:r w:rsidR="009350AF">
        <w:rPr>
          <w:rFonts w:ascii="Times New Roman" w:eastAsiaTheme="minorHAnsi" w:hAnsi="Times New Roman"/>
          <w:sz w:val="28"/>
          <w:szCs w:val="28"/>
          <w:lang w:eastAsia="en-US"/>
        </w:rPr>
        <w:t>)</w:t>
      </w:r>
      <w:r w:rsidRPr="00020BD4">
        <w:rPr>
          <w:rFonts w:ascii="Times New Roman" w:eastAsiaTheme="minorHAnsi" w:hAnsi="Times New Roman"/>
          <w:sz w:val="28"/>
          <w:szCs w:val="28"/>
          <w:lang w:eastAsia="en-US"/>
        </w:rPr>
        <w:t>, подтверждающий получение среднего профессионального</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образования и квалификацию по соответствующей  специальности среднего</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профессионального образования.</w:t>
      </w:r>
    </w:p>
    <w:p w:rsidR="00020BD4" w:rsidRPr="00020BD4" w:rsidRDefault="00020BD4" w:rsidP="009350AF">
      <w:pPr>
        <w:autoSpaceDE w:val="0"/>
        <w:autoSpaceDN w:val="0"/>
        <w:adjustRightInd w:val="0"/>
        <w:spacing w:after="0" w:line="240" w:lineRule="auto"/>
        <w:ind w:firstLine="851"/>
        <w:jc w:val="both"/>
        <w:rPr>
          <w:rFonts w:ascii="Times New Roman" w:eastAsiaTheme="minorHAnsi" w:hAnsi="Times New Roman"/>
          <w:sz w:val="28"/>
          <w:szCs w:val="28"/>
          <w:lang w:eastAsia="en-US"/>
        </w:rPr>
      </w:pPr>
      <w:r w:rsidRPr="00020BD4">
        <w:rPr>
          <w:rFonts w:ascii="Times New Roman" w:eastAsiaTheme="minorHAnsi" w:hAnsi="Times New Roman"/>
          <w:sz w:val="28"/>
          <w:szCs w:val="28"/>
          <w:lang w:eastAsia="en-US"/>
        </w:rPr>
        <w:t>При оформлении и выдаче документов о среднем профессиональном образовании следует</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руководствоваться Приказом Министерства образования и науки Российской Федерации от</w:t>
      </w:r>
      <w:r>
        <w:rPr>
          <w:rFonts w:ascii="Times New Roman" w:eastAsiaTheme="minorHAnsi" w:hAnsi="Times New Roman"/>
          <w:sz w:val="28"/>
          <w:szCs w:val="28"/>
          <w:lang w:eastAsia="en-US"/>
        </w:rPr>
        <w:t xml:space="preserve"> 25 </w:t>
      </w:r>
      <w:r w:rsidRPr="00020BD4">
        <w:rPr>
          <w:rFonts w:ascii="Times New Roman" w:eastAsiaTheme="minorHAnsi" w:hAnsi="Times New Roman"/>
          <w:sz w:val="28"/>
          <w:szCs w:val="28"/>
          <w:lang w:eastAsia="en-US"/>
        </w:rPr>
        <w:t xml:space="preserve">октября 2013г. № 1186 </w:t>
      </w:r>
      <w:r w:rsidRPr="00020BD4">
        <w:rPr>
          <w:rFonts w:ascii="Times New Roman" w:eastAsiaTheme="minorHAnsi" w:hAnsi="Times New Roman"/>
          <w:sz w:val="28"/>
          <w:szCs w:val="28"/>
          <w:lang w:eastAsia="en-US"/>
        </w:rPr>
        <w:lastRenderedPageBreak/>
        <w:t xml:space="preserve">«Об утверждении Порядка заполнения, </w:t>
      </w:r>
      <w:proofErr w:type="spellStart"/>
      <w:r w:rsidRPr="00020BD4">
        <w:rPr>
          <w:rFonts w:ascii="Times New Roman" w:eastAsiaTheme="minorHAnsi" w:hAnsi="Times New Roman"/>
          <w:sz w:val="28"/>
          <w:szCs w:val="28"/>
          <w:lang w:eastAsia="en-US"/>
        </w:rPr>
        <w:t>учѐта</w:t>
      </w:r>
      <w:proofErr w:type="spellEnd"/>
      <w:r w:rsidRPr="00020BD4">
        <w:rPr>
          <w:rFonts w:ascii="Times New Roman" w:eastAsiaTheme="minorHAnsi" w:hAnsi="Times New Roman"/>
          <w:sz w:val="28"/>
          <w:szCs w:val="28"/>
          <w:lang w:eastAsia="en-US"/>
        </w:rPr>
        <w:t xml:space="preserve"> и выдачи дипломов о</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среднем профессиональном образовании и их дубликатов».</w:t>
      </w:r>
    </w:p>
    <w:p w:rsidR="00020BD4" w:rsidRDefault="00020BD4" w:rsidP="009350AF">
      <w:pPr>
        <w:autoSpaceDE w:val="0"/>
        <w:autoSpaceDN w:val="0"/>
        <w:adjustRightInd w:val="0"/>
        <w:spacing w:after="0" w:line="240" w:lineRule="auto"/>
        <w:ind w:firstLine="851"/>
        <w:jc w:val="both"/>
        <w:rPr>
          <w:rFonts w:ascii="Times New Roman" w:eastAsiaTheme="minorHAnsi" w:hAnsi="Times New Roman"/>
          <w:sz w:val="28"/>
          <w:szCs w:val="28"/>
          <w:lang w:eastAsia="en-US"/>
        </w:rPr>
      </w:pPr>
      <w:r w:rsidRPr="00020BD4">
        <w:rPr>
          <w:rFonts w:ascii="Times New Roman" w:eastAsiaTheme="minorHAnsi" w:hAnsi="Times New Roman"/>
          <w:sz w:val="28"/>
          <w:szCs w:val="28"/>
          <w:lang w:eastAsia="en-US"/>
        </w:rPr>
        <w:t>Лицам, не прошедшим итоговой аттестации или получившим на итоговой аттестации</w:t>
      </w:r>
      <w:r w:rsidR="009350AF">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неудовлетворительные результаты, а также лицам, освоившим часть образовательной</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программы среднего профессионального образования и (или) отчисленным из образовательной</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 xml:space="preserve">организации, выдается академическая справка об </w:t>
      </w:r>
      <w:proofErr w:type="gramStart"/>
      <w:r w:rsidRPr="00020BD4">
        <w:rPr>
          <w:rFonts w:ascii="Times New Roman" w:eastAsiaTheme="minorHAnsi" w:hAnsi="Times New Roman"/>
          <w:sz w:val="28"/>
          <w:szCs w:val="28"/>
          <w:lang w:eastAsia="en-US"/>
        </w:rPr>
        <w:t>обучении по образцу</w:t>
      </w:r>
      <w:proofErr w:type="gramEnd"/>
      <w:r w:rsidRPr="00020BD4">
        <w:rPr>
          <w:rFonts w:ascii="Times New Roman" w:eastAsiaTheme="minorHAnsi" w:hAnsi="Times New Roman"/>
          <w:sz w:val="28"/>
          <w:szCs w:val="28"/>
          <w:lang w:eastAsia="en-US"/>
        </w:rPr>
        <w:t>, самостоятельно</w:t>
      </w:r>
      <w:r>
        <w:rPr>
          <w:rFonts w:ascii="Times New Roman" w:eastAsiaTheme="minorHAnsi" w:hAnsi="Times New Roman"/>
          <w:sz w:val="28"/>
          <w:szCs w:val="28"/>
          <w:lang w:eastAsia="en-US"/>
        </w:rPr>
        <w:t xml:space="preserve"> </w:t>
      </w:r>
      <w:r w:rsidRPr="00020BD4">
        <w:rPr>
          <w:rFonts w:ascii="Times New Roman" w:eastAsiaTheme="minorHAnsi" w:hAnsi="Times New Roman"/>
          <w:sz w:val="28"/>
          <w:szCs w:val="28"/>
          <w:lang w:eastAsia="en-US"/>
        </w:rPr>
        <w:t xml:space="preserve">устанавливаемому </w:t>
      </w:r>
      <w:r w:rsidR="009350AF">
        <w:rPr>
          <w:rFonts w:ascii="Times New Roman" w:eastAsiaTheme="minorHAnsi" w:hAnsi="Times New Roman"/>
          <w:sz w:val="28"/>
          <w:szCs w:val="28"/>
          <w:lang w:eastAsia="en-US"/>
        </w:rPr>
        <w:t>Колледжем</w:t>
      </w:r>
    </w:p>
    <w:p w:rsidR="009350AF" w:rsidRDefault="009350AF" w:rsidP="009350AF">
      <w:pPr>
        <w:autoSpaceDE w:val="0"/>
        <w:autoSpaceDN w:val="0"/>
        <w:adjustRightInd w:val="0"/>
        <w:spacing w:after="0" w:line="240" w:lineRule="auto"/>
        <w:ind w:firstLine="851"/>
        <w:jc w:val="both"/>
        <w:rPr>
          <w:rFonts w:ascii="Times New Roman" w:eastAsiaTheme="minorHAnsi" w:hAnsi="Times New Roman"/>
          <w:sz w:val="28"/>
          <w:szCs w:val="28"/>
          <w:lang w:eastAsia="en-US"/>
        </w:rPr>
      </w:pPr>
    </w:p>
    <w:p w:rsidR="009B5DFC" w:rsidRPr="009350AF" w:rsidRDefault="009B5DFC" w:rsidP="009350AF">
      <w:pPr>
        <w:pStyle w:val="ConsPlusNormal"/>
        <w:ind w:firstLine="851"/>
        <w:jc w:val="center"/>
        <w:outlineLvl w:val="0"/>
        <w:rPr>
          <w:rFonts w:ascii="Times New Roman" w:hAnsi="Times New Roman" w:cs="Times New Roman"/>
          <w:b/>
          <w:sz w:val="28"/>
          <w:szCs w:val="28"/>
        </w:rPr>
      </w:pPr>
      <w:r w:rsidRPr="009350AF">
        <w:rPr>
          <w:rFonts w:ascii="Times New Roman" w:hAnsi="Times New Roman" w:cs="Times New Roman"/>
          <w:b/>
          <w:sz w:val="28"/>
          <w:szCs w:val="28"/>
        </w:rPr>
        <w:t>4. Порядок реализации учебного процесса по заочной форме</w:t>
      </w:r>
    </w:p>
    <w:p w:rsidR="009350AF" w:rsidRPr="006A7166" w:rsidRDefault="009B5DFC" w:rsidP="006A7166">
      <w:pPr>
        <w:pStyle w:val="ConsPlusNormal"/>
        <w:ind w:firstLine="851"/>
        <w:jc w:val="center"/>
        <w:rPr>
          <w:rFonts w:ascii="Times New Roman" w:hAnsi="Times New Roman" w:cs="Times New Roman"/>
          <w:b/>
          <w:sz w:val="28"/>
          <w:szCs w:val="28"/>
        </w:rPr>
      </w:pPr>
      <w:r w:rsidRPr="009350AF">
        <w:rPr>
          <w:rFonts w:ascii="Times New Roman" w:hAnsi="Times New Roman" w:cs="Times New Roman"/>
          <w:b/>
          <w:sz w:val="28"/>
          <w:szCs w:val="28"/>
        </w:rPr>
        <w:t xml:space="preserve">обучения </w:t>
      </w:r>
      <w:r w:rsidR="009350AF">
        <w:rPr>
          <w:rFonts w:ascii="Times New Roman" w:hAnsi="Times New Roman" w:cs="Times New Roman"/>
          <w:b/>
          <w:sz w:val="28"/>
          <w:szCs w:val="28"/>
        </w:rPr>
        <w:t>в Колледже</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4.1. </w:t>
      </w:r>
      <w:r w:rsidR="009350AF">
        <w:rPr>
          <w:rFonts w:ascii="Times New Roman" w:hAnsi="Times New Roman" w:cs="Times New Roman"/>
          <w:sz w:val="28"/>
          <w:szCs w:val="28"/>
        </w:rPr>
        <w:t>В Колледже</w:t>
      </w:r>
      <w:r w:rsidRPr="009B5DFC">
        <w:rPr>
          <w:rFonts w:ascii="Times New Roman" w:hAnsi="Times New Roman" w:cs="Times New Roman"/>
          <w:sz w:val="28"/>
          <w:szCs w:val="28"/>
        </w:rPr>
        <w:t>, реализующей программы среднего профессионального образования, учебный процесс по заочной форме обучения целесообразно организовать на основе следующих документов:</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графика учебного процесса заочного обучения;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рабочего учебного плана по конкретным программа</w:t>
      </w:r>
      <w:r w:rsidR="009350AF">
        <w:rPr>
          <w:rFonts w:ascii="Times New Roman" w:hAnsi="Times New Roman" w:cs="Times New Roman"/>
          <w:sz w:val="28"/>
          <w:szCs w:val="28"/>
        </w:rPr>
        <w:t xml:space="preserve">м подготовки </w:t>
      </w:r>
      <w:r w:rsidRPr="009B5DFC">
        <w:rPr>
          <w:rFonts w:ascii="Times New Roman" w:hAnsi="Times New Roman" w:cs="Times New Roman"/>
          <w:sz w:val="28"/>
          <w:szCs w:val="28"/>
        </w:rPr>
        <w:t xml:space="preserve"> специалистов среднего звена по заочной форме обучения;</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рабочих учебных программ по дисциплинам, ПМ;</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расписания учебных занятий в межсессионный период;</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журнала регистрации домашних контрольных работ.</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4.2. </w:t>
      </w:r>
      <w:r w:rsidR="009350AF">
        <w:rPr>
          <w:rFonts w:ascii="Times New Roman" w:hAnsi="Times New Roman" w:cs="Times New Roman"/>
          <w:sz w:val="28"/>
          <w:szCs w:val="28"/>
        </w:rPr>
        <w:t>Колледжем</w:t>
      </w:r>
      <w:r w:rsidRPr="009B5DFC">
        <w:rPr>
          <w:rFonts w:ascii="Times New Roman" w:hAnsi="Times New Roman" w:cs="Times New Roman"/>
          <w:sz w:val="28"/>
          <w:szCs w:val="28"/>
        </w:rPr>
        <w:t xml:space="preserve"> разрабатывается индивидуальный учебный график, в котором указываются виды учебной деятельности, календарные сроки выполнения домашних контрольных работ и проведения сессии. Данный график выдается (высылается) </w:t>
      </w:r>
      <w:proofErr w:type="gramStart"/>
      <w:r w:rsidRPr="009B5DFC">
        <w:rPr>
          <w:rFonts w:ascii="Times New Roman" w:hAnsi="Times New Roman" w:cs="Times New Roman"/>
          <w:sz w:val="28"/>
          <w:szCs w:val="28"/>
        </w:rPr>
        <w:t>обучающимся</w:t>
      </w:r>
      <w:proofErr w:type="gramEnd"/>
      <w:r w:rsidRPr="009B5DFC">
        <w:rPr>
          <w:rFonts w:ascii="Times New Roman" w:hAnsi="Times New Roman" w:cs="Times New Roman"/>
          <w:sz w:val="28"/>
          <w:szCs w:val="28"/>
        </w:rPr>
        <w:t xml:space="preserve"> в начале каждого учебного года (семестра).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4.3. </w:t>
      </w:r>
      <w:proofErr w:type="gramStart"/>
      <w:r w:rsidRPr="009B5DFC">
        <w:rPr>
          <w:rFonts w:ascii="Times New Roman" w:hAnsi="Times New Roman" w:cs="Times New Roman"/>
          <w:sz w:val="28"/>
          <w:szCs w:val="28"/>
        </w:rPr>
        <w:t>Обучающимся по индивидуальному учебному графику предоставляется право на дополнительный оплачиваемый отпуск в соответствии с Трудовым кодексом Российской Федерации.</w:t>
      </w:r>
      <w:proofErr w:type="gramEnd"/>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4.4. Форма действующей справки-вызова, дающей право на предоставление гарантий и компенсаций работникам, совмещающим работу с получением образования, утверждена приказом Министерства образования и науки Российской Федерации от 19 декабря 2013 г. N 1368.</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4.5. Справка-вызов выдается с таким расчетом, чтобы общая продолжительность отпуска не превышала срока, установленного статьей 174 Трудового кодекса Российской Федерации. Извещение о календарных сроках проведения сессии направляется персонально каждому успешно обучающемуся лицу не </w:t>
      </w:r>
      <w:proofErr w:type="gramStart"/>
      <w:r w:rsidRPr="009B5DFC">
        <w:rPr>
          <w:rFonts w:ascii="Times New Roman" w:hAnsi="Times New Roman" w:cs="Times New Roman"/>
          <w:sz w:val="28"/>
          <w:szCs w:val="28"/>
        </w:rPr>
        <w:t>позднее</w:t>
      </w:r>
      <w:proofErr w:type="gramEnd"/>
      <w:r w:rsidRPr="009B5DFC">
        <w:rPr>
          <w:rFonts w:ascii="Times New Roman" w:hAnsi="Times New Roman" w:cs="Times New Roman"/>
          <w:sz w:val="28"/>
          <w:szCs w:val="28"/>
        </w:rPr>
        <w:t xml:space="preserve"> чем за месяц до ее начала, а справка-вызов - не позднее чем за две недели до начала сессии.</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4.6. </w:t>
      </w:r>
      <w:proofErr w:type="gramStart"/>
      <w:r w:rsidRPr="009B5DFC">
        <w:rPr>
          <w:rFonts w:ascii="Times New Roman" w:hAnsi="Times New Roman" w:cs="Times New Roman"/>
          <w:sz w:val="28"/>
          <w:szCs w:val="28"/>
        </w:rPr>
        <w:t>Обучающимся, к началу сессии не выполнившим индивидуальный график учебного процесса по уважительным причинам, образовательная организация имеет право установить другой срок ее проведения, причем за обучающимся сохраняется право на дополнительный оплачиваемый отпуск, предусмотренный на данную сессию.</w:t>
      </w:r>
      <w:proofErr w:type="gramEnd"/>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4.7. Обучающиеся, прибывшие на сессию без справки-вызова, </w:t>
      </w:r>
      <w:r w:rsidRPr="009B5DFC">
        <w:rPr>
          <w:rFonts w:ascii="Times New Roman" w:hAnsi="Times New Roman" w:cs="Times New Roman"/>
          <w:sz w:val="28"/>
          <w:szCs w:val="28"/>
        </w:rPr>
        <w:lastRenderedPageBreak/>
        <w:t>допускаются к выполнению всех видов учебной деятельности по дисциплинам и междисциплинарным курсам, по которым успешно выполнены предусмотренные учебным планом домашние контрольные работы, а также к посещению учебных занятий по другим дисциплинам, междисциплинарным курсам и профессиональным модулям, за исключением сдачи по ним экзаменов.</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4.8. Не </w:t>
      </w:r>
      <w:proofErr w:type="gramStart"/>
      <w:r w:rsidRPr="009B5DFC">
        <w:rPr>
          <w:rFonts w:ascii="Times New Roman" w:hAnsi="Times New Roman" w:cs="Times New Roman"/>
          <w:sz w:val="28"/>
          <w:szCs w:val="28"/>
        </w:rPr>
        <w:t>позднее</w:t>
      </w:r>
      <w:proofErr w:type="gramEnd"/>
      <w:r w:rsidRPr="009B5DFC">
        <w:rPr>
          <w:rFonts w:ascii="Times New Roman" w:hAnsi="Times New Roman" w:cs="Times New Roman"/>
          <w:sz w:val="28"/>
          <w:szCs w:val="28"/>
        </w:rPr>
        <w:t xml:space="preserve"> чем за 10 дней до начала сессии составляется расписание ее проведения, которое утверждается </w:t>
      </w:r>
      <w:r w:rsidR="009350AF">
        <w:rPr>
          <w:rFonts w:ascii="Times New Roman" w:hAnsi="Times New Roman" w:cs="Times New Roman"/>
          <w:sz w:val="28"/>
          <w:szCs w:val="28"/>
        </w:rPr>
        <w:t>директором Колледжа</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4.9. После окончания сессии составляется сводная ведомость итоговых оценок по учебным группам.</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4.10. На основании результатов промежуточной аттестации готовится проект приказа о переводе на следующий курс обучающихся, сдавших сессию.</w:t>
      </w:r>
    </w:p>
    <w:p w:rsidR="009B5DFC" w:rsidRPr="009B5DFC" w:rsidRDefault="009B5DFC" w:rsidP="009B5DFC">
      <w:pPr>
        <w:pStyle w:val="ConsPlusNormal"/>
        <w:ind w:firstLine="851"/>
        <w:jc w:val="both"/>
        <w:rPr>
          <w:rFonts w:ascii="Times New Roman" w:hAnsi="Times New Roman" w:cs="Times New Roman"/>
          <w:sz w:val="28"/>
          <w:szCs w:val="28"/>
        </w:rPr>
      </w:pPr>
      <w:r w:rsidRPr="009B5DFC">
        <w:rPr>
          <w:rFonts w:ascii="Times New Roman" w:hAnsi="Times New Roman" w:cs="Times New Roman"/>
          <w:sz w:val="28"/>
          <w:szCs w:val="28"/>
        </w:rPr>
        <w:t xml:space="preserve">4.11. </w:t>
      </w:r>
      <w:proofErr w:type="gramStart"/>
      <w:r w:rsidRPr="009B5DFC">
        <w:rPr>
          <w:rFonts w:ascii="Times New Roman" w:hAnsi="Times New Roman" w:cs="Times New Roman"/>
          <w:sz w:val="28"/>
          <w:szCs w:val="28"/>
        </w:rPr>
        <w:t>Обучающимся</w:t>
      </w:r>
      <w:proofErr w:type="gramEnd"/>
      <w:r w:rsidRPr="009B5DFC">
        <w:rPr>
          <w:rFonts w:ascii="Times New Roman" w:hAnsi="Times New Roman" w:cs="Times New Roman"/>
          <w:sz w:val="28"/>
          <w:szCs w:val="28"/>
        </w:rPr>
        <w:t>, не выполнившим индивидуальный график учебного процесса и не переведенным на следующий курс, образовательная организация имеет право устанавливать конкретные сроки повторной промежуточной аттестации.</w:t>
      </w:r>
    </w:p>
    <w:p w:rsidR="009B5DFC" w:rsidRPr="009B5DFC" w:rsidRDefault="009350AF" w:rsidP="009B5D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4.12</w:t>
      </w:r>
      <w:r w:rsidR="009B5DFC" w:rsidRPr="009B5DFC">
        <w:rPr>
          <w:rFonts w:ascii="Times New Roman" w:hAnsi="Times New Roman" w:cs="Times New Roman"/>
          <w:sz w:val="28"/>
          <w:szCs w:val="28"/>
        </w:rPr>
        <w:t xml:space="preserve">. </w:t>
      </w:r>
      <w:proofErr w:type="gramStart"/>
      <w:r w:rsidR="009B5DFC" w:rsidRPr="009B5DFC">
        <w:rPr>
          <w:rFonts w:ascii="Times New Roman" w:hAnsi="Times New Roman" w:cs="Times New Roman"/>
          <w:sz w:val="28"/>
          <w:szCs w:val="28"/>
        </w:rPr>
        <w:t>Обучающимся</w:t>
      </w:r>
      <w:proofErr w:type="gramEnd"/>
      <w:r w:rsidR="009B5DFC" w:rsidRPr="009B5DFC">
        <w:rPr>
          <w:rFonts w:ascii="Times New Roman" w:hAnsi="Times New Roman" w:cs="Times New Roman"/>
          <w:sz w:val="28"/>
          <w:szCs w:val="28"/>
        </w:rPr>
        <w:t xml:space="preserve"> в </w:t>
      </w:r>
      <w:r>
        <w:rPr>
          <w:rFonts w:ascii="Times New Roman" w:hAnsi="Times New Roman" w:cs="Times New Roman"/>
          <w:sz w:val="28"/>
          <w:szCs w:val="28"/>
        </w:rPr>
        <w:t>Колледже</w:t>
      </w:r>
      <w:r w:rsidR="009B5DFC" w:rsidRPr="009B5DFC">
        <w:rPr>
          <w:rFonts w:ascii="Times New Roman" w:hAnsi="Times New Roman" w:cs="Times New Roman"/>
          <w:sz w:val="28"/>
          <w:szCs w:val="28"/>
        </w:rPr>
        <w:t xml:space="preserve"> по заочной форме обучения предоставляются жилые помещения в общежитиях на период прохождения пром</w:t>
      </w:r>
      <w:r>
        <w:rPr>
          <w:rFonts w:ascii="Times New Roman" w:hAnsi="Times New Roman" w:cs="Times New Roman"/>
          <w:sz w:val="28"/>
          <w:szCs w:val="28"/>
        </w:rPr>
        <w:t>ежуточной и итоговой аттестации.</w:t>
      </w:r>
    </w:p>
    <w:p w:rsidR="005F7664" w:rsidRPr="009B5DFC" w:rsidRDefault="005F7664" w:rsidP="009B5DFC">
      <w:pPr>
        <w:spacing w:line="240" w:lineRule="auto"/>
        <w:ind w:firstLine="851"/>
        <w:jc w:val="both"/>
        <w:rPr>
          <w:rFonts w:ascii="Times New Roman" w:hAnsi="Times New Roman"/>
          <w:sz w:val="28"/>
          <w:szCs w:val="28"/>
        </w:rPr>
      </w:pPr>
    </w:p>
    <w:sectPr w:rsidR="005F7664" w:rsidRPr="009B5DFC">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611" w:rsidRDefault="003F3611" w:rsidP="00B164F4">
      <w:pPr>
        <w:spacing w:after="0" w:line="240" w:lineRule="auto"/>
      </w:pPr>
      <w:r>
        <w:separator/>
      </w:r>
    </w:p>
  </w:endnote>
  <w:endnote w:type="continuationSeparator" w:id="0">
    <w:p w:rsidR="003F3611" w:rsidRDefault="003F3611" w:rsidP="00B16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693249"/>
      <w:docPartObj>
        <w:docPartGallery w:val="Page Numbers (Bottom of Page)"/>
        <w:docPartUnique/>
      </w:docPartObj>
    </w:sdtPr>
    <w:sdtEndPr/>
    <w:sdtContent>
      <w:p w:rsidR="00ED0F85" w:rsidRDefault="00ED0F85">
        <w:pPr>
          <w:pStyle w:val="a6"/>
          <w:jc w:val="right"/>
        </w:pPr>
        <w:r>
          <w:fldChar w:fldCharType="begin"/>
        </w:r>
        <w:r>
          <w:instrText>PAGE   \* MERGEFORMAT</w:instrText>
        </w:r>
        <w:r>
          <w:fldChar w:fldCharType="separate"/>
        </w:r>
        <w:r w:rsidR="004C4BE9">
          <w:rPr>
            <w:noProof/>
          </w:rPr>
          <w:t>2</w:t>
        </w:r>
        <w:r>
          <w:fldChar w:fldCharType="end"/>
        </w:r>
      </w:p>
    </w:sdtContent>
  </w:sdt>
  <w:p w:rsidR="00ED0F85" w:rsidRDefault="00ED0F8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611" w:rsidRDefault="003F3611" w:rsidP="00B164F4">
      <w:pPr>
        <w:spacing w:after="0" w:line="240" w:lineRule="auto"/>
      </w:pPr>
      <w:r>
        <w:separator/>
      </w:r>
    </w:p>
  </w:footnote>
  <w:footnote w:type="continuationSeparator" w:id="0">
    <w:p w:rsidR="003F3611" w:rsidRDefault="003F3611" w:rsidP="00B16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F4" w:rsidRDefault="00B164F4">
    <w:pPr>
      <w:pStyle w:val="a4"/>
      <w:jc w:val="right"/>
    </w:pPr>
  </w:p>
  <w:p w:rsidR="00B164F4" w:rsidRDefault="00B164F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F6314"/>
    <w:multiLevelType w:val="hybridMultilevel"/>
    <w:tmpl w:val="75244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A359A7"/>
    <w:multiLevelType w:val="hybridMultilevel"/>
    <w:tmpl w:val="65DAE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DFC"/>
    <w:rsid w:val="00020BD4"/>
    <w:rsid w:val="0017562E"/>
    <w:rsid w:val="00293DD6"/>
    <w:rsid w:val="00333270"/>
    <w:rsid w:val="003F3611"/>
    <w:rsid w:val="004C4BE9"/>
    <w:rsid w:val="0056090A"/>
    <w:rsid w:val="00585355"/>
    <w:rsid w:val="005F7664"/>
    <w:rsid w:val="006A7166"/>
    <w:rsid w:val="00826606"/>
    <w:rsid w:val="0083656F"/>
    <w:rsid w:val="008B67BB"/>
    <w:rsid w:val="009350AF"/>
    <w:rsid w:val="009B5DFC"/>
    <w:rsid w:val="00AA7601"/>
    <w:rsid w:val="00B04165"/>
    <w:rsid w:val="00B164F4"/>
    <w:rsid w:val="00C51D9C"/>
    <w:rsid w:val="00D23BC9"/>
    <w:rsid w:val="00D73E4C"/>
    <w:rsid w:val="00ED0F85"/>
    <w:rsid w:val="00ED66A8"/>
    <w:rsid w:val="00F64788"/>
    <w:rsid w:val="00F9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DF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5D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C51D9C"/>
    <w:pPr>
      <w:ind w:left="720"/>
      <w:contextualSpacing/>
    </w:pPr>
  </w:style>
  <w:style w:type="paragraph" w:styleId="a4">
    <w:name w:val="header"/>
    <w:basedOn w:val="a"/>
    <w:link w:val="a5"/>
    <w:uiPriority w:val="99"/>
    <w:unhideWhenUsed/>
    <w:rsid w:val="00B164F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164F4"/>
    <w:rPr>
      <w:rFonts w:ascii="Calibri" w:eastAsia="Times New Roman" w:hAnsi="Calibri" w:cs="Times New Roman"/>
      <w:lang w:eastAsia="ru-RU"/>
    </w:rPr>
  </w:style>
  <w:style w:type="paragraph" w:styleId="a6">
    <w:name w:val="footer"/>
    <w:basedOn w:val="a"/>
    <w:link w:val="a7"/>
    <w:uiPriority w:val="99"/>
    <w:unhideWhenUsed/>
    <w:rsid w:val="00B164F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164F4"/>
    <w:rPr>
      <w:rFonts w:ascii="Calibri" w:eastAsia="Times New Roman" w:hAnsi="Calibri" w:cs="Times New Roman"/>
      <w:lang w:eastAsia="ru-RU"/>
    </w:rPr>
  </w:style>
  <w:style w:type="paragraph" w:styleId="a8">
    <w:name w:val="No Spacing"/>
    <w:link w:val="a9"/>
    <w:uiPriority w:val="1"/>
    <w:qFormat/>
    <w:rsid w:val="00B164F4"/>
    <w:pPr>
      <w:spacing w:after="0" w:line="240" w:lineRule="auto"/>
    </w:pPr>
    <w:rPr>
      <w:rFonts w:eastAsiaTheme="minorEastAsia"/>
      <w:lang w:eastAsia="ru-RU"/>
    </w:rPr>
  </w:style>
  <w:style w:type="character" w:customStyle="1" w:styleId="a9">
    <w:name w:val="Без интервала Знак"/>
    <w:basedOn w:val="a0"/>
    <w:link w:val="a8"/>
    <w:uiPriority w:val="1"/>
    <w:rsid w:val="00B164F4"/>
    <w:rPr>
      <w:rFonts w:eastAsiaTheme="minorEastAsia"/>
      <w:lang w:eastAsia="ru-RU"/>
    </w:rPr>
  </w:style>
  <w:style w:type="paragraph" w:styleId="aa">
    <w:name w:val="Balloon Text"/>
    <w:basedOn w:val="a"/>
    <w:link w:val="ab"/>
    <w:uiPriority w:val="99"/>
    <w:semiHidden/>
    <w:unhideWhenUsed/>
    <w:rsid w:val="00B164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164F4"/>
    <w:rPr>
      <w:rFonts w:ascii="Tahoma" w:eastAsia="Times New Roman" w:hAnsi="Tahoma" w:cs="Tahoma"/>
      <w:sz w:val="16"/>
      <w:szCs w:val="16"/>
      <w:lang w:eastAsia="ru-RU"/>
    </w:rPr>
  </w:style>
  <w:style w:type="table" w:styleId="ac">
    <w:name w:val="Table Grid"/>
    <w:basedOn w:val="a1"/>
    <w:uiPriority w:val="59"/>
    <w:rsid w:val="00585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DF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5D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C51D9C"/>
    <w:pPr>
      <w:ind w:left="720"/>
      <w:contextualSpacing/>
    </w:pPr>
  </w:style>
  <w:style w:type="paragraph" w:styleId="a4">
    <w:name w:val="header"/>
    <w:basedOn w:val="a"/>
    <w:link w:val="a5"/>
    <w:uiPriority w:val="99"/>
    <w:unhideWhenUsed/>
    <w:rsid w:val="00B164F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164F4"/>
    <w:rPr>
      <w:rFonts w:ascii="Calibri" w:eastAsia="Times New Roman" w:hAnsi="Calibri" w:cs="Times New Roman"/>
      <w:lang w:eastAsia="ru-RU"/>
    </w:rPr>
  </w:style>
  <w:style w:type="paragraph" w:styleId="a6">
    <w:name w:val="footer"/>
    <w:basedOn w:val="a"/>
    <w:link w:val="a7"/>
    <w:uiPriority w:val="99"/>
    <w:unhideWhenUsed/>
    <w:rsid w:val="00B164F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164F4"/>
    <w:rPr>
      <w:rFonts w:ascii="Calibri" w:eastAsia="Times New Roman" w:hAnsi="Calibri" w:cs="Times New Roman"/>
      <w:lang w:eastAsia="ru-RU"/>
    </w:rPr>
  </w:style>
  <w:style w:type="paragraph" w:styleId="a8">
    <w:name w:val="No Spacing"/>
    <w:link w:val="a9"/>
    <w:uiPriority w:val="1"/>
    <w:qFormat/>
    <w:rsid w:val="00B164F4"/>
    <w:pPr>
      <w:spacing w:after="0" w:line="240" w:lineRule="auto"/>
    </w:pPr>
    <w:rPr>
      <w:rFonts w:eastAsiaTheme="minorEastAsia"/>
      <w:lang w:eastAsia="ru-RU"/>
    </w:rPr>
  </w:style>
  <w:style w:type="character" w:customStyle="1" w:styleId="a9">
    <w:name w:val="Без интервала Знак"/>
    <w:basedOn w:val="a0"/>
    <w:link w:val="a8"/>
    <w:uiPriority w:val="1"/>
    <w:rsid w:val="00B164F4"/>
    <w:rPr>
      <w:rFonts w:eastAsiaTheme="minorEastAsia"/>
      <w:lang w:eastAsia="ru-RU"/>
    </w:rPr>
  </w:style>
  <w:style w:type="paragraph" w:styleId="aa">
    <w:name w:val="Balloon Text"/>
    <w:basedOn w:val="a"/>
    <w:link w:val="ab"/>
    <w:uiPriority w:val="99"/>
    <w:semiHidden/>
    <w:unhideWhenUsed/>
    <w:rsid w:val="00B164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164F4"/>
    <w:rPr>
      <w:rFonts w:ascii="Tahoma" w:eastAsia="Times New Roman" w:hAnsi="Tahoma" w:cs="Tahoma"/>
      <w:sz w:val="16"/>
      <w:szCs w:val="16"/>
      <w:lang w:eastAsia="ru-RU"/>
    </w:rPr>
  </w:style>
  <w:style w:type="table" w:styleId="ac">
    <w:name w:val="Table Grid"/>
    <w:basedOn w:val="a1"/>
    <w:uiPriority w:val="59"/>
    <w:rsid w:val="00585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7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10</Pages>
  <Words>3175</Words>
  <Characters>18099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Буциловы</dc:creator>
  <cp:lastModifiedBy>Пользователь</cp:lastModifiedBy>
  <cp:revision>13</cp:revision>
  <cp:lastPrinted>2018-01-25T11:08:00Z</cp:lastPrinted>
  <dcterms:created xsi:type="dcterms:W3CDTF">2017-11-30T16:07:00Z</dcterms:created>
  <dcterms:modified xsi:type="dcterms:W3CDTF">2022-04-25T11:31:00Z</dcterms:modified>
</cp:coreProperties>
</file>