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D88" w:rsidRPr="00D643AB" w:rsidRDefault="005B2D88" w:rsidP="00357076">
      <w:pPr>
        <w:spacing w:after="0"/>
        <w:jc w:val="center"/>
        <w:rPr>
          <w:rFonts w:ascii="Times New Roman" w:hAnsi="Times New Roman" w:cs="Times New Roman"/>
          <w:b/>
          <w:sz w:val="28"/>
          <w:szCs w:val="28"/>
        </w:rPr>
      </w:pPr>
      <w:r w:rsidRPr="00452E4D">
        <w:rPr>
          <w:rFonts w:ascii="Times New Roman" w:hAnsi="Times New Roman" w:cs="Times New Roman"/>
          <w:sz w:val="24"/>
          <w:szCs w:val="24"/>
        </w:rPr>
        <w:t>СМОЛЕНСКОЕ  ОБЛАСТНОЕ   ГОСУДАРСТВЕННОЕ БЮДЖЕТНОЕ ПРОФЕССИОНАЛЬНОЕ ОБРАЗОВАТЕЛЬНОЕ УЧРЕЖДЕНИЕ</w:t>
      </w:r>
    </w:p>
    <w:p w:rsidR="005B2D88" w:rsidRDefault="005B2D88" w:rsidP="00357076">
      <w:pPr>
        <w:spacing w:after="0"/>
        <w:jc w:val="center"/>
        <w:rPr>
          <w:rFonts w:ascii="Times New Roman" w:hAnsi="Times New Roman" w:cs="Times New Roman"/>
          <w:b/>
          <w:sz w:val="24"/>
          <w:szCs w:val="24"/>
        </w:rPr>
      </w:pPr>
      <w:r w:rsidRPr="00452E4D">
        <w:rPr>
          <w:rFonts w:ascii="Times New Roman" w:hAnsi="Times New Roman" w:cs="Times New Roman"/>
          <w:b/>
          <w:sz w:val="24"/>
          <w:szCs w:val="24"/>
        </w:rPr>
        <w:t>«ГАГАРИНСКИЙ МНОГОПРОФИЛЬНЫЙ КОЛЛЕДЖ»</w:t>
      </w:r>
    </w:p>
    <w:p w:rsidR="00F2784C" w:rsidRDefault="00F2784C" w:rsidP="00357076">
      <w:pPr>
        <w:spacing w:after="0"/>
        <w:jc w:val="center"/>
        <w:rPr>
          <w:rFonts w:ascii="Times New Roman" w:hAnsi="Times New Roman" w:cs="Times New Roman"/>
          <w:b/>
          <w:sz w:val="24"/>
          <w:szCs w:val="24"/>
        </w:rPr>
      </w:pPr>
    </w:p>
    <w:p w:rsidR="005B2D88" w:rsidRDefault="005B2D88" w:rsidP="0035707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Pr="00452E4D">
        <w:rPr>
          <w:rFonts w:ascii="Times New Roman" w:hAnsi="Times New Roman" w:cs="Times New Roman"/>
          <w:b/>
          <w:sz w:val="28"/>
          <w:szCs w:val="28"/>
        </w:rPr>
        <w:t>Утверждаю</w:t>
      </w:r>
    </w:p>
    <w:p w:rsidR="005B2D88" w:rsidRDefault="005B2D88" w:rsidP="005B2D88">
      <w:pPr>
        <w:spacing w:after="0"/>
        <w:jc w:val="center"/>
        <w:rPr>
          <w:rFonts w:ascii="Times New Roman" w:hAnsi="Times New Roman" w:cs="Times New Roman"/>
          <w:b/>
          <w:sz w:val="28"/>
          <w:szCs w:val="28"/>
        </w:rPr>
      </w:pPr>
      <w:r w:rsidRPr="002A7AD5">
        <w:rPr>
          <w:rFonts w:ascii="Times New Roman" w:hAnsi="Times New Roman" w:cs="Times New Roman"/>
          <w:b/>
          <w:sz w:val="28"/>
          <w:szCs w:val="28"/>
        </w:rPr>
        <w:t xml:space="preserve">                                                              </w:t>
      </w:r>
      <w:r>
        <w:rPr>
          <w:rFonts w:ascii="Times New Roman" w:hAnsi="Times New Roman" w:cs="Times New Roman"/>
          <w:b/>
          <w:sz w:val="28"/>
          <w:szCs w:val="28"/>
        </w:rPr>
        <w:t>Директор СОГБПОУ «Гагаринский</w:t>
      </w:r>
    </w:p>
    <w:p w:rsidR="005B2D88" w:rsidRDefault="005B2D88" w:rsidP="005B2D8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многопрофильный колледж»</w:t>
      </w:r>
    </w:p>
    <w:p w:rsidR="00751228" w:rsidRPr="00C1052D" w:rsidRDefault="005B2D88" w:rsidP="00C1052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F2784C">
        <w:rPr>
          <w:rFonts w:ascii="Times New Roman" w:hAnsi="Times New Roman" w:cs="Times New Roman"/>
          <w:b/>
          <w:sz w:val="28"/>
          <w:szCs w:val="28"/>
        </w:rPr>
        <w:t xml:space="preserve">                                                              </w:t>
      </w:r>
      <w:r>
        <w:rPr>
          <w:rFonts w:ascii="Times New Roman" w:hAnsi="Times New Roman" w:cs="Times New Roman"/>
          <w:b/>
          <w:sz w:val="28"/>
          <w:szCs w:val="28"/>
        </w:rPr>
        <w:t xml:space="preserve">  В.М. Мельников</w:t>
      </w:r>
      <w:bookmarkStart w:id="0" w:name="_GoBack"/>
      <w:bookmarkEnd w:id="0"/>
      <w:r>
        <w:rPr>
          <w:rFonts w:ascii="Times New Roman" w:hAnsi="Times New Roman" w:cs="Times New Roman"/>
          <w:b/>
          <w:sz w:val="28"/>
          <w:szCs w:val="28"/>
        </w:rPr>
        <w:t xml:space="preserve">  </w:t>
      </w:r>
      <w:r w:rsidR="00F2784C">
        <w:rPr>
          <w:rFonts w:ascii="Times New Roman" w:hAnsi="Times New Roman" w:cs="Times New Roman"/>
          <w:b/>
          <w:sz w:val="28"/>
          <w:szCs w:val="28"/>
        </w:rPr>
        <w:t xml:space="preserve">                    </w:t>
      </w:r>
    </w:p>
    <w:p w:rsidR="00FD60D2" w:rsidRPr="00E324BF" w:rsidRDefault="00FD60D2" w:rsidP="00FD60D2">
      <w:pPr>
        <w:pStyle w:val="ConsPlusNormal"/>
        <w:ind w:firstLine="709"/>
        <w:jc w:val="center"/>
        <w:rPr>
          <w:sz w:val="28"/>
          <w:szCs w:val="28"/>
        </w:rPr>
      </w:pPr>
    </w:p>
    <w:p w:rsidR="00FD60D2" w:rsidRDefault="00FD60D2" w:rsidP="00FD60D2">
      <w:pPr>
        <w:pStyle w:val="ConsPlusNormal"/>
        <w:ind w:firstLine="709"/>
        <w:jc w:val="center"/>
        <w:rPr>
          <w:b/>
          <w:sz w:val="32"/>
          <w:szCs w:val="32"/>
        </w:rPr>
      </w:pPr>
      <w:r w:rsidRPr="00FD60D2">
        <w:rPr>
          <w:b/>
          <w:sz w:val="32"/>
          <w:szCs w:val="32"/>
        </w:rPr>
        <w:t>Порядок приема</w:t>
      </w:r>
    </w:p>
    <w:p w:rsidR="00FD60D2" w:rsidRDefault="00FD60D2" w:rsidP="00FD60D2">
      <w:pPr>
        <w:pStyle w:val="ConsPlusNormal"/>
        <w:ind w:firstLine="709"/>
        <w:jc w:val="center"/>
        <w:rPr>
          <w:b/>
          <w:sz w:val="28"/>
          <w:szCs w:val="28"/>
        </w:rPr>
      </w:pPr>
      <w:r>
        <w:rPr>
          <w:b/>
          <w:sz w:val="28"/>
          <w:szCs w:val="28"/>
        </w:rPr>
        <w:t>в СОГБПОУ «Гагаринский многопрофильный колледж» для обучения по договорам об оказании платных образовательных услуг</w:t>
      </w:r>
    </w:p>
    <w:p w:rsidR="00FD60D2" w:rsidRDefault="00FD60D2" w:rsidP="00FD60D2">
      <w:pPr>
        <w:pStyle w:val="ConsPlusNormal"/>
        <w:ind w:firstLine="709"/>
        <w:jc w:val="center"/>
        <w:rPr>
          <w:b/>
          <w:sz w:val="28"/>
          <w:szCs w:val="28"/>
        </w:rPr>
      </w:pPr>
    </w:p>
    <w:p w:rsidR="00FD60D2" w:rsidRPr="00FD60D2" w:rsidRDefault="00FD60D2" w:rsidP="002C2F14">
      <w:pPr>
        <w:pStyle w:val="ConsPlusNormal"/>
        <w:numPr>
          <w:ilvl w:val="0"/>
          <w:numId w:val="1"/>
        </w:numPr>
        <w:ind w:left="0" w:firstLine="709"/>
        <w:jc w:val="both"/>
        <w:rPr>
          <w:sz w:val="28"/>
          <w:szCs w:val="28"/>
        </w:rPr>
      </w:pPr>
      <w:r>
        <w:rPr>
          <w:sz w:val="28"/>
          <w:szCs w:val="28"/>
        </w:rPr>
        <w:t>СОГБПОУ «Гагаринский многопрофильный колледж» (далее – Колледж) осуществляет прием сверх установленных контрольных цифр приема для обучения на основе договоров об оказании платных образовательных услуг</w:t>
      </w:r>
      <w:r w:rsidR="00C1052D">
        <w:rPr>
          <w:sz w:val="28"/>
          <w:szCs w:val="28"/>
        </w:rPr>
        <w:t>.</w:t>
      </w:r>
    </w:p>
    <w:p w:rsidR="005B2D88" w:rsidRDefault="002C2F14" w:rsidP="002C2F14">
      <w:pPr>
        <w:pStyle w:val="a3"/>
        <w:numPr>
          <w:ilvl w:val="0"/>
          <w:numId w:val="1"/>
        </w:numPr>
        <w:ind w:left="142"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приема на места по договорам об оказании платных образовательных </w:t>
      </w:r>
      <w:r w:rsidR="00C1052D">
        <w:rPr>
          <w:rFonts w:ascii="Times New Roman" w:hAnsi="Times New Roman" w:cs="Times New Roman"/>
          <w:sz w:val="28"/>
          <w:szCs w:val="28"/>
        </w:rPr>
        <w:t>услуг</w:t>
      </w:r>
      <w:r>
        <w:rPr>
          <w:rFonts w:ascii="Times New Roman" w:hAnsi="Times New Roman" w:cs="Times New Roman"/>
          <w:sz w:val="28"/>
          <w:szCs w:val="28"/>
        </w:rPr>
        <w:t xml:space="preserve"> организация приема граждан, п</w:t>
      </w:r>
      <w:r w:rsidR="00F2784C">
        <w:rPr>
          <w:rFonts w:ascii="Times New Roman" w:hAnsi="Times New Roman" w:cs="Times New Roman"/>
          <w:sz w:val="28"/>
          <w:szCs w:val="28"/>
        </w:rPr>
        <w:t>рием документов от поступающих,</w:t>
      </w:r>
      <w:r>
        <w:rPr>
          <w:rFonts w:ascii="Times New Roman" w:hAnsi="Times New Roman" w:cs="Times New Roman"/>
          <w:sz w:val="28"/>
          <w:szCs w:val="28"/>
        </w:rPr>
        <w:t xml:space="preserve"> особенности проведения приема иностранных граждан определяется соответствующими разделами Правил приема на обучение по образовательным программам среднего профессионального образования в СОГБПОУ «Гагаринский </w:t>
      </w:r>
      <w:r w:rsidR="00F2784C">
        <w:rPr>
          <w:rFonts w:ascii="Times New Roman" w:hAnsi="Times New Roman" w:cs="Times New Roman"/>
          <w:sz w:val="28"/>
          <w:szCs w:val="28"/>
        </w:rPr>
        <w:t>многопрофильный колледж» на 2021-2022</w:t>
      </w:r>
      <w:r>
        <w:rPr>
          <w:rFonts w:ascii="Times New Roman" w:hAnsi="Times New Roman" w:cs="Times New Roman"/>
          <w:sz w:val="28"/>
          <w:szCs w:val="28"/>
        </w:rPr>
        <w:t xml:space="preserve"> учебный год.</w:t>
      </w:r>
    </w:p>
    <w:p w:rsidR="002C2F14" w:rsidRDefault="002C2F14" w:rsidP="002C2F14">
      <w:pPr>
        <w:pStyle w:val="a3"/>
        <w:numPr>
          <w:ilvl w:val="0"/>
          <w:numId w:val="1"/>
        </w:numPr>
        <w:ind w:left="142" w:firstLine="567"/>
        <w:jc w:val="both"/>
        <w:rPr>
          <w:rFonts w:ascii="Times New Roman" w:hAnsi="Times New Roman" w:cs="Times New Roman"/>
          <w:sz w:val="28"/>
          <w:szCs w:val="28"/>
        </w:rPr>
      </w:pPr>
      <w:r>
        <w:rPr>
          <w:rFonts w:ascii="Times New Roman" w:hAnsi="Times New Roman" w:cs="Times New Roman"/>
          <w:sz w:val="28"/>
          <w:szCs w:val="28"/>
        </w:rPr>
        <w:t>По личному заявлению на места по договорам об оказании платных образовательных услуг</w:t>
      </w:r>
      <w:r w:rsidR="00C1052D">
        <w:rPr>
          <w:rFonts w:ascii="Times New Roman" w:hAnsi="Times New Roman" w:cs="Times New Roman"/>
          <w:sz w:val="28"/>
          <w:szCs w:val="28"/>
        </w:rPr>
        <w:t xml:space="preserve"> могут быть зачислены поступающие, которые не были зачислены на места финансирование которых осуществляется за счет бюджетных ассигнований Смоленской области.</w:t>
      </w:r>
    </w:p>
    <w:p w:rsidR="00C1052D" w:rsidRDefault="00C1052D" w:rsidP="002C2F14">
      <w:pPr>
        <w:pStyle w:val="a3"/>
        <w:numPr>
          <w:ilvl w:val="0"/>
          <w:numId w:val="1"/>
        </w:numPr>
        <w:ind w:left="142" w:firstLine="567"/>
        <w:jc w:val="both"/>
        <w:rPr>
          <w:rFonts w:ascii="Times New Roman" w:hAnsi="Times New Roman" w:cs="Times New Roman"/>
          <w:sz w:val="28"/>
          <w:szCs w:val="28"/>
        </w:rPr>
      </w:pPr>
      <w:r>
        <w:rPr>
          <w:rFonts w:ascii="Times New Roman" w:hAnsi="Times New Roman" w:cs="Times New Roman"/>
          <w:sz w:val="28"/>
          <w:szCs w:val="28"/>
        </w:rPr>
        <w:t>Зачисление на места по договорам об оказании платных образовательных услуг производится приказом директора  колледжа при условии предоставления поступающими оригинала документа государственного образца об образовании до 28 августа, заключения договора об оказании платных образовательных услуг и внесения оплаты за обучение в установленные сроки в соответствии с заключенным договором.</w:t>
      </w:r>
    </w:p>
    <w:p w:rsidR="00C1052D" w:rsidRDefault="00C1052D" w:rsidP="002C2F14">
      <w:pPr>
        <w:pStyle w:val="a3"/>
        <w:numPr>
          <w:ilvl w:val="0"/>
          <w:numId w:val="1"/>
        </w:numPr>
        <w:ind w:left="142" w:firstLine="567"/>
        <w:jc w:val="both"/>
        <w:rPr>
          <w:rFonts w:ascii="Times New Roman" w:hAnsi="Times New Roman" w:cs="Times New Roman"/>
          <w:sz w:val="28"/>
          <w:szCs w:val="28"/>
        </w:rPr>
      </w:pPr>
      <w:r>
        <w:rPr>
          <w:rFonts w:ascii="Times New Roman" w:hAnsi="Times New Roman" w:cs="Times New Roman"/>
          <w:sz w:val="28"/>
          <w:szCs w:val="28"/>
        </w:rPr>
        <w:t>Образец договора об оказании платных образовательных услуг доводится до сведе</w:t>
      </w:r>
      <w:r w:rsidR="00E324BF">
        <w:rPr>
          <w:rFonts w:ascii="Times New Roman" w:hAnsi="Times New Roman" w:cs="Times New Roman"/>
          <w:sz w:val="28"/>
          <w:szCs w:val="28"/>
        </w:rPr>
        <w:t>ния поступающих не позднее 1 июн</w:t>
      </w:r>
      <w:r>
        <w:rPr>
          <w:rFonts w:ascii="Times New Roman" w:hAnsi="Times New Roman" w:cs="Times New Roman"/>
          <w:sz w:val="28"/>
          <w:szCs w:val="28"/>
        </w:rPr>
        <w:t>я.</w:t>
      </w:r>
    </w:p>
    <w:p w:rsidR="00C1052D" w:rsidRDefault="00C1052D" w:rsidP="00C1052D">
      <w:pPr>
        <w:pStyle w:val="a3"/>
        <w:numPr>
          <w:ilvl w:val="0"/>
          <w:numId w:val="1"/>
        </w:numPr>
        <w:ind w:left="142" w:firstLine="567"/>
        <w:jc w:val="both"/>
        <w:rPr>
          <w:rFonts w:ascii="Times New Roman" w:hAnsi="Times New Roman" w:cs="Times New Roman"/>
          <w:sz w:val="28"/>
          <w:szCs w:val="28"/>
        </w:rPr>
      </w:pPr>
      <w:r>
        <w:rPr>
          <w:rFonts w:ascii="Times New Roman" w:hAnsi="Times New Roman" w:cs="Times New Roman"/>
          <w:sz w:val="28"/>
          <w:szCs w:val="28"/>
        </w:rPr>
        <w:t xml:space="preserve">При наличии конкурса на места по договорам об оказании платных образовательных услуг зачисление осуществляется в соответствии Правилами приема на обучение по образовательным программам среднего профессионального образования в СОГБПОУ «Гагаринский </w:t>
      </w:r>
      <w:r w:rsidR="00F2784C">
        <w:rPr>
          <w:rFonts w:ascii="Times New Roman" w:hAnsi="Times New Roman" w:cs="Times New Roman"/>
          <w:sz w:val="28"/>
          <w:szCs w:val="28"/>
        </w:rPr>
        <w:t>многопрофильный колледж» на 2021-2022</w:t>
      </w:r>
      <w:r>
        <w:rPr>
          <w:rFonts w:ascii="Times New Roman" w:hAnsi="Times New Roman" w:cs="Times New Roman"/>
          <w:sz w:val="28"/>
          <w:szCs w:val="28"/>
        </w:rPr>
        <w:t xml:space="preserve"> учебный год.</w:t>
      </w:r>
    </w:p>
    <w:sectPr w:rsidR="00C1052D" w:rsidSect="00357076">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5F6A94"/>
    <w:multiLevelType w:val="hybridMultilevel"/>
    <w:tmpl w:val="E166BEC2"/>
    <w:lvl w:ilvl="0" w:tplc="6A1E8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D88"/>
    <w:rsid w:val="000E2A43"/>
    <w:rsid w:val="000F3159"/>
    <w:rsid w:val="0013271F"/>
    <w:rsid w:val="002C2F14"/>
    <w:rsid w:val="00357076"/>
    <w:rsid w:val="005B0917"/>
    <w:rsid w:val="005B2D88"/>
    <w:rsid w:val="00751228"/>
    <w:rsid w:val="00A248A3"/>
    <w:rsid w:val="00B67AC5"/>
    <w:rsid w:val="00C1052D"/>
    <w:rsid w:val="00D066DF"/>
    <w:rsid w:val="00E324BF"/>
    <w:rsid w:val="00EC343B"/>
    <w:rsid w:val="00F2784C"/>
    <w:rsid w:val="00FD6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1162"/>
  <w15:docId w15:val="{F92C7BD6-D2F8-45CE-8AAF-56CF9490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A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2D8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3">
    <w:name w:val="List Paragraph"/>
    <w:basedOn w:val="a"/>
    <w:uiPriority w:val="34"/>
    <w:qFormat/>
    <w:rsid w:val="002C2F14"/>
    <w:pPr>
      <w:ind w:left="720"/>
      <w:contextualSpacing/>
    </w:pPr>
  </w:style>
  <w:style w:type="paragraph" w:styleId="a4">
    <w:name w:val="Balloon Text"/>
    <w:basedOn w:val="a"/>
    <w:link w:val="a5"/>
    <w:uiPriority w:val="99"/>
    <w:semiHidden/>
    <w:unhideWhenUsed/>
    <w:rsid w:val="000F315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F31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2021-03-09T15:21:00Z</cp:lastPrinted>
  <dcterms:created xsi:type="dcterms:W3CDTF">2021-03-09T15:24:00Z</dcterms:created>
  <dcterms:modified xsi:type="dcterms:W3CDTF">2021-03-09T15:24:00Z</dcterms:modified>
</cp:coreProperties>
</file>